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50663F" w:rsidRDefault="00D64FD5">
      <w:pPr>
        <w:rPr>
          <w:sz w:val="28"/>
          <w:szCs w:val="28"/>
        </w:rPr>
      </w:pPr>
      <w:r>
        <w:rPr>
          <w:sz w:val="28"/>
          <w:szCs w:val="28"/>
        </w:rPr>
        <w:t>18/MHS07/001</w:t>
      </w:r>
    </w:p>
    <w:p w:rsidR="00B100C8" w:rsidRPr="0050663F" w:rsidRDefault="00B100C8">
      <w:pPr>
        <w:rPr>
          <w:sz w:val="28"/>
          <w:szCs w:val="28"/>
        </w:rPr>
      </w:pPr>
      <w:r w:rsidRPr="0050663F">
        <w:rPr>
          <w:sz w:val="28"/>
          <w:szCs w:val="28"/>
        </w:rPr>
        <w:t>PHARMACOLOGY</w:t>
      </w:r>
    </w:p>
    <w:p w:rsidR="00B100C8" w:rsidRPr="0050663F" w:rsidRDefault="00B100C8">
      <w:pPr>
        <w:rPr>
          <w:sz w:val="28"/>
          <w:szCs w:val="28"/>
        </w:rPr>
      </w:pPr>
      <w:r w:rsidRPr="0050663F">
        <w:rPr>
          <w:sz w:val="28"/>
          <w:szCs w:val="28"/>
        </w:rPr>
        <w:t>PHS 212</w:t>
      </w:r>
    </w:p>
    <w:p w:rsidR="00B100C8" w:rsidRPr="0050663F" w:rsidRDefault="00B100C8">
      <w:pPr>
        <w:rPr>
          <w:rFonts w:ascii="Arial" w:hAnsi="Arial" w:cs="Arial"/>
          <w:color w:val="333333"/>
          <w:sz w:val="28"/>
          <w:szCs w:val="28"/>
          <w:shd w:val="clear" w:color="auto" w:fill="FFFFFF"/>
        </w:rPr>
      </w:pPr>
      <w:r w:rsidRPr="0050663F">
        <w:rPr>
          <w:sz w:val="28"/>
          <w:szCs w:val="28"/>
        </w:rPr>
        <w:t>ASSIGNMENT:</w:t>
      </w:r>
      <w:r w:rsidRPr="0050663F">
        <w:rPr>
          <w:rFonts w:ascii="Arial" w:hAnsi="Arial" w:cs="Arial"/>
          <w:color w:val="333333"/>
          <w:sz w:val="28"/>
          <w:szCs w:val="28"/>
          <w:shd w:val="clear" w:color="auto" w:fill="FFFFFF"/>
        </w:rPr>
        <w:t xml:space="preserve"> Elucidate the Physiological adaptations of the female to pregnancy? </w:t>
      </w:r>
    </w:p>
    <w:p w:rsidR="00B100C8" w:rsidRPr="0050663F" w:rsidRDefault="00B100C8">
      <w:pPr>
        <w:rPr>
          <w:rFonts w:ascii="Arial" w:hAnsi="Arial" w:cs="Arial"/>
          <w:color w:val="333333"/>
          <w:sz w:val="28"/>
          <w:szCs w:val="28"/>
          <w:shd w:val="clear" w:color="auto" w:fill="FFFFFF"/>
        </w:rPr>
      </w:pPr>
      <w:r w:rsidRPr="0050663F">
        <w:rPr>
          <w:rFonts w:ascii="Arial" w:hAnsi="Arial" w:cs="Arial"/>
          <w:color w:val="333333"/>
          <w:sz w:val="28"/>
          <w:szCs w:val="28"/>
          <w:shd w:val="clear" w:color="auto" w:fill="FFFFFF"/>
        </w:rPr>
        <w:t>ANSWER:</w:t>
      </w:r>
    </w:p>
    <w:p w:rsidR="003A6177" w:rsidRPr="00522948" w:rsidRDefault="003A6177">
      <w:pPr>
        <w:rPr>
          <w:rFonts w:ascii="Times New Roman" w:hAnsi="Times New Roman" w:cs="Times New Roman"/>
          <w:sz w:val="24"/>
          <w:szCs w:val="24"/>
        </w:rPr>
      </w:pPr>
      <w:r w:rsidRPr="004D494D">
        <w:rPr>
          <w:rFonts w:ascii="Times New Roman" w:hAnsi="Times New Roman" w:cs="Times New Roman"/>
          <w:sz w:val="24"/>
          <w:szCs w:val="24"/>
        </w:rPr>
        <w:t xml:space="preserve">Pregnancy is a unique period in a </w:t>
      </w:r>
      <w:r w:rsidR="00522948">
        <w:rPr>
          <w:rFonts w:ascii="Times New Roman" w:hAnsi="Times New Roman" w:cs="Times New Roman"/>
          <w:sz w:val="24"/>
          <w:szCs w:val="24"/>
        </w:rPr>
        <w:t>wom</w:t>
      </w:r>
      <w:r w:rsidR="00206F27">
        <w:rPr>
          <w:rFonts w:ascii="Times New Roman" w:hAnsi="Times New Roman" w:cs="Times New Roman"/>
          <w:sz w:val="24"/>
          <w:szCs w:val="24"/>
        </w:rPr>
        <w:t>an's lifetime.</w:t>
      </w:r>
    </w:p>
    <w:p w:rsidR="0075036E" w:rsidRPr="004D494D" w:rsidRDefault="0075036E">
      <w:pPr>
        <w:rPr>
          <w:rFonts w:ascii="Times New Roman" w:hAnsi="Times New Roman" w:cs="Times New Roman"/>
          <w:sz w:val="24"/>
          <w:szCs w:val="24"/>
        </w:rPr>
      </w:pPr>
      <w:r w:rsidRPr="004D494D">
        <w:rPr>
          <w:rFonts w:ascii="Times New Roman" w:hAnsi="Times New Roman" w:cs="Times New Roman"/>
          <w:sz w:val="24"/>
          <w:szCs w:val="24"/>
        </w:rPr>
        <w:t>CHANGES IN THE GASTROINTESTINAL SYSTEM</w:t>
      </w:r>
    </w:p>
    <w:p w:rsidR="0075036E" w:rsidRPr="004D494D" w:rsidRDefault="0075036E">
      <w:pPr>
        <w:rPr>
          <w:rFonts w:ascii="Times New Roman" w:hAnsi="Times New Roman" w:cs="Times New Roman"/>
          <w:sz w:val="24"/>
          <w:szCs w:val="24"/>
        </w:rPr>
      </w:pPr>
      <w:r w:rsidRPr="004D494D">
        <w:rPr>
          <w:rFonts w:ascii="Times New Roman" w:hAnsi="Times New Roman" w:cs="Times New Roman"/>
          <w:sz w:val="24"/>
          <w:szCs w:val="24"/>
        </w:rPr>
        <w:t xml:space="preserve"> 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Cholestatic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w:t>
      </w:r>
      <w:r w:rsidR="00C07ACD" w:rsidRPr="004D494D">
        <w:rPr>
          <w:rFonts w:ascii="Times New Roman" w:hAnsi="Times New Roman" w:cs="Times New Roman"/>
          <w:sz w:val="24"/>
          <w:szCs w:val="24"/>
        </w:rPr>
        <w:t xml:space="preserve"> pregnancy.</w:t>
      </w:r>
    </w:p>
    <w:p w:rsidR="00A711B1" w:rsidRPr="005133FB" w:rsidRDefault="00207B47">
      <w:pPr>
        <w:rPr>
          <w:rFonts w:ascii="Times New Roman" w:hAnsi="Times New Roman" w:cs="Times New Roman"/>
          <w:b/>
          <w:sz w:val="24"/>
          <w:szCs w:val="24"/>
        </w:rPr>
      </w:pPr>
      <w:r w:rsidRPr="005133FB">
        <w:rPr>
          <w:rFonts w:ascii="Times New Roman" w:hAnsi="Times New Roman" w:cs="Times New Roman"/>
          <w:b/>
          <w:sz w:val="24"/>
          <w:szCs w:val="24"/>
        </w:rPr>
        <w:t xml:space="preserve">CARDIOVASCULAR CHANGES </w:t>
      </w:r>
    </w:p>
    <w:p w:rsidR="00207B47" w:rsidRPr="004D494D" w:rsidRDefault="00207B47">
      <w:pPr>
        <w:rPr>
          <w:rFonts w:ascii="Times New Roman" w:hAnsi="Times New Roman" w:cs="Times New Roman"/>
          <w:sz w:val="24"/>
          <w:szCs w:val="24"/>
        </w:rPr>
      </w:pPr>
      <w:r w:rsidRPr="004D494D">
        <w:rPr>
          <w:rFonts w:ascii="Times New Roman" w:hAnsi="Times New Roman" w:cs="Times New Roman"/>
          <w:sz w:val="24"/>
          <w:szCs w:val="24"/>
        </w:rPr>
        <w:t>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w:t>
      </w:r>
    </w:p>
    <w:p w:rsidR="00A711B1" w:rsidRPr="005133FB" w:rsidRDefault="00591AE4" w:rsidP="005133FB">
      <w:pPr>
        <w:pStyle w:val="ListParagraph"/>
        <w:numPr>
          <w:ilvl w:val="0"/>
          <w:numId w:val="7"/>
        </w:numPr>
        <w:rPr>
          <w:rFonts w:ascii="Times New Roman" w:hAnsi="Times New Roman" w:cs="Times New Roman"/>
          <w:sz w:val="24"/>
          <w:szCs w:val="24"/>
        </w:rPr>
      </w:pPr>
      <w:r w:rsidRPr="005133FB">
        <w:rPr>
          <w:rFonts w:ascii="Times New Roman" w:hAnsi="Times New Roman" w:cs="Times New Roman"/>
          <w:sz w:val="24"/>
          <w:szCs w:val="24"/>
        </w:rPr>
        <w:t>Blood Volume</w:t>
      </w:r>
    </w:p>
    <w:p w:rsidR="00207B47" w:rsidRPr="004D494D" w:rsidRDefault="00591AE4">
      <w:pPr>
        <w:rPr>
          <w:rFonts w:ascii="Times New Roman" w:hAnsi="Times New Roman" w:cs="Times New Roman"/>
          <w:sz w:val="24"/>
          <w:szCs w:val="24"/>
        </w:rPr>
      </w:pPr>
      <w:r w:rsidRPr="004D494D">
        <w:rPr>
          <w:rFonts w:ascii="Times New Roman" w:hAnsi="Times New Roman" w:cs="Times New Roman"/>
          <w:sz w:val="24"/>
          <w:szCs w:val="24"/>
        </w:rPr>
        <w:lastRenderedPageBreak/>
        <w:t xml:space="preserve"> 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hypervolemia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hand increased levels of human chorionic somatomammotropin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w:t>
      </w:r>
    </w:p>
    <w:p w:rsidR="00A711B1" w:rsidRPr="005133FB" w:rsidRDefault="00A711B1" w:rsidP="005133FB">
      <w:pPr>
        <w:pStyle w:val="ListParagraph"/>
        <w:numPr>
          <w:ilvl w:val="0"/>
          <w:numId w:val="6"/>
        </w:numPr>
        <w:rPr>
          <w:rFonts w:ascii="Times New Roman" w:hAnsi="Times New Roman" w:cs="Times New Roman"/>
          <w:sz w:val="24"/>
          <w:szCs w:val="24"/>
        </w:rPr>
      </w:pPr>
      <w:r w:rsidRPr="005133FB">
        <w:rPr>
          <w:rFonts w:ascii="Times New Roman" w:hAnsi="Times New Roman" w:cs="Times New Roman"/>
          <w:sz w:val="24"/>
          <w:szCs w:val="24"/>
        </w:rPr>
        <w:t xml:space="preserve">Heart Rate During Normal Pregnancy </w:t>
      </w:r>
    </w:p>
    <w:p w:rsidR="00A711B1" w:rsidRPr="004D494D" w:rsidRDefault="00A711B1">
      <w:pPr>
        <w:rPr>
          <w:rFonts w:ascii="Times New Roman" w:hAnsi="Times New Roman" w:cs="Times New Roman"/>
          <w:sz w:val="24"/>
          <w:szCs w:val="24"/>
        </w:rPr>
      </w:pPr>
      <w:r w:rsidRPr="004D494D">
        <w:rPr>
          <w:rFonts w:ascii="Times New Roman" w:hAnsi="Times New Roman" w:cs="Times New Roman"/>
          <w:sz w:val="24"/>
          <w:szCs w:val="24"/>
        </w:rPr>
        <w:t>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w:t>
      </w:r>
    </w:p>
    <w:p w:rsidR="001047DD" w:rsidRPr="005133FB" w:rsidRDefault="00C55713" w:rsidP="005133FB">
      <w:pPr>
        <w:pStyle w:val="ListParagraph"/>
        <w:numPr>
          <w:ilvl w:val="0"/>
          <w:numId w:val="5"/>
        </w:numPr>
        <w:rPr>
          <w:rFonts w:ascii="Times New Roman" w:hAnsi="Times New Roman" w:cs="Times New Roman"/>
          <w:sz w:val="24"/>
          <w:szCs w:val="24"/>
        </w:rPr>
      </w:pPr>
      <w:r w:rsidRPr="005133FB">
        <w:rPr>
          <w:rFonts w:ascii="Times New Roman" w:hAnsi="Times New Roman" w:cs="Times New Roman"/>
          <w:sz w:val="24"/>
          <w:szCs w:val="24"/>
        </w:rPr>
        <w:t xml:space="preserve">The Heart </w:t>
      </w:r>
    </w:p>
    <w:p w:rsidR="00C55713" w:rsidRPr="004D494D" w:rsidRDefault="00C55713">
      <w:pPr>
        <w:rPr>
          <w:rFonts w:ascii="Times New Roman" w:hAnsi="Times New Roman" w:cs="Times New Roman"/>
          <w:sz w:val="24"/>
          <w:szCs w:val="24"/>
        </w:rPr>
      </w:pPr>
      <w:r w:rsidRPr="004D494D">
        <w:rPr>
          <w:rFonts w:ascii="Times New Roman" w:hAnsi="Times New Roman" w:cs="Times New Roman"/>
          <w:sz w:val="24"/>
          <w:szCs w:val="24"/>
        </w:rPr>
        <w:t xml:space="preserve">A number of changes happen to the heart and are unique to pregnancy. Increasing intra-abdominal contents displace the heart upward with some forward rotation. As a result the anterior posterior diameter and the cardiothoracic ratio are increased. The overall dimensions of the heart are increased during pregnancy as a result of increased diastolic heart volume without any change in the ventricular wall thickness. Systolic ejection murmurs are common in </w:t>
      </w:r>
      <w:r w:rsidRPr="004D494D">
        <w:rPr>
          <w:rFonts w:ascii="Times New Roman" w:hAnsi="Times New Roman" w:cs="Times New Roman"/>
          <w:sz w:val="24"/>
          <w:szCs w:val="24"/>
        </w:rPr>
        <w:lastRenderedPageBreak/>
        <w:t>pregnancy while diastolic murmurs are less frequent. The systolic murmurs are usually the result of the hyperdynamic circulation. Electrocardiogram changes have been reported during pregnancy. Transient ST and T changes are common in pregnancy, SRQ waves and inverted T waves in lead III. Left access deviation of the QRS complex has been reported also in pregnancy.</w:t>
      </w:r>
    </w:p>
    <w:p w:rsidR="0073711B" w:rsidRPr="005133FB" w:rsidRDefault="0073711B" w:rsidP="005133FB">
      <w:pPr>
        <w:pStyle w:val="ListParagraph"/>
        <w:numPr>
          <w:ilvl w:val="0"/>
          <w:numId w:val="4"/>
        </w:numPr>
        <w:rPr>
          <w:rFonts w:ascii="Times New Roman" w:hAnsi="Times New Roman" w:cs="Times New Roman"/>
          <w:sz w:val="24"/>
          <w:szCs w:val="24"/>
        </w:rPr>
      </w:pPr>
      <w:r w:rsidRPr="005133FB">
        <w:rPr>
          <w:rFonts w:ascii="Times New Roman" w:hAnsi="Times New Roman" w:cs="Times New Roman"/>
          <w:sz w:val="24"/>
          <w:szCs w:val="24"/>
        </w:rPr>
        <w:t>Blood Pressure</w:t>
      </w:r>
    </w:p>
    <w:p w:rsidR="0073711B" w:rsidRPr="004D494D" w:rsidRDefault="0073711B">
      <w:pPr>
        <w:rPr>
          <w:rFonts w:ascii="Times New Roman" w:hAnsi="Times New Roman" w:cs="Times New Roman"/>
          <w:sz w:val="24"/>
          <w:szCs w:val="24"/>
        </w:rPr>
      </w:pPr>
      <w:r w:rsidRPr="004D494D">
        <w:rPr>
          <w:rFonts w:ascii="Times New Roman" w:hAnsi="Times New Roman" w:cs="Times New Roman"/>
          <w:sz w:val="24"/>
          <w:szCs w:val="24"/>
        </w:rPr>
        <w:t xml:space="preserve"> 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w:t>
      </w:r>
    </w:p>
    <w:p w:rsidR="0073711B" w:rsidRPr="005133FB" w:rsidRDefault="0073711B" w:rsidP="005133FB">
      <w:pPr>
        <w:pStyle w:val="ListParagraph"/>
        <w:numPr>
          <w:ilvl w:val="0"/>
          <w:numId w:val="3"/>
        </w:numPr>
        <w:rPr>
          <w:rFonts w:ascii="Times New Roman" w:hAnsi="Times New Roman" w:cs="Times New Roman"/>
          <w:sz w:val="24"/>
          <w:szCs w:val="24"/>
        </w:rPr>
      </w:pPr>
      <w:r w:rsidRPr="005133FB">
        <w:rPr>
          <w:rFonts w:ascii="Times New Roman" w:hAnsi="Times New Roman" w:cs="Times New Roman"/>
          <w:sz w:val="24"/>
          <w:szCs w:val="24"/>
        </w:rPr>
        <w:t>Systemic Vascular Resistance</w:t>
      </w:r>
    </w:p>
    <w:p w:rsidR="0073711B" w:rsidRPr="004D494D" w:rsidRDefault="0073711B">
      <w:pPr>
        <w:rPr>
          <w:rFonts w:ascii="Times New Roman" w:hAnsi="Times New Roman" w:cs="Times New Roman"/>
          <w:sz w:val="24"/>
          <w:szCs w:val="24"/>
        </w:rPr>
      </w:pPr>
      <w:r w:rsidRPr="004D494D">
        <w:rPr>
          <w:rFonts w:ascii="Times New Roman" w:hAnsi="Times New Roman" w:cs="Times New Roman"/>
          <w:sz w:val="24"/>
          <w:szCs w:val="24"/>
        </w:rPr>
        <w:t>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w:t>
      </w:r>
    </w:p>
    <w:p w:rsidR="00AD41E5" w:rsidRPr="005133FB" w:rsidRDefault="00AD41E5" w:rsidP="005133FB">
      <w:pPr>
        <w:pStyle w:val="ListParagraph"/>
        <w:numPr>
          <w:ilvl w:val="0"/>
          <w:numId w:val="2"/>
        </w:numPr>
        <w:rPr>
          <w:rFonts w:ascii="Times New Roman" w:hAnsi="Times New Roman" w:cs="Times New Roman"/>
          <w:sz w:val="24"/>
          <w:szCs w:val="24"/>
        </w:rPr>
      </w:pPr>
      <w:r w:rsidRPr="005133FB">
        <w:rPr>
          <w:rFonts w:ascii="Times New Roman" w:hAnsi="Times New Roman" w:cs="Times New Roman"/>
          <w:sz w:val="24"/>
          <w:szCs w:val="24"/>
        </w:rPr>
        <w:t>Blood Flow Changes in Various Organ Systems During Pregnancy</w:t>
      </w:r>
    </w:p>
    <w:p w:rsidR="00AD41E5" w:rsidRPr="004D494D" w:rsidRDefault="00AD41E5">
      <w:pPr>
        <w:rPr>
          <w:rFonts w:ascii="Times New Roman" w:hAnsi="Times New Roman" w:cs="Times New Roman"/>
          <w:sz w:val="24"/>
          <w:szCs w:val="24"/>
        </w:rPr>
      </w:pPr>
      <w:r w:rsidRPr="004D494D">
        <w:rPr>
          <w:rFonts w:ascii="Times New Roman" w:hAnsi="Times New Roman" w:cs="Times New Roman"/>
          <w:sz w:val="24"/>
          <w:szCs w:val="24"/>
        </w:rPr>
        <w:t xml:space="preserve"> The most profound changes in regional blood flow occur in the uterus with a 5 to 10 fold increase. This change starts early in pregnancy and continues until almost term. Approximately 20% of the maternal cardiac output perfuses the uterine vessels (placental and nonplacental). The kidneys also demonstrate substantial increase of the regional blood flow as much as 30 to 80 percent and at the same time a 50 percent increase in glomerular filtration rate is noted. The regional blood flow in the 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autoregulated. The blood flow to the breast is increased during pregnancy to prepare the breast for lactation. The effect of pregnancy </w:t>
      </w:r>
      <w:r w:rsidRPr="004D494D">
        <w:rPr>
          <w:rFonts w:ascii="Times New Roman" w:hAnsi="Times New Roman" w:cs="Times New Roman"/>
          <w:sz w:val="24"/>
          <w:szCs w:val="24"/>
        </w:rPr>
        <w:lastRenderedPageBreak/>
        <w:t>on coronary blood flow is still unknown. It is safe, however, to speculate that an increase may happen since augmentation of cardiac function is present during pregnancy.</w:t>
      </w:r>
    </w:p>
    <w:p w:rsidR="00820873" w:rsidRPr="005133FB" w:rsidRDefault="00F01269" w:rsidP="005133FB">
      <w:pPr>
        <w:pStyle w:val="ListParagraph"/>
        <w:numPr>
          <w:ilvl w:val="0"/>
          <w:numId w:val="1"/>
        </w:numPr>
        <w:rPr>
          <w:rFonts w:ascii="Times New Roman" w:hAnsi="Times New Roman" w:cs="Times New Roman"/>
          <w:sz w:val="24"/>
          <w:szCs w:val="24"/>
        </w:rPr>
      </w:pPr>
      <w:r w:rsidRPr="005133FB">
        <w:rPr>
          <w:rFonts w:ascii="Times New Roman" w:hAnsi="Times New Roman" w:cs="Times New Roman"/>
          <w:sz w:val="24"/>
          <w:szCs w:val="24"/>
        </w:rPr>
        <w:t>Hemodynamic changes in the postpartum period</w:t>
      </w:r>
    </w:p>
    <w:p w:rsidR="00F01269" w:rsidRPr="004D494D" w:rsidRDefault="00F01269">
      <w:pPr>
        <w:rPr>
          <w:rFonts w:ascii="Times New Roman" w:hAnsi="Times New Roman" w:cs="Times New Roman"/>
          <w:sz w:val="24"/>
          <w:szCs w:val="24"/>
        </w:rPr>
      </w:pPr>
      <w:r w:rsidRPr="004D494D">
        <w:rPr>
          <w:rFonts w:ascii="Times New Roman" w:hAnsi="Times New Roman" w:cs="Times New Roman"/>
          <w:sz w:val="24"/>
          <w:szCs w:val="24"/>
        </w:rPr>
        <w:t xml:space="preserve"> In the postpartum period the blood volume decreases by about 10 percent on the patients who undergo vaginal delivery and 15 to 30 percent for those who undergo cesarean section. The cardiac output increases by 60 to 80 percent immediately after delivery and it rapidly decreases to a level slightly above the nonpregnant value. Complete return to normal nonpregnant values will take sometimes a few weeks. The stroke volume increases also significantly and the heart rate drops by 4 to 17 beats per minute shortly after delivery. Blood pressure is usually unchanged unless excessive blood loss has taken place in which case the blood pressure will drop or in other medical complications. The peripheral vascular resistance according to some investigators is increased and according to others is unchanged.</w:t>
      </w:r>
    </w:p>
    <w:sectPr w:rsidR="00F01269" w:rsidRPr="004D494D"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E17"/>
    <w:multiLevelType w:val="hybridMultilevel"/>
    <w:tmpl w:val="76E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81DB4"/>
    <w:multiLevelType w:val="hybridMultilevel"/>
    <w:tmpl w:val="950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B713B"/>
    <w:multiLevelType w:val="hybridMultilevel"/>
    <w:tmpl w:val="762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02377"/>
    <w:multiLevelType w:val="hybridMultilevel"/>
    <w:tmpl w:val="6C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A7F11"/>
    <w:multiLevelType w:val="hybridMultilevel"/>
    <w:tmpl w:val="107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C6479"/>
    <w:multiLevelType w:val="hybridMultilevel"/>
    <w:tmpl w:val="6C9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42A82"/>
    <w:multiLevelType w:val="hybridMultilevel"/>
    <w:tmpl w:val="FB7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623F1"/>
    <w:rsid w:val="00055071"/>
    <w:rsid w:val="001047DD"/>
    <w:rsid w:val="001F3EFC"/>
    <w:rsid w:val="00206F27"/>
    <w:rsid w:val="00207B47"/>
    <w:rsid w:val="003411AC"/>
    <w:rsid w:val="0038657E"/>
    <w:rsid w:val="003A6177"/>
    <w:rsid w:val="004D494D"/>
    <w:rsid w:val="0050663F"/>
    <w:rsid w:val="005133FB"/>
    <w:rsid w:val="00522948"/>
    <w:rsid w:val="00566B2C"/>
    <w:rsid w:val="00591AE4"/>
    <w:rsid w:val="006425ED"/>
    <w:rsid w:val="0073711B"/>
    <w:rsid w:val="0075036E"/>
    <w:rsid w:val="007B4FF5"/>
    <w:rsid w:val="00820873"/>
    <w:rsid w:val="00876658"/>
    <w:rsid w:val="009008A0"/>
    <w:rsid w:val="009623F1"/>
    <w:rsid w:val="00A711B1"/>
    <w:rsid w:val="00AD41E5"/>
    <w:rsid w:val="00B100C8"/>
    <w:rsid w:val="00C07ACD"/>
    <w:rsid w:val="00C254E1"/>
    <w:rsid w:val="00C55713"/>
    <w:rsid w:val="00D64FD5"/>
    <w:rsid w:val="00DA7C69"/>
    <w:rsid w:val="00E738C7"/>
    <w:rsid w:val="00F01269"/>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FB"/>
    <w:pPr>
      <w:ind w:left="720"/>
      <w:contextualSpacing/>
    </w:pPr>
  </w:style>
</w:styles>
</file>

<file path=word/webSettings.xml><?xml version="1.0" encoding="utf-8"?>
<w:webSettings xmlns:r="http://schemas.openxmlformats.org/officeDocument/2006/relationships" xmlns:w="http://schemas.openxmlformats.org/wordprocessingml/2006/main">
  <w:divs>
    <w:div w:id="71783876">
      <w:bodyDiv w:val="1"/>
      <w:marLeft w:val="0"/>
      <w:marRight w:val="0"/>
      <w:marTop w:val="0"/>
      <w:marBottom w:val="0"/>
      <w:divBdr>
        <w:top w:val="none" w:sz="0" w:space="0" w:color="auto"/>
        <w:left w:val="none" w:sz="0" w:space="0" w:color="auto"/>
        <w:bottom w:val="none" w:sz="0" w:space="0" w:color="auto"/>
        <w:right w:val="none" w:sz="0" w:space="0" w:color="auto"/>
      </w:divBdr>
    </w:div>
    <w:div w:id="84423059">
      <w:bodyDiv w:val="1"/>
      <w:marLeft w:val="0"/>
      <w:marRight w:val="0"/>
      <w:marTop w:val="0"/>
      <w:marBottom w:val="0"/>
      <w:divBdr>
        <w:top w:val="none" w:sz="0" w:space="0" w:color="auto"/>
        <w:left w:val="none" w:sz="0" w:space="0" w:color="auto"/>
        <w:bottom w:val="none" w:sz="0" w:space="0" w:color="auto"/>
        <w:right w:val="none" w:sz="0" w:space="0" w:color="auto"/>
      </w:divBdr>
    </w:div>
    <w:div w:id="90929789">
      <w:bodyDiv w:val="1"/>
      <w:marLeft w:val="0"/>
      <w:marRight w:val="0"/>
      <w:marTop w:val="0"/>
      <w:marBottom w:val="0"/>
      <w:divBdr>
        <w:top w:val="none" w:sz="0" w:space="0" w:color="auto"/>
        <w:left w:val="none" w:sz="0" w:space="0" w:color="auto"/>
        <w:bottom w:val="none" w:sz="0" w:space="0" w:color="auto"/>
        <w:right w:val="none" w:sz="0" w:space="0" w:color="auto"/>
      </w:divBdr>
    </w:div>
    <w:div w:id="176308071">
      <w:bodyDiv w:val="1"/>
      <w:marLeft w:val="0"/>
      <w:marRight w:val="0"/>
      <w:marTop w:val="0"/>
      <w:marBottom w:val="0"/>
      <w:divBdr>
        <w:top w:val="none" w:sz="0" w:space="0" w:color="auto"/>
        <w:left w:val="none" w:sz="0" w:space="0" w:color="auto"/>
        <w:bottom w:val="none" w:sz="0" w:space="0" w:color="auto"/>
        <w:right w:val="none" w:sz="0" w:space="0" w:color="auto"/>
      </w:divBdr>
    </w:div>
    <w:div w:id="236786764">
      <w:bodyDiv w:val="1"/>
      <w:marLeft w:val="0"/>
      <w:marRight w:val="0"/>
      <w:marTop w:val="0"/>
      <w:marBottom w:val="0"/>
      <w:divBdr>
        <w:top w:val="none" w:sz="0" w:space="0" w:color="auto"/>
        <w:left w:val="none" w:sz="0" w:space="0" w:color="auto"/>
        <w:bottom w:val="none" w:sz="0" w:space="0" w:color="auto"/>
        <w:right w:val="none" w:sz="0" w:space="0" w:color="auto"/>
      </w:divBdr>
    </w:div>
    <w:div w:id="605503835">
      <w:bodyDiv w:val="1"/>
      <w:marLeft w:val="0"/>
      <w:marRight w:val="0"/>
      <w:marTop w:val="0"/>
      <w:marBottom w:val="0"/>
      <w:divBdr>
        <w:top w:val="none" w:sz="0" w:space="0" w:color="auto"/>
        <w:left w:val="none" w:sz="0" w:space="0" w:color="auto"/>
        <w:bottom w:val="none" w:sz="0" w:space="0" w:color="auto"/>
        <w:right w:val="none" w:sz="0" w:space="0" w:color="auto"/>
      </w:divBdr>
    </w:div>
    <w:div w:id="660472327">
      <w:bodyDiv w:val="1"/>
      <w:marLeft w:val="0"/>
      <w:marRight w:val="0"/>
      <w:marTop w:val="0"/>
      <w:marBottom w:val="0"/>
      <w:divBdr>
        <w:top w:val="none" w:sz="0" w:space="0" w:color="auto"/>
        <w:left w:val="none" w:sz="0" w:space="0" w:color="auto"/>
        <w:bottom w:val="none" w:sz="0" w:space="0" w:color="auto"/>
        <w:right w:val="none" w:sz="0" w:space="0" w:color="auto"/>
      </w:divBdr>
    </w:div>
    <w:div w:id="978266197">
      <w:bodyDiv w:val="1"/>
      <w:marLeft w:val="0"/>
      <w:marRight w:val="0"/>
      <w:marTop w:val="0"/>
      <w:marBottom w:val="0"/>
      <w:divBdr>
        <w:top w:val="none" w:sz="0" w:space="0" w:color="auto"/>
        <w:left w:val="none" w:sz="0" w:space="0" w:color="auto"/>
        <w:bottom w:val="none" w:sz="0" w:space="0" w:color="auto"/>
        <w:right w:val="none" w:sz="0" w:space="0" w:color="auto"/>
      </w:divBdr>
    </w:div>
    <w:div w:id="1146238795">
      <w:bodyDiv w:val="1"/>
      <w:marLeft w:val="0"/>
      <w:marRight w:val="0"/>
      <w:marTop w:val="0"/>
      <w:marBottom w:val="0"/>
      <w:divBdr>
        <w:top w:val="none" w:sz="0" w:space="0" w:color="auto"/>
        <w:left w:val="none" w:sz="0" w:space="0" w:color="auto"/>
        <w:bottom w:val="none" w:sz="0" w:space="0" w:color="auto"/>
        <w:right w:val="none" w:sz="0" w:space="0" w:color="auto"/>
      </w:divBdr>
    </w:div>
    <w:div w:id="1160776413">
      <w:bodyDiv w:val="1"/>
      <w:marLeft w:val="0"/>
      <w:marRight w:val="0"/>
      <w:marTop w:val="0"/>
      <w:marBottom w:val="0"/>
      <w:divBdr>
        <w:top w:val="none" w:sz="0" w:space="0" w:color="auto"/>
        <w:left w:val="none" w:sz="0" w:space="0" w:color="auto"/>
        <w:bottom w:val="none" w:sz="0" w:space="0" w:color="auto"/>
        <w:right w:val="none" w:sz="0" w:space="0" w:color="auto"/>
      </w:divBdr>
    </w:div>
    <w:div w:id="1416973827">
      <w:bodyDiv w:val="1"/>
      <w:marLeft w:val="0"/>
      <w:marRight w:val="0"/>
      <w:marTop w:val="0"/>
      <w:marBottom w:val="0"/>
      <w:divBdr>
        <w:top w:val="none" w:sz="0" w:space="0" w:color="auto"/>
        <w:left w:val="none" w:sz="0" w:space="0" w:color="auto"/>
        <w:bottom w:val="none" w:sz="0" w:space="0" w:color="auto"/>
        <w:right w:val="none" w:sz="0" w:space="0" w:color="auto"/>
      </w:divBdr>
    </w:div>
    <w:div w:id="1639993038">
      <w:bodyDiv w:val="1"/>
      <w:marLeft w:val="0"/>
      <w:marRight w:val="0"/>
      <w:marTop w:val="0"/>
      <w:marBottom w:val="0"/>
      <w:divBdr>
        <w:top w:val="none" w:sz="0" w:space="0" w:color="auto"/>
        <w:left w:val="none" w:sz="0" w:space="0" w:color="auto"/>
        <w:bottom w:val="none" w:sz="0" w:space="0" w:color="auto"/>
        <w:right w:val="none" w:sz="0" w:space="0" w:color="auto"/>
      </w:divBdr>
    </w:div>
    <w:div w:id="1717045609">
      <w:bodyDiv w:val="1"/>
      <w:marLeft w:val="0"/>
      <w:marRight w:val="0"/>
      <w:marTop w:val="0"/>
      <w:marBottom w:val="0"/>
      <w:divBdr>
        <w:top w:val="none" w:sz="0" w:space="0" w:color="auto"/>
        <w:left w:val="none" w:sz="0" w:space="0" w:color="auto"/>
        <w:bottom w:val="none" w:sz="0" w:space="0" w:color="auto"/>
        <w:right w:val="none" w:sz="0" w:space="0" w:color="auto"/>
      </w:divBdr>
    </w:div>
    <w:div w:id="18992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24</cp:revision>
  <dcterms:created xsi:type="dcterms:W3CDTF">2020-05-19T19:27:00Z</dcterms:created>
  <dcterms:modified xsi:type="dcterms:W3CDTF">2020-05-22T22:08:00Z</dcterms:modified>
</cp:coreProperties>
</file>