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461E" w14:textId="77777777" w:rsidR="002778A7" w:rsidRPr="009A62F6" w:rsidRDefault="002778A7" w:rsidP="002778A7">
      <w:pPr>
        <w:autoSpaceDE w:val="0"/>
        <w:autoSpaceDN w:val="0"/>
        <w:adjustRightInd w:val="0"/>
        <w:rPr>
          <w:rFonts w:ascii="AppleSystemUIFontBold" w:hAnsi="AppleSystemUIFontBold" w:cs="AppleSystemUIFontBold"/>
          <w:b/>
          <w:bCs/>
          <w:sz w:val="32"/>
          <w:szCs w:val="32"/>
        </w:rPr>
      </w:pPr>
      <w:r w:rsidRPr="009A62F6">
        <w:rPr>
          <w:rFonts w:ascii="AppleSystemUIFontBold" w:hAnsi="AppleSystemUIFontBold" w:cs="AppleSystemUIFontBold"/>
          <w:b/>
          <w:bCs/>
          <w:sz w:val="32"/>
          <w:szCs w:val="32"/>
        </w:rPr>
        <w:t xml:space="preserve">NNANNA NANCY </w:t>
      </w:r>
    </w:p>
    <w:p w14:paraId="36D8D653" w14:textId="77777777" w:rsidR="002778A7" w:rsidRPr="009A62F6" w:rsidRDefault="002778A7" w:rsidP="002778A7">
      <w:pPr>
        <w:autoSpaceDE w:val="0"/>
        <w:autoSpaceDN w:val="0"/>
        <w:adjustRightInd w:val="0"/>
        <w:rPr>
          <w:rFonts w:ascii="AppleSystemUIFont" w:hAnsi="AppleSystemUIFont" w:cs="AppleSystemUIFont"/>
          <w:sz w:val="32"/>
          <w:szCs w:val="32"/>
        </w:rPr>
      </w:pPr>
      <w:r w:rsidRPr="009A62F6">
        <w:rPr>
          <w:rFonts w:ascii="AppleSystemUIFont" w:hAnsi="AppleSystemUIFont" w:cs="AppleSystemUIFont"/>
          <w:sz w:val="32"/>
          <w:szCs w:val="32"/>
        </w:rPr>
        <w:t>17/MHS01/203</w:t>
      </w:r>
    </w:p>
    <w:p w14:paraId="37A2F782" w14:textId="760689D0" w:rsidR="002778A7" w:rsidRPr="009A62F6" w:rsidRDefault="002778A7" w:rsidP="002778A7">
      <w:pPr>
        <w:autoSpaceDE w:val="0"/>
        <w:autoSpaceDN w:val="0"/>
        <w:adjustRightInd w:val="0"/>
        <w:rPr>
          <w:rFonts w:ascii="AppleSystemUIFont" w:hAnsi="AppleSystemUIFont" w:cs="AppleSystemUIFont"/>
          <w:sz w:val="32"/>
          <w:szCs w:val="32"/>
        </w:rPr>
      </w:pPr>
      <w:r w:rsidRPr="009A62F6">
        <w:rPr>
          <w:rFonts w:ascii="AppleSystemUIFont" w:hAnsi="AppleSystemUIFont" w:cs="AppleSystemUIFont"/>
          <w:sz w:val="32"/>
          <w:szCs w:val="32"/>
        </w:rPr>
        <w:t>MBBS</w:t>
      </w:r>
    </w:p>
    <w:p w14:paraId="7F68CD2C" w14:textId="45D83EC6" w:rsidR="009A62F6" w:rsidRPr="009A62F6" w:rsidRDefault="009A62F6" w:rsidP="009A62F6">
      <w:pPr>
        <w:rPr>
          <w:rFonts w:ascii="Times New Roman" w:eastAsia="Times New Roman" w:hAnsi="Times New Roman" w:cs="Times New Roman"/>
          <w:sz w:val="32"/>
          <w:szCs w:val="32"/>
        </w:rPr>
      </w:pPr>
      <w:r w:rsidRPr="009A62F6">
        <w:rPr>
          <w:rFonts w:ascii="Arial" w:eastAsia="Times New Roman" w:hAnsi="Arial" w:cs="Arial"/>
          <w:b/>
          <w:bCs/>
          <w:color w:val="333333"/>
          <w:sz w:val="32"/>
          <w:szCs w:val="32"/>
          <w:u w:val="single"/>
        </w:rPr>
        <w:t>A</w:t>
      </w:r>
      <w:r w:rsidRPr="009A62F6">
        <w:rPr>
          <w:rFonts w:ascii="Arial" w:eastAsia="Times New Roman" w:hAnsi="Arial" w:cs="Arial"/>
          <w:b/>
          <w:bCs/>
          <w:color w:val="333333"/>
          <w:sz w:val="32"/>
          <w:szCs w:val="32"/>
          <w:u w:val="single"/>
        </w:rPr>
        <w:t>ssignment Title</w:t>
      </w:r>
      <w:r w:rsidRPr="009A62F6">
        <w:rPr>
          <w:rFonts w:ascii="Arial" w:eastAsia="Times New Roman" w:hAnsi="Arial" w:cs="Arial"/>
          <w:b/>
          <w:bCs/>
          <w:color w:val="333333"/>
          <w:sz w:val="32"/>
          <w:szCs w:val="32"/>
        </w:rPr>
        <w:t>:</w:t>
      </w:r>
      <w:r w:rsidRPr="009A62F6">
        <w:rPr>
          <w:rFonts w:ascii="Arial" w:eastAsia="Times New Roman" w:hAnsi="Arial" w:cs="Arial"/>
          <w:color w:val="333333"/>
          <w:sz w:val="32"/>
          <w:szCs w:val="32"/>
          <w:shd w:val="clear" w:color="auto" w:fill="FFFFFF"/>
        </w:rPr>
        <w:t> Renal Physiology for MBBS student</w:t>
      </w:r>
      <w:r w:rsidRPr="009A62F6">
        <w:rPr>
          <w:rFonts w:ascii="Arial" w:eastAsia="Times New Roman" w:hAnsi="Arial" w:cs="Arial"/>
          <w:color w:val="333333"/>
          <w:sz w:val="32"/>
          <w:szCs w:val="32"/>
        </w:rPr>
        <w:br/>
      </w:r>
      <w:r w:rsidRPr="009A62F6">
        <w:rPr>
          <w:rFonts w:ascii="Arial" w:eastAsia="Times New Roman" w:hAnsi="Arial" w:cs="Arial"/>
          <w:b/>
          <w:bCs/>
          <w:color w:val="333333"/>
          <w:sz w:val="32"/>
          <w:szCs w:val="32"/>
          <w:u w:val="single"/>
        </w:rPr>
        <w:t>Course Title:</w:t>
      </w:r>
      <w:r w:rsidRPr="009A62F6">
        <w:rPr>
          <w:rFonts w:ascii="Arial" w:eastAsia="Times New Roman" w:hAnsi="Arial" w:cs="Arial"/>
          <w:color w:val="333333"/>
          <w:sz w:val="32"/>
          <w:szCs w:val="32"/>
          <w:shd w:val="clear" w:color="auto" w:fill="FFFFFF"/>
        </w:rPr>
        <w:t> Renal Physiology Body Fluid and Temperature Regulation</w:t>
      </w:r>
      <w:r w:rsidRPr="009A62F6">
        <w:rPr>
          <w:rFonts w:ascii="Arial" w:eastAsia="Times New Roman" w:hAnsi="Arial" w:cs="Arial"/>
          <w:color w:val="333333"/>
          <w:sz w:val="32"/>
          <w:szCs w:val="32"/>
        </w:rPr>
        <w:br/>
      </w:r>
      <w:r w:rsidRPr="009A62F6">
        <w:rPr>
          <w:rFonts w:ascii="Arial" w:eastAsia="Times New Roman" w:hAnsi="Arial" w:cs="Arial"/>
          <w:b/>
          <w:bCs/>
          <w:color w:val="333333"/>
          <w:sz w:val="32"/>
          <w:szCs w:val="32"/>
          <w:u w:val="single"/>
        </w:rPr>
        <w:t>Course Code:</w:t>
      </w:r>
      <w:r w:rsidRPr="009A62F6">
        <w:rPr>
          <w:rFonts w:ascii="Arial" w:eastAsia="Times New Roman" w:hAnsi="Arial" w:cs="Arial"/>
          <w:color w:val="333333"/>
          <w:sz w:val="32"/>
          <w:szCs w:val="32"/>
          <w:shd w:val="clear" w:color="auto" w:fill="FFFFFF"/>
        </w:rPr>
        <w:t> PHS 303 </w:t>
      </w:r>
    </w:p>
    <w:p w14:paraId="341F4E4E" w14:textId="300BE1AD" w:rsidR="004F664D" w:rsidRPr="00611ACB" w:rsidRDefault="004F664D" w:rsidP="002778A7">
      <w:pPr>
        <w:autoSpaceDE w:val="0"/>
        <w:autoSpaceDN w:val="0"/>
        <w:adjustRightInd w:val="0"/>
        <w:rPr>
          <w:rFonts w:ascii="AppleSystemUIFont" w:hAnsi="AppleSystemUIFont" w:cs="AppleSystemUIFont"/>
          <w:sz w:val="32"/>
          <w:szCs w:val="32"/>
        </w:rPr>
      </w:pPr>
    </w:p>
    <w:p w14:paraId="52DD6D6F" w14:textId="77777777" w:rsidR="004F664D" w:rsidRPr="00611ACB" w:rsidRDefault="004F664D" w:rsidP="002778A7">
      <w:pPr>
        <w:autoSpaceDE w:val="0"/>
        <w:autoSpaceDN w:val="0"/>
        <w:adjustRightInd w:val="0"/>
        <w:rPr>
          <w:rFonts w:ascii="AppleSystemUIFont" w:hAnsi="AppleSystemUIFont" w:cs="AppleSystemUIFont"/>
          <w:sz w:val="32"/>
          <w:szCs w:val="32"/>
        </w:rPr>
      </w:pPr>
    </w:p>
    <w:p w14:paraId="09BB595C"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735FE6F4" w14:textId="77777777" w:rsidR="002778A7" w:rsidRPr="00611ACB" w:rsidRDefault="002778A7" w:rsidP="002778A7">
      <w:pPr>
        <w:numPr>
          <w:ilvl w:val="0"/>
          <w:numId w:val="1"/>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Discuss the role of kidney in homeostasis.</w:t>
      </w:r>
    </w:p>
    <w:p w14:paraId="412C08E1"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515D802C" w14:textId="77777777"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Kidney plays an important role in glucose homeostasis, both in the post-absorptive and postprandial period. Kidney produces glucose by gluconeogenesis in the renal cortex and uses glucose for covering energy needs of the medulla. Kidney participates also to the reabsorption of filtered glucose in order the terminal urine was </w:t>
      </w:r>
      <w:proofErr w:type="spellStart"/>
      <w:r w:rsidRPr="00611ACB">
        <w:rPr>
          <w:rFonts w:ascii="AppleSystemUIFont" w:hAnsi="AppleSystemUIFont" w:cs="AppleSystemUIFont"/>
          <w:sz w:val="32"/>
          <w:szCs w:val="32"/>
        </w:rPr>
        <w:t>devoided</w:t>
      </w:r>
      <w:proofErr w:type="spellEnd"/>
      <w:r w:rsidRPr="00611ACB">
        <w:rPr>
          <w:rFonts w:ascii="AppleSystemUIFont" w:hAnsi="AppleSystemUIFont" w:cs="AppleSystemUIFont"/>
          <w:sz w:val="32"/>
          <w:szCs w:val="32"/>
        </w:rPr>
        <w:t xml:space="preserve"> of glucose, as long as blood glucose did not exceed 180mg/dL. Reabsorption of glucose is mediated by sodium-glucose cotransporters (SGLT1 et SGLT2) expressed in S1 and S3 segments of proximal tubule. SGLT2 is the main sodium-glucose cotransporter responsible for 90% of glucose reabsorption. In type 2 diabetics, renal gluconeogenesis and glucose </w:t>
      </w:r>
      <w:proofErr w:type="spellStart"/>
      <w:r w:rsidRPr="00611ACB">
        <w:rPr>
          <w:rFonts w:ascii="AppleSystemUIFont" w:hAnsi="AppleSystemUIFont" w:cs="AppleSystemUIFont"/>
          <w:sz w:val="32"/>
          <w:szCs w:val="32"/>
        </w:rPr>
        <w:t>utilisation</w:t>
      </w:r>
      <w:proofErr w:type="spellEnd"/>
      <w:r w:rsidRPr="00611ACB">
        <w:rPr>
          <w:rFonts w:ascii="AppleSystemUIFont" w:hAnsi="AppleSystemUIFont" w:cs="AppleSystemUIFont"/>
          <w:sz w:val="32"/>
          <w:szCs w:val="32"/>
        </w:rPr>
        <w:t xml:space="preserve"> are increased by 30%. Surprisingly, renal glucose reabsorption is increased, participating to worsening of hyperglycemia. This results from the increase in the renal </w:t>
      </w:r>
      <w:proofErr w:type="spellStart"/>
      <w:r w:rsidRPr="00611ACB">
        <w:rPr>
          <w:rFonts w:ascii="AppleSystemUIFont" w:hAnsi="AppleSystemUIFont" w:cs="AppleSystemUIFont"/>
          <w:sz w:val="32"/>
          <w:szCs w:val="32"/>
        </w:rPr>
        <w:t>threshhold</w:t>
      </w:r>
      <w:proofErr w:type="spellEnd"/>
      <w:r w:rsidRPr="00611ACB">
        <w:rPr>
          <w:rFonts w:ascii="AppleSystemUIFont" w:hAnsi="AppleSystemUIFont" w:cs="AppleSystemUIFont"/>
          <w:sz w:val="32"/>
          <w:szCs w:val="32"/>
        </w:rPr>
        <w:t xml:space="preserve"> of glucose reabsorption (220mg/dL) and from an overexpression of SGLT2 in response to hyperglycemia and of cytokine secretion. The administration of SGLT2 inhibitors to type 2 diabetic patients induced a decreased in the renal </w:t>
      </w:r>
      <w:proofErr w:type="spellStart"/>
      <w:r w:rsidRPr="00611ACB">
        <w:rPr>
          <w:rFonts w:ascii="AppleSystemUIFont" w:hAnsi="AppleSystemUIFont" w:cs="AppleSystemUIFont"/>
          <w:sz w:val="32"/>
          <w:szCs w:val="32"/>
        </w:rPr>
        <w:t>threshhold</w:t>
      </w:r>
      <w:proofErr w:type="spellEnd"/>
      <w:r w:rsidRPr="00611ACB">
        <w:rPr>
          <w:rFonts w:ascii="AppleSystemUIFont" w:hAnsi="AppleSystemUIFont" w:cs="AppleSystemUIFont"/>
          <w:sz w:val="32"/>
          <w:szCs w:val="32"/>
        </w:rPr>
        <w:t xml:space="preserve"> of glucose reabsorption (80mg/dL) and strongly reduced kidney glucose reabsorption. The inhibitors of SGLT2 are the only antidiabetic molecules able to correct the excessive renal glucose reabsorption in type 2 diabetics and thus to contribute, by an original mechanism, to the lowering of blood glucose level.</w:t>
      </w:r>
    </w:p>
    <w:p w14:paraId="0B0AE90F" w14:textId="77777777" w:rsidR="002778A7" w:rsidRPr="00611ACB" w:rsidRDefault="002778A7" w:rsidP="002778A7">
      <w:pPr>
        <w:autoSpaceDE w:val="0"/>
        <w:autoSpaceDN w:val="0"/>
        <w:adjustRightInd w:val="0"/>
        <w:rPr>
          <w:rFonts w:ascii="AppleSystemUIFontBold" w:hAnsi="AppleSystemUIFontBold" w:cs="AppleSystemUIFontBold"/>
          <w:b/>
          <w:bCs/>
          <w:sz w:val="32"/>
          <w:szCs w:val="32"/>
        </w:rPr>
      </w:pPr>
    </w:p>
    <w:p w14:paraId="3C9BAC75" w14:textId="77777777"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Bold" w:hAnsi="AppleSystemUIFontBold" w:cs="AppleSystemUIFontBold"/>
          <w:b/>
          <w:bCs/>
          <w:sz w:val="32"/>
          <w:szCs w:val="32"/>
        </w:rPr>
        <w:t>Glucose</w:t>
      </w:r>
      <w:r w:rsidRPr="00611ACB">
        <w:rPr>
          <w:rFonts w:ascii="AppleSystemUIFont" w:hAnsi="AppleSystemUIFont" w:cs="AppleSystemUIFont"/>
          <w:sz w:val="32"/>
          <w:szCs w:val="32"/>
        </w:rPr>
        <w:t xml:space="preserve"> reabsorption. Apart from the important </w:t>
      </w:r>
      <w:r w:rsidRPr="00611ACB">
        <w:rPr>
          <w:rFonts w:ascii="AppleSystemUIFontBold" w:hAnsi="AppleSystemUIFontBold" w:cs="AppleSystemUIFontBold"/>
          <w:b/>
          <w:bCs/>
          <w:sz w:val="32"/>
          <w:szCs w:val="32"/>
        </w:rPr>
        <w:t>role</w:t>
      </w:r>
      <w:r w:rsidRPr="00611ACB">
        <w:rPr>
          <w:rFonts w:ascii="AppleSystemUIFont" w:hAnsi="AppleSystemUIFont" w:cs="AppleSystemUIFont"/>
          <w:sz w:val="32"/>
          <w:szCs w:val="32"/>
        </w:rPr>
        <w:t xml:space="preserve"> in gluconeogenesis and the </w:t>
      </w:r>
      <w:r w:rsidRPr="00611ACB">
        <w:rPr>
          <w:rFonts w:ascii="AppleSystemUIFontBold" w:hAnsi="AppleSystemUIFontBold" w:cs="AppleSystemUIFontBold"/>
          <w:b/>
          <w:bCs/>
          <w:sz w:val="32"/>
          <w:szCs w:val="32"/>
        </w:rPr>
        <w:t>role of renal</w:t>
      </w:r>
      <w:r w:rsidRPr="00611ACB">
        <w:rPr>
          <w:rFonts w:ascii="AppleSystemUIFont" w:hAnsi="AppleSystemUIFont" w:cs="AppleSystemUIFont"/>
          <w:sz w:val="32"/>
          <w:szCs w:val="32"/>
        </w:rPr>
        <w:t xml:space="preserve"> cortex in </w:t>
      </w:r>
      <w:r w:rsidRPr="00611ACB">
        <w:rPr>
          <w:rFonts w:ascii="AppleSystemUIFontBold" w:hAnsi="AppleSystemUIFontBold" w:cs="AppleSystemUIFontBold"/>
          <w:b/>
          <w:bCs/>
          <w:sz w:val="32"/>
          <w:szCs w:val="32"/>
        </w:rPr>
        <w:t>glucose</w:t>
      </w:r>
      <w:r w:rsidRPr="00611ACB">
        <w:rPr>
          <w:rFonts w:ascii="AppleSystemUIFont" w:hAnsi="AppleSystemUIFont" w:cs="AppleSystemUIFont"/>
          <w:sz w:val="32"/>
          <w:szCs w:val="32"/>
        </w:rPr>
        <w:t xml:space="preserve"> uptake, the </w:t>
      </w:r>
      <w:r w:rsidRPr="00611ACB">
        <w:rPr>
          <w:rFonts w:ascii="AppleSystemUIFontBold" w:hAnsi="AppleSystemUIFontBold" w:cs="AppleSystemUIFontBold"/>
          <w:b/>
          <w:bCs/>
          <w:sz w:val="32"/>
          <w:szCs w:val="32"/>
        </w:rPr>
        <w:t>kidneys</w:t>
      </w:r>
      <w:r w:rsidRPr="00611ACB">
        <w:rPr>
          <w:rFonts w:ascii="AppleSystemUIFont" w:hAnsi="AppleSystemUIFont" w:cs="AppleSystemUIFont"/>
          <w:sz w:val="32"/>
          <w:szCs w:val="32"/>
        </w:rPr>
        <w:t xml:space="preserve"> contribute to </w:t>
      </w:r>
      <w:r w:rsidRPr="00611ACB">
        <w:rPr>
          <w:rFonts w:ascii="AppleSystemUIFontBold" w:hAnsi="AppleSystemUIFontBold" w:cs="AppleSystemUIFontBold"/>
          <w:b/>
          <w:bCs/>
          <w:sz w:val="32"/>
          <w:szCs w:val="32"/>
        </w:rPr>
        <w:t>glucose homeostasis</w:t>
      </w:r>
      <w:r w:rsidRPr="00611ACB">
        <w:rPr>
          <w:rFonts w:ascii="AppleSystemUIFont" w:hAnsi="AppleSystemUIFont" w:cs="AppleSystemUIFont"/>
          <w:sz w:val="32"/>
          <w:szCs w:val="32"/>
        </w:rPr>
        <w:t xml:space="preserve"> by filtering and reabsorbing </w:t>
      </w:r>
      <w:r w:rsidRPr="00611ACB">
        <w:rPr>
          <w:rFonts w:ascii="AppleSystemUIFontBold" w:hAnsi="AppleSystemUIFontBold" w:cs="AppleSystemUIFontBold"/>
          <w:b/>
          <w:bCs/>
          <w:sz w:val="32"/>
          <w:szCs w:val="32"/>
        </w:rPr>
        <w:t>glucose</w:t>
      </w:r>
      <w:r w:rsidRPr="00611ACB">
        <w:rPr>
          <w:rFonts w:ascii="AppleSystemUIFont" w:hAnsi="AppleSystemUIFont" w:cs="AppleSystemUIFont"/>
          <w:sz w:val="32"/>
          <w:szCs w:val="32"/>
        </w:rPr>
        <w:t>.</w:t>
      </w:r>
    </w:p>
    <w:p w14:paraId="3B33CD56"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4D5924FF" w14:textId="77777777"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glucose-6-phosphate from precursors (</w:t>
      </w:r>
      <w:proofErr w:type="spellStart"/>
      <w:r w:rsidRPr="00611ACB">
        <w:rPr>
          <w:rFonts w:ascii="AppleSystemUIFont" w:hAnsi="AppleSystemUIFont" w:cs="AppleSystemUIFont"/>
          <w:sz w:val="32"/>
          <w:szCs w:val="32"/>
        </w:rPr>
        <w:t>eg</w:t>
      </w:r>
      <w:proofErr w:type="spellEnd"/>
      <w:r w:rsidRPr="00611ACB">
        <w:rPr>
          <w:rFonts w:ascii="AppleSystemUIFont" w:hAnsi="AppleSystemUIFont" w:cs="AppleSystemUIFont"/>
          <w:sz w:val="32"/>
          <w:szCs w:val="32"/>
        </w:rPr>
        <w:t>,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w:t>
      </w:r>
    </w:p>
    <w:p w14:paraId="6FED32C9"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79C2354A"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2A8343DB" w14:textId="6F2DD87D" w:rsidR="002778A7"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Maintenance of glucose homeostasis involves several complementary physiologic processes, including glucose absorption (in the gastrointestinal tract), glycogenolysis (in the liver), glucose reabsorption (in the kidneys), gluconeogenesis (in the liver and kidneys), and glucose excretion (in the kidneys).</w:t>
      </w:r>
    </w:p>
    <w:p w14:paraId="4CD72DD8" w14:textId="77777777" w:rsidR="009A62F6" w:rsidRPr="00611ACB" w:rsidRDefault="009A62F6" w:rsidP="002778A7">
      <w:pPr>
        <w:autoSpaceDE w:val="0"/>
        <w:autoSpaceDN w:val="0"/>
        <w:adjustRightInd w:val="0"/>
        <w:rPr>
          <w:rFonts w:ascii="AppleSystemUIFont" w:hAnsi="AppleSystemUIFont" w:cs="AppleSystemUIFont"/>
          <w:sz w:val="32"/>
          <w:szCs w:val="32"/>
        </w:rPr>
      </w:pPr>
    </w:p>
    <w:p w14:paraId="08CEF8A9"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0726258B"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5D7AF72C" w14:textId="77777777" w:rsidR="002778A7" w:rsidRPr="00611ACB" w:rsidRDefault="002778A7" w:rsidP="002778A7">
      <w:pPr>
        <w:numPr>
          <w:ilvl w:val="0"/>
          <w:numId w:val="2"/>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 xml:space="preserve">Discuss the process of </w:t>
      </w:r>
      <w:proofErr w:type="gramStart"/>
      <w:r w:rsidRPr="00611ACB">
        <w:rPr>
          <w:rFonts w:ascii="AppleSystemUIFont" w:hAnsi="AppleSystemUIFont" w:cs="AppleSystemUIFont"/>
          <w:sz w:val="32"/>
          <w:szCs w:val="32"/>
        </w:rPr>
        <w:t>micturition ?</w:t>
      </w:r>
      <w:proofErr w:type="gramEnd"/>
    </w:p>
    <w:p w14:paraId="40719021"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7D1E1CA0"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073D17A5" w14:textId="77777777" w:rsidR="002778A7" w:rsidRPr="00611ACB" w:rsidRDefault="002778A7" w:rsidP="002778A7">
      <w:pPr>
        <w:autoSpaceDE w:val="0"/>
        <w:autoSpaceDN w:val="0"/>
        <w:adjustRightInd w:val="0"/>
        <w:spacing w:after="40"/>
        <w:rPr>
          <w:rFonts w:ascii="AppleSystemUIFontBold" w:hAnsi="AppleSystemUIFontBold" w:cs="AppleSystemUIFontBold"/>
          <w:b/>
          <w:bCs/>
          <w:sz w:val="32"/>
          <w:szCs w:val="32"/>
          <w:u w:val="single"/>
        </w:rPr>
      </w:pPr>
      <w:r w:rsidRPr="00611ACB">
        <w:rPr>
          <w:rFonts w:ascii="AppleSystemUIFontBold" w:hAnsi="AppleSystemUIFontBold" w:cs="AppleSystemUIFontBold"/>
          <w:b/>
          <w:bCs/>
          <w:sz w:val="32"/>
          <w:szCs w:val="32"/>
          <w:u w:val="single"/>
        </w:rPr>
        <w:t>What is Micturition?</w:t>
      </w:r>
    </w:p>
    <w:p w14:paraId="4DC0CF9C" w14:textId="7029197C"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Micturition is a process where urine is expelled from the body. Animals and humans have a speciali</w:t>
      </w:r>
      <w:r w:rsidR="004F664D" w:rsidRPr="00611ACB">
        <w:rPr>
          <w:rFonts w:ascii="AppleSystemUIFont" w:hAnsi="AppleSystemUIFont" w:cs="AppleSystemUIFont"/>
          <w:sz w:val="32"/>
          <w:szCs w:val="32"/>
        </w:rPr>
        <w:t>z</w:t>
      </w:r>
      <w:r w:rsidRPr="00611ACB">
        <w:rPr>
          <w:rFonts w:ascii="AppleSystemUIFont" w:hAnsi="AppleSystemUIFont" w:cs="AppleSystemUIFont"/>
          <w:sz w:val="32"/>
          <w:szCs w:val="32"/>
        </w:rPr>
        <w:t>ed system of organs known as the excretory system to eliminate the waste products from the body. In other words, the process of expelling urine from the body is called micturition. It is brought about by reflex contraction of a special muscle called the detrusor muscle after voluntary relaxation of the sphincter muscle.</w:t>
      </w:r>
    </w:p>
    <w:p w14:paraId="78E97620" w14:textId="456D4DD2"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The </w:t>
      </w:r>
      <w:r w:rsidR="001B0480" w:rsidRPr="00611ACB">
        <w:rPr>
          <w:sz w:val="32"/>
          <w:szCs w:val="32"/>
        </w:rPr>
        <w:t xml:space="preserve">human excretory system </w:t>
      </w:r>
      <w:r w:rsidRPr="00611ACB">
        <w:rPr>
          <w:rFonts w:ascii="AppleSystemUIFont" w:hAnsi="AppleSystemUIFont" w:cs="AppleSystemUIFont"/>
          <w:sz w:val="32"/>
          <w:szCs w:val="32"/>
        </w:rPr>
        <w:t>consists of a pair of kidneys and ureters, a urinary bladder, and a urethra. The kidneys play a major role in the process of urine formation and its excretion. The urine formed is stored in the urinary bladder.</w:t>
      </w:r>
    </w:p>
    <w:p w14:paraId="345FAFAB" w14:textId="77777777" w:rsidR="00CC2A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Micturition is also known as voiding phase of bladder control and lasts for a short time. As the bladder becomes full, the stretch receptors increase their firing rate. This increase the urge to urinate and causes micturition reflex. It sometimes even causes involuntary urination.</w:t>
      </w:r>
    </w:p>
    <w:p w14:paraId="6853D13A" w14:textId="15F35DBC" w:rsidR="002778A7" w:rsidRPr="00611ACB" w:rsidRDefault="00CC2AA7" w:rsidP="002778A7">
      <w:pPr>
        <w:autoSpaceDE w:val="0"/>
        <w:autoSpaceDN w:val="0"/>
        <w:adjustRightInd w:val="0"/>
        <w:rPr>
          <w:rFonts w:ascii="AppleSystemUIFont" w:hAnsi="AppleSystemUIFont" w:cs="AppleSystemUIFont"/>
          <w:sz w:val="32"/>
          <w:szCs w:val="32"/>
          <w:u w:val="single"/>
        </w:rPr>
      </w:pPr>
      <w:r w:rsidRPr="00611ACB">
        <w:rPr>
          <w:rFonts w:ascii="AppleSystemUIFont" w:hAnsi="AppleSystemUIFont" w:cs="AppleSystemUIFont"/>
          <w:sz w:val="32"/>
          <w:szCs w:val="32"/>
          <w:u w:val="single"/>
        </w:rPr>
        <w:t xml:space="preserve"> </w:t>
      </w:r>
    </w:p>
    <w:p w14:paraId="728E9E58" w14:textId="77777777" w:rsidR="002778A7" w:rsidRPr="00611ACB" w:rsidRDefault="002778A7" w:rsidP="002778A7">
      <w:pPr>
        <w:autoSpaceDE w:val="0"/>
        <w:autoSpaceDN w:val="0"/>
        <w:adjustRightInd w:val="0"/>
        <w:spacing w:after="40"/>
        <w:rPr>
          <w:rFonts w:ascii="AppleSystemUIFontBold" w:hAnsi="AppleSystemUIFontBold" w:cs="AppleSystemUIFontBold"/>
          <w:b/>
          <w:bCs/>
          <w:sz w:val="32"/>
          <w:szCs w:val="32"/>
          <w:u w:val="single"/>
        </w:rPr>
      </w:pPr>
      <w:r w:rsidRPr="00611ACB">
        <w:rPr>
          <w:rFonts w:ascii="AppleSystemUIFontBold" w:hAnsi="AppleSystemUIFontBold" w:cs="AppleSystemUIFontBold"/>
          <w:b/>
          <w:bCs/>
          <w:sz w:val="32"/>
          <w:szCs w:val="32"/>
          <w:u w:val="single"/>
        </w:rPr>
        <w:t>Human Urine</w:t>
      </w:r>
    </w:p>
    <w:p w14:paraId="645D94F8" w14:textId="77777777"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On average, a normal adult excretes 1 to 1.5 L of urine per day. Normal human urine is a </w:t>
      </w:r>
      <w:proofErr w:type="gramStart"/>
      <w:r w:rsidRPr="00611ACB">
        <w:rPr>
          <w:rFonts w:ascii="AppleSystemUIFont" w:hAnsi="AppleSystemUIFont" w:cs="AppleSystemUIFont"/>
          <w:sz w:val="32"/>
          <w:szCs w:val="32"/>
        </w:rPr>
        <w:t>light yellow</w:t>
      </w:r>
      <w:proofErr w:type="gramEnd"/>
      <w:r w:rsidRPr="00611ACB">
        <w:rPr>
          <w:rFonts w:ascii="AppleSystemUIFont" w:hAnsi="AppleSystemUIFont" w:cs="AppleSystemUIFont"/>
          <w:sz w:val="32"/>
          <w:szCs w:val="32"/>
        </w:rPr>
        <w:t xml:space="preserve"> fluid majorly consisting of 95 per cent water and 5 per cent solid wastes. It is slightly acidic with a pH close to 6.</w:t>
      </w:r>
    </w:p>
    <w:p w14:paraId="7528E9CC" w14:textId="2A850A20"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Many endocrinal disorders can be diagnosed through urine analysis. For example, if a patient has diabetes, the presence of glucose and ketone bodies in the urine can help detect the disease. </w:t>
      </w:r>
      <w:proofErr w:type="gramStart"/>
      <w:r w:rsidRPr="00611ACB">
        <w:rPr>
          <w:rFonts w:ascii="AppleSystemUIFont" w:hAnsi="AppleSystemUIFont" w:cs="AppleSystemUIFont"/>
          <w:sz w:val="32"/>
          <w:szCs w:val="32"/>
        </w:rPr>
        <w:t>Thus</w:t>
      </w:r>
      <w:proofErr w:type="gramEnd"/>
      <w:r w:rsidRPr="00611ACB">
        <w:rPr>
          <w:rFonts w:ascii="AppleSystemUIFont" w:hAnsi="AppleSystemUIFont" w:cs="AppleSystemUIFont"/>
          <w:sz w:val="32"/>
          <w:szCs w:val="32"/>
        </w:rPr>
        <w:t xml:space="preserve"> it is a major clinical diagnostic element.</w:t>
      </w:r>
    </w:p>
    <w:p w14:paraId="4CE2284B" w14:textId="1B30A7B4" w:rsidR="00CC2AA7" w:rsidRPr="00611ACB" w:rsidRDefault="00CC2AA7" w:rsidP="002778A7">
      <w:pPr>
        <w:autoSpaceDE w:val="0"/>
        <w:autoSpaceDN w:val="0"/>
        <w:adjustRightInd w:val="0"/>
        <w:rPr>
          <w:rFonts w:ascii="AppleSystemUIFont" w:hAnsi="AppleSystemUIFont" w:cs="AppleSystemUIFont"/>
          <w:sz w:val="32"/>
          <w:szCs w:val="32"/>
        </w:rPr>
      </w:pPr>
    </w:p>
    <w:p w14:paraId="349E71CB" w14:textId="3D804493" w:rsidR="00CC2AA7" w:rsidRPr="00611ACB" w:rsidRDefault="00CC2AA7" w:rsidP="002778A7">
      <w:pPr>
        <w:autoSpaceDE w:val="0"/>
        <w:autoSpaceDN w:val="0"/>
        <w:adjustRightInd w:val="0"/>
        <w:rPr>
          <w:rFonts w:ascii="AppleSystemUIFont" w:hAnsi="AppleSystemUIFont" w:cs="AppleSystemUIFont"/>
          <w:sz w:val="32"/>
          <w:szCs w:val="32"/>
        </w:rPr>
      </w:pPr>
    </w:p>
    <w:p w14:paraId="7CD38E58" w14:textId="77777777" w:rsidR="00CC2AA7" w:rsidRPr="00611ACB" w:rsidRDefault="00CC2AA7" w:rsidP="002778A7">
      <w:pPr>
        <w:autoSpaceDE w:val="0"/>
        <w:autoSpaceDN w:val="0"/>
        <w:adjustRightInd w:val="0"/>
        <w:rPr>
          <w:rFonts w:ascii="AppleSystemUIFont" w:hAnsi="AppleSystemUIFont" w:cs="AppleSystemUIFont"/>
          <w:sz w:val="32"/>
          <w:szCs w:val="32"/>
        </w:rPr>
      </w:pPr>
    </w:p>
    <w:p w14:paraId="7F924C46" w14:textId="77777777" w:rsidR="00CC2AA7" w:rsidRPr="00611ACB" w:rsidRDefault="00CC2AA7" w:rsidP="002778A7">
      <w:pPr>
        <w:autoSpaceDE w:val="0"/>
        <w:autoSpaceDN w:val="0"/>
        <w:adjustRightInd w:val="0"/>
        <w:rPr>
          <w:rFonts w:ascii="AppleSystemUIFont" w:hAnsi="AppleSystemUIFont" w:cs="AppleSystemUIFont"/>
          <w:sz w:val="32"/>
          <w:szCs w:val="32"/>
          <w:u w:val="single"/>
        </w:rPr>
      </w:pPr>
    </w:p>
    <w:p w14:paraId="7918F141" w14:textId="77777777" w:rsidR="002778A7" w:rsidRPr="00611ACB" w:rsidRDefault="002778A7" w:rsidP="002778A7">
      <w:pPr>
        <w:autoSpaceDE w:val="0"/>
        <w:autoSpaceDN w:val="0"/>
        <w:adjustRightInd w:val="0"/>
        <w:spacing w:after="40"/>
        <w:rPr>
          <w:rFonts w:ascii="AppleSystemUIFontBold" w:hAnsi="AppleSystemUIFontBold" w:cs="AppleSystemUIFontBold"/>
          <w:b/>
          <w:bCs/>
          <w:sz w:val="32"/>
          <w:szCs w:val="32"/>
          <w:u w:val="single"/>
        </w:rPr>
      </w:pPr>
      <w:r w:rsidRPr="00611ACB">
        <w:rPr>
          <w:rFonts w:ascii="AppleSystemUIFontBold" w:hAnsi="AppleSystemUIFontBold" w:cs="AppleSystemUIFontBold"/>
          <w:b/>
          <w:bCs/>
          <w:sz w:val="32"/>
          <w:szCs w:val="32"/>
          <w:u w:val="single"/>
        </w:rPr>
        <w:t>Micturition Process</w:t>
      </w:r>
    </w:p>
    <w:p w14:paraId="4CEC36A9" w14:textId="77777777"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Micturition process consists of two phases:</w:t>
      </w:r>
    </w:p>
    <w:p w14:paraId="1CF9C88A" w14:textId="77777777" w:rsidR="002778A7" w:rsidRPr="00611ACB" w:rsidRDefault="002778A7" w:rsidP="002778A7">
      <w:pPr>
        <w:numPr>
          <w:ilvl w:val="0"/>
          <w:numId w:val="4"/>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Storage phase</w:t>
      </w:r>
    </w:p>
    <w:p w14:paraId="358F1320" w14:textId="4A0AFE8D" w:rsidR="002778A7" w:rsidRPr="00611ACB" w:rsidRDefault="002778A7" w:rsidP="002778A7">
      <w:pPr>
        <w:numPr>
          <w:ilvl w:val="0"/>
          <w:numId w:val="4"/>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Voiding phase</w:t>
      </w:r>
    </w:p>
    <w:p w14:paraId="22D44DE0" w14:textId="77777777" w:rsidR="00611ACB" w:rsidRPr="00611ACB" w:rsidRDefault="00611ACB" w:rsidP="00611ACB">
      <w:pPr>
        <w:autoSpaceDE w:val="0"/>
        <w:autoSpaceDN w:val="0"/>
        <w:adjustRightInd w:val="0"/>
        <w:rPr>
          <w:rFonts w:ascii="AppleSystemUIFont" w:hAnsi="AppleSystemUIFont" w:cs="AppleSystemUIFont"/>
          <w:sz w:val="32"/>
          <w:szCs w:val="32"/>
        </w:rPr>
      </w:pPr>
    </w:p>
    <w:p w14:paraId="7B1772C2" w14:textId="77777777" w:rsidR="00CC2AA7" w:rsidRPr="00611ACB" w:rsidRDefault="00CC2AA7" w:rsidP="00611ACB">
      <w:pPr>
        <w:autoSpaceDE w:val="0"/>
        <w:autoSpaceDN w:val="0"/>
        <w:adjustRightInd w:val="0"/>
        <w:rPr>
          <w:rFonts w:ascii="AppleSystemUIFont" w:hAnsi="AppleSystemUIFont" w:cs="AppleSystemUIFont"/>
          <w:sz w:val="32"/>
          <w:szCs w:val="32"/>
        </w:rPr>
      </w:pPr>
    </w:p>
    <w:p w14:paraId="4CDD86EB" w14:textId="77777777" w:rsidR="002778A7" w:rsidRPr="00611ACB" w:rsidRDefault="002778A7" w:rsidP="002778A7">
      <w:pPr>
        <w:autoSpaceDE w:val="0"/>
        <w:autoSpaceDN w:val="0"/>
        <w:adjustRightInd w:val="0"/>
        <w:spacing w:after="40"/>
        <w:rPr>
          <w:rFonts w:ascii="AppleSystemUIFontBold" w:hAnsi="AppleSystemUIFontBold" w:cs="AppleSystemUIFontBold"/>
          <w:b/>
          <w:bCs/>
          <w:sz w:val="32"/>
          <w:szCs w:val="32"/>
          <w:u w:val="single"/>
        </w:rPr>
      </w:pPr>
      <w:r w:rsidRPr="00611ACB">
        <w:rPr>
          <w:rFonts w:ascii="AppleSystemUIFontBold" w:hAnsi="AppleSystemUIFontBold" w:cs="AppleSystemUIFontBold"/>
          <w:b/>
          <w:bCs/>
          <w:sz w:val="32"/>
          <w:szCs w:val="32"/>
          <w:u w:val="single"/>
        </w:rPr>
        <w:t>Storage Phase</w:t>
      </w:r>
    </w:p>
    <w:p w14:paraId="698DCC78" w14:textId="4D9A82E6"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14:paraId="3B9C864D" w14:textId="77777777" w:rsidR="00CC2AA7" w:rsidRPr="00611ACB" w:rsidRDefault="00CC2AA7" w:rsidP="002778A7">
      <w:pPr>
        <w:autoSpaceDE w:val="0"/>
        <w:autoSpaceDN w:val="0"/>
        <w:adjustRightInd w:val="0"/>
        <w:rPr>
          <w:rFonts w:ascii="AppleSystemUIFont" w:hAnsi="AppleSystemUIFont" w:cs="AppleSystemUIFont"/>
          <w:sz w:val="32"/>
          <w:szCs w:val="32"/>
        </w:rPr>
      </w:pPr>
    </w:p>
    <w:p w14:paraId="7FEA1565" w14:textId="77777777" w:rsidR="002778A7" w:rsidRPr="00611ACB" w:rsidRDefault="002778A7" w:rsidP="002778A7">
      <w:pPr>
        <w:autoSpaceDE w:val="0"/>
        <w:autoSpaceDN w:val="0"/>
        <w:adjustRightInd w:val="0"/>
        <w:spacing w:after="40"/>
        <w:rPr>
          <w:rFonts w:ascii="AppleSystemUIFontBold" w:hAnsi="AppleSystemUIFontBold" w:cs="AppleSystemUIFontBold"/>
          <w:b/>
          <w:bCs/>
          <w:sz w:val="32"/>
          <w:szCs w:val="32"/>
          <w:u w:val="single"/>
        </w:rPr>
      </w:pPr>
      <w:r w:rsidRPr="00611ACB">
        <w:rPr>
          <w:rFonts w:ascii="AppleSystemUIFontBold" w:hAnsi="AppleSystemUIFontBold" w:cs="AppleSystemUIFontBold"/>
          <w:b/>
          <w:bCs/>
          <w:sz w:val="32"/>
          <w:szCs w:val="32"/>
          <w:u w:val="single"/>
        </w:rPr>
        <w:t>Voiding Phase</w:t>
      </w:r>
    </w:p>
    <w:p w14:paraId="5243C2EB" w14:textId="13ED0986" w:rsidR="002778A7"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When the bladder is filled with urine, the nerves in it are triggered, which in turn stimulates the need to urinate. The brain signals urinary bladder to contract. The receptors of the urinary bladder send a signal to the central nervous </w:t>
      </w:r>
      <w:proofErr w:type="gramStart"/>
      <w:r w:rsidRPr="00611ACB">
        <w:rPr>
          <w:rFonts w:ascii="AppleSystemUIFont" w:hAnsi="AppleSystemUIFont" w:cs="AppleSystemUIFont"/>
          <w:sz w:val="32"/>
          <w:szCs w:val="32"/>
        </w:rPr>
        <w:t>system ,</w:t>
      </w:r>
      <w:proofErr w:type="gramEnd"/>
      <w:r w:rsidRPr="00611ACB">
        <w:rPr>
          <w:rFonts w:ascii="AppleSystemUIFont" w:hAnsi="AppleSystemUIFont" w:cs="AppleSystemUIFont"/>
          <w:sz w:val="32"/>
          <w:szCs w:val="32"/>
        </w:rPr>
        <w:t xml:space="preserve">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14:paraId="07931A1F" w14:textId="315DD2D5" w:rsidR="009A62F6" w:rsidRDefault="009A62F6" w:rsidP="002778A7">
      <w:pPr>
        <w:autoSpaceDE w:val="0"/>
        <w:autoSpaceDN w:val="0"/>
        <w:adjustRightInd w:val="0"/>
        <w:rPr>
          <w:rFonts w:ascii="AppleSystemUIFont" w:hAnsi="AppleSystemUIFont" w:cs="AppleSystemUIFont"/>
          <w:sz w:val="32"/>
          <w:szCs w:val="32"/>
        </w:rPr>
      </w:pPr>
    </w:p>
    <w:p w14:paraId="776DF85D" w14:textId="77777777" w:rsidR="009A62F6" w:rsidRPr="00611ACB" w:rsidRDefault="009A62F6" w:rsidP="002778A7">
      <w:pPr>
        <w:autoSpaceDE w:val="0"/>
        <w:autoSpaceDN w:val="0"/>
        <w:adjustRightInd w:val="0"/>
        <w:rPr>
          <w:rFonts w:ascii="AppleSystemUIFont" w:hAnsi="AppleSystemUIFont" w:cs="AppleSystemUIFont"/>
          <w:sz w:val="32"/>
          <w:szCs w:val="32"/>
        </w:rPr>
      </w:pPr>
    </w:p>
    <w:p w14:paraId="30990889" w14:textId="79E941D0" w:rsidR="004F664D" w:rsidRPr="00611ACB" w:rsidRDefault="004F664D" w:rsidP="002778A7">
      <w:pPr>
        <w:autoSpaceDE w:val="0"/>
        <w:autoSpaceDN w:val="0"/>
        <w:adjustRightInd w:val="0"/>
        <w:rPr>
          <w:rFonts w:ascii="AppleSystemUIFont" w:hAnsi="AppleSystemUIFont" w:cs="AppleSystemUIFont"/>
          <w:sz w:val="32"/>
          <w:szCs w:val="32"/>
        </w:rPr>
      </w:pPr>
    </w:p>
    <w:p w14:paraId="048EC4CC" w14:textId="77777777" w:rsidR="004F664D" w:rsidRPr="00611ACB" w:rsidRDefault="004F664D" w:rsidP="002778A7">
      <w:pPr>
        <w:autoSpaceDE w:val="0"/>
        <w:autoSpaceDN w:val="0"/>
        <w:adjustRightInd w:val="0"/>
        <w:rPr>
          <w:rFonts w:ascii="AppleSystemUIFont" w:hAnsi="AppleSystemUIFont" w:cs="AppleSystemUIFont"/>
          <w:sz w:val="32"/>
          <w:szCs w:val="32"/>
        </w:rPr>
      </w:pPr>
    </w:p>
    <w:p w14:paraId="654E6F9C" w14:textId="77777777" w:rsidR="00CC2AA7" w:rsidRPr="00611ACB" w:rsidRDefault="00CC2AA7" w:rsidP="002778A7">
      <w:pPr>
        <w:autoSpaceDE w:val="0"/>
        <w:autoSpaceDN w:val="0"/>
        <w:adjustRightInd w:val="0"/>
        <w:rPr>
          <w:rFonts w:ascii="AppleSystemUIFont" w:hAnsi="AppleSystemUIFont" w:cs="AppleSystemUIFont"/>
          <w:b/>
          <w:bCs/>
          <w:sz w:val="32"/>
          <w:szCs w:val="32"/>
        </w:rPr>
      </w:pPr>
    </w:p>
    <w:p w14:paraId="7BF6CBD6" w14:textId="77777777" w:rsidR="002778A7" w:rsidRPr="00611ACB" w:rsidRDefault="002778A7" w:rsidP="002778A7">
      <w:pPr>
        <w:autoSpaceDE w:val="0"/>
        <w:autoSpaceDN w:val="0"/>
        <w:adjustRightInd w:val="0"/>
        <w:spacing w:after="40"/>
        <w:rPr>
          <w:rFonts w:ascii="AppleSystemUIFontBold" w:hAnsi="AppleSystemUIFontBold" w:cs="AppleSystemUIFontBold"/>
          <w:b/>
          <w:bCs/>
          <w:sz w:val="32"/>
          <w:szCs w:val="32"/>
          <w:u w:val="single"/>
        </w:rPr>
      </w:pPr>
      <w:r w:rsidRPr="00611ACB">
        <w:rPr>
          <w:rFonts w:ascii="AppleSystemUIFontBold" w:hAnsi="AppleSystemUIFontBold" w:cs="AppleSystemUIFontBold"/>
          <w:b/>
          <w:bCs/>
          <w:sz w:val="32"/>
          <w:szCs w:val="32"/>
          <w:u w:val="single"/>
        </w:rPr>
        <w:lastRenderedPageBreak/>
        <w:t xml:space="preserve">Problems Associated </w:t>
      </w:r>
      <w:proofErr w:type="gramStart"/>
      <w:r w:rsidRPr="00611ACB">
        <w:rPr>
          <w:rFonts w:ascii="AppleSystemUIFontBold" w:hAnsi="AppleSystemUIFontBold" w:cs="AppleSystemUIFontBold"/>
          <w:b/>
          <w:bCs/>
          <w:sz w:val="32"/>
          <w:szCs w:val="32"/>
          <w:u w:val="single"/>
        </w:rPr>
        <w:t>With</w:t>
      </w:r>
      <w:proofErr w:type="gramEnd"/>
      <w:r w:rsidRPr="00611ACB">
        <w:rPr>
          <w:rFonts w:ascii="AppleSystemUIFontBold" w:hAnsi="AppleSystemUIFontBold" w:cs="AppleSystemUIFontBold"/>
          <w:b/>
          <w:bCs/>
          <w:sz w:val="32"/>
          <w:szCs w:val="32"/>
          <w:u w:val="single"/>
        </w:rPr>
        <w:t xml:space="preserve"> Micturition</w:t>
      </w:r>
    </w:p>
    <w:p w14:paraId="58F71B04" w14:textId="77777777" w:rsidR="009A62F6"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There are several factors which affect the process of micturition. Some of these can be due to physical trauma or disease; others are psychological in nature.</w:t>
      </w:r>
    </w:p>
    <w:p w14:paraId="5DC074BE" w14:textId="77777777" w:rsidR="009A62F6" w:rsidRDefault="009A62F6" w:rsidP="002778A7">
      <w:pPr>
        <w:autoSpaceDE w:val="0"/>
        <w:autoSpaceDN w:val="0"/>
        <w:adjustRightInd w:val="0"/>
        <w:rPr>
          <w:rFonts w:ascii="AppleSystemUIFont" w:hAnsi="AppleSystemUIFont" w:cs="AppleSystemUIFont"/>
          <w:sz w:val="32"/>
          <w:szCs w:val="32"/>
        </w:rPr>
      </w:pPr>
    </w:p>
    <w:p w14:paraId="5A6EFEB2" w14:textId="77777777" w:rsidR="009A62F6" w:rsidRDefault="009A62F6" w:rsidP="002778A7">
      <w:pPr>
        <w:autoSpaceDE w:val="0"/>
        <w:autoSpaceDN w:val="0"/>
        <w:adjustRightInd w:val="0"/>
        <w:rPr>
          <w:rFonts w:ascii="AppleSystemUIFont" w:hAnsi="AppleSystemUIFont" w:cs="AppleSystemUIFont"/>
          <w:sz w:val="32"/>
          <w:szCs w:val="32"/>
        </w:rPr>
      </w:pPr>
    </w:p>
    <w:p w14:paraId="45F6B838" w14:textId="3B4B7FB4" w:rsidR="002778A7" w:rsidRPr="00611ACB" w:rsidRDefault="002778A7" w:rsidP="002778A7">
      <w:pPr>
        <w:autoSpaceDE w:val="0"/>
        <w:autoSpaceDN w:val="0"/>
        <w:adjustRightInd w:val="0"/>
        <w:rPr>
          <w:rFonts w:ascii="AppleSystemUIFont" w:hAnsi="AppleSystemUIFont" w:cs="AppleSystemUIFont"/>
          <w:b/>
          <w:bCs/>
          <w:sz w:val="32"/>
          <w:szCs w:val="32"/>
          <w:u w:val="single"/>
        </w:rPr>
      </w:pPr>
      <w:r w:rsidRPr="00611ACB">
        <w:rPr>
          <w:rFonts w:ascii="AppleSystemUIFont" w:hAnsi="AppleSystemUIFont" w:cs="AppleSystemUIFont"/>
          <w:sz w:val="32"/>
          <w:szCs w:val="32"/>
        </w:rPr>
        <w:t xml:space="preserve"> </w:t>
      </w:r>
      <w:r w:rsidRPr="00611ACB">
        <w:rPr>
          <w:rFonts w:ascii="AppleSystemUIFont" w:hAnsi="AppleSystemUIFont" w:cs="AppleSystemUIFont"/>
          <w:b/>
          <w:bCs/>
          <w:sz w:val="32"/>
          <w:szCs w:val="32"/>
          <w:u w:val="single"/>
        </w:rPr>
        <w:t>Following are a few disorders that affect micturition:</w:t>
      </w:r>
    </w:p>
    <w:p w14:paraId="25061057" w14:textId="77777777" w:rsidR="002778A7" w:rsidRPr="00611ACB" w:rsidRDefault="002778A7" w:rsidP="002778A7">
      <w:pPr>
        <w:numPr>
          <w:ilvl w:val="0"/>
          <w:numId w:val="5"/>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u w:val="single"/>
        </w:rPr>
        <w:t>Detrusor Instability</w:t>
      </w:r>
      <w:r w:rsidRPr="00611ACB">
        <w:rPr>
          <w:rFonts w:ascii="AppleSystemUIFont" w:hAnsi="AppleSystemUIFont" w:cs="AppleSystemUIFont"/>
          <w:sz w:val="32"/>
          <w:szCs w:val="32"/>
        </w:rPr>
        <w:t xml:space="preserve"> – This is a condition where the detrusor muscle contracts without any apparent reason. This muscle is responsible for contracting the bladder and help with the micturition process. As a result, detrusor instability results in urinary incontinence.</w:t>
      </w:r>
    </w:p>
    <w:p w14:paraId="74ADA4D5" w14:textId="77777777" w:rsidR="002778A7" w:rsidRPr="00611ACB" w:rsidRDefault="002778A7" w:rsidP="002778A7">
      <w:pPr>
        <w:numPr>
          <w:ilvl w:val="0"/>
          <w:numId w:val="5"/>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u w:val="single"/>
        </w:rPr>
        <w:t>Urinary Retention –</w:t>
      </w:r>
      <w:r w:rsidRPr="00611ACB">
        <w:rPr>
          <w:rFonts w:ascii="AppleSystemUIFont" w:hAnsi="AppleSystemUIFont" w:cs="AppleSystemUIFont"/>
          <w:sz w:val="32"/>
          <w:szCs w:val="32"/>
        </w:rPr>
        <w:t> This condition is characterized by the inability to empty the bladder completely. The onset may be gradual or sudden. The causes can range from a blockage in the urethra, nerve problems and weak bladder muscles.</w:t>
      </w:r>
    </w:p>
    <w:p w14:paraId="4499674E" w14:textId="1BD7553F" w:rsidR="002778A7" w:rsidRPr="00611ACB" w:rsidRDefault="002778A7" w:rsidP="002778A7">
      <w:pPr>
        <w:numPr>
          <w:ilvl w:val="0"/>
          <w:numId w:val="5"/>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u w:val="single"/>
        </w:rPr>
        <w:t>Spinal Cord Trauma</w:t>
      </w:r>
      <w:r w:rsidRPr="00611ACB">
        <w:rPr>
          <w:rFonts w:ascii="AppleSystemUIFont" w:hAnsi="AppleSystemUIFont" w:cs="AppleSystemUIFont"/>
          <w:sz w:val="32"/>
          <w:szCs w:val="32"/>
        </w:rPr>
        <w:t xml:space="preserve"> – Injuries to </w:t>
      </w:r>
      <w:proofErr w:type="spellStart"/>
      <w:proofErr w:type="gramStart"/>
      <w:r w:rsidRPr="00611ACB">
        <w:rPr>
          <w:rFonts w:ascii="AppleSystemUIFont" w:hAnsi="AppleSystemUIFont" w:cs="AppleSystemUIFont"/>
          <w:sz w:val="32"/>
          <w:szCs w:val="32"/>
        </w:rPr>
        <w:t>t</w:t>
      </w:r>
      <w:r w:rsidR="00611ACB" w:rsidRPr="00611ACB">
        <w:rPr>
          <w:rFonts w:ascii="AppleSystemUIFont" w:hAnsi="AppleSystemUIFont" w:cs="AppleSystemUIFont"/>
          <w:sz w:val="32"/>
          <w:szCs w:val="32"/>
        </w:rPr>
        <w:t>;</w:t>
      </w:r>
      <w:r w:rsidRPr="00611ACB">
        <w:rPr>
          <w:rFonts w:ascii="AppleSystemUIFont" w:hAnsi="AppleSystemUIFont" w:cs="AppleSystemUIFont"/>
          <w:sz w:val="32"/>
          <w:szCs w:val="32"/>
        </w:rPr>
        <w:t>he</w:t>
      </w:r>
      <w:proofErr w:type="spellEnd"/>
      <w:proofErr w:type="gramEnd"/>
      <w:r w:rsidRPr="00611ACB">
        <w:rPr>
          <w:rFonts w:ascii="AppleSystemUIFont" w:hAnsi="AppleSystemUIFont" w:cs="AppleSystemUIFont"/>
          <w:sz w:val="32"/>
          <w:szCs w:val="32"/>
        </w:rPr>
        <w:t xml:space="preserve"> spinal cord, specifically the tenth thoracic vertebra (T10) can cause the bladder to be overactive or cause urinary incontinence.</w:t>
      </w:r>
    </w:p>
    <w:p w14:paraId="1BA169F0" w14:textId="77777777" w:rsidR="00CC2AA7" w:rsidRPr="00611ACB" w:rsidRDefault="00CC2AA7" w:rsidP="002778A7">
      <w:pPr>
        <w:numPr>
          <w:ilvl w:val="0"/>
          <w:numId w:val="5"/>
        </w:numPr>
        <w:autoSpaceDE w:val="0"/>
        <w:autoSpaceDN w:val="0"/>
        <w:adjustRightInd w:val="0"/>
        <w:ind w:left="0" w:firstLine="0"/>
        <w:rPr>
          <w:rFonts w:ascii="AppleSystemUIFont" w:hAnsi="AppleSystemUIFont" w:cs="AppleSystemUIFont"/>
          <w:sz w:val="32"/>
          <w:szCs w:val="32"/>
        </w:rPr>
      </w:pPr>
    </w:p>
    <w:p w14:paraId="4C1CF2C7" w14:textId="77777777" w:rsidR="002778A7" w:rsidRPr="00611ACB" w:rsidRDefault="002778A7" w:rsidP="002778A7">
      <w:pPr>
        <w:autoSpaceDE w:val="0"/>
        <w:autoSpaceDN w:val="0"/>
        <w:adjustRightInd w:val="0"/>
        <w:spacing w:after="40"/>
        <w:rPr>
          <w:rFonts w:ascii="AppleSystemUIFontBold" w:hAnsi="AppleSystemUIFontBold" w:cs="AppleSystemUIFontBold"/>
          <w:b/>
          <w:bCs/>
          <w:sz w:val="32"/>
          <w:szCs w:val="32"/>
          <w:u w:val="single"/>
        </w:rPr>
      </w:pPr>
      <w:r w:rsidRPr="00611ACB">
        <w:rPr>
          <w:rFonts w:ascii="AppleSystemUIFontBold" w:hAnsi="AppleSystemUIFontBold" w:cs="AppleSystemUIFontBold"/>
          <w:b/>
          <w:bCs/>
          <w:sz w:val="32"/>
          <w:szCs w:val="32"/>
          <w:u w:val="single"/>
        </w:rPr>
        <w:t>Management of Micturition Disorders</w:t>
      </w:r>
    </w:p>
    <w:p w14:paraId="0D9A9529" w14:textId="77777777" w:rsidR="002778A7" w:rsidRPr="00611ACB" w:rsidRDefault="002778A7" w:rsidP="002778A7">
      <w:pPr>
        <w:numPr>
          <w:ilvl w:val="0"/>
          <w:numId w:val="6"/>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The nerve pathway to the urinary tract should be intact.</w:t>
      </w:r>
    </w:p>
    <w:p w14:paraId="7E5909B3" w14:textId="77777777" w:rsidR="002778A7" w:rsidRPr="00611ACB" w:rsidRDefault="002778A7" w:rsidP="002778A7">
      <w:pPr>
        <w:numPr>
          <w:ilvl w:val="0"/>
          <w:numId w:val="6"/>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The bladder capacity should be normal.</w:t>
      </w:r>
    </w:p>
    <w:p w14:paraId="38D626FE" w14:textId="77777777" w:rsidR="002778A7" w:rsidRPr="00611ACB" w:rsidRDefault="002778A7" w:rsidP="002778A7">
      <w:pPr>
        <w:numPr>
          <w:ilvl w:val="0"/>
          <w:numId w:val="6"/>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Normal muscle tone should be observed in the sphincters, detrusors, and pelvic floor muscles.</w:t>
      </w:r>
    </w:p>
    <w:p w14:paraId="0AA2A7A2" w14:textId="77777777" w:rsidR="002778A7" w:rsidRPr="00611ACB" w:rsidRDefault="002778A7" w:rsidP="002778A7">
      <w:pPr>
        <w:numPr>
          <w:ilvl w:val="0"/>
          <w:numId w:val="6"/>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There should be no obstruction to the urine flow in any region of the urinary tract.</w:t>
      </w:r>
    </w:p>
    <w:p w14:paraId="1D059EA9" w14:textId="77777777" w:rsidR="002778A7" w:rsidRPr="00611ACB" w:rsidRDefault="002778A7" w:rsidP="002778A7">
      <w:pPr>
        <w:numPr>
          <w:ilvl w:val="0"/>
          <w:numId w:val="6"/>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The environmental and psychological factors that inhibit micturition should be absent.</w:t>
      </w:r>
    </w:p>
    <w:p w14:paraId="7BA484B2" w14:textId="7AE662D1" w:rsidR="002778A7" w:rsidRPr="00611ACB" w:rsidRDefault="002778A7" w:rsidP="002778A7">
      <w:pPr>
        <w:numPr>
          <w:ilvl w:val="0"/>
          <w:numId w:val="6"/>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 xml:space="preserve">The coordinated activity of sympathetic, parasympathetic, and somatic nerves </w:t>
      </w:r>
      <w:proofErr w:type="gramStart"/>
      <w:r w:rsidRPr="00611ACB">
        <w:rPr>
          <w:rFonts w:ascii="AppleSystemUIFont" w:hAnsi="AppleSystemUIFont" w:cs="AppleSystemUIFont"/>
          <w:sz w:val="32"/>
          <w:szCs w:val="32"/>
        </w:rPr>
        <w:t>help</w:t>
      </w:r>
      <w:proofErr w:type="gramEnd"/>
      <w:r w:rsidRPr="00611ACB">
        <w:rPr>
          <w:rFonts w:ascii="AppleSystemUIFont" w:hAnsi="AppleSystemUIFont" w:cs="AppleSystemUIFont"/>
          <w:sz w:val="32"/>
          <w:szCs w:val="32"/>
        </w:rPr>
        <w:t xml:space="preserve"> in normal micturition.</w:t>
      </w:r>
    </w:p>
    <w:p w14:paraId="7369D319" w14:textId="3DD46AEE" w:rsidR="004F664D" w:rsidRPr="00611ACB" w:rsidRDefault="004F664D" w:rsidP="004F664D">
      <w:pPr>
        <w:autoSpaceDE w:val="0"/>
        <w:autoSpaceDN w:val="0"/>
        <w:adjustRightInd w:val="0"/>
        <w:rPr>
          <w:rFonts w:ascii="AppleSystemUIFont" w:hAnsi="AppleSystemUIFont" w:cs="AppleSystemUIFont"/>
          <w:sz w:val="32"/>
          <w:szCs w:val="32"/>
        </w:rPr>
      </w:pPr>
    </w:p>
    <w:p w14:paraId="19170840" w14:textId="77777777" w:rsidR="004F664D" w:rsidRPr="00611ACB" w:rsidRDefault="004F664D" w:rsidP="004F664D">
      <w:pPr>
        <w:autoSpaceDE w:val="0"/>
        <w:autoSpaceDN w:val="0"/>
        <w:adjustRightInd w:val="0"/>
        <w:rPr>
          <w:rFonts w:ascii="AppleSystemUIFont" w:hAnsi="AppleSystemUIFont" w:cs="AppleSystemUIFont"/>
          <w:sz w:val="32"/>
          <w:szCs w:val="32"/>
        </w:rPr>
      </w:pPr>
    </w:p>
    <w:p w14:paraId="71838F8E" w14:textId="77777777" w:rsidR="002778A7" w:rsidRPr="00611ACB" w:rsidRDefault="002778A7" w:rsidP="002778A7">
      <w:pPr>
        <w:autoSpaceDE w:val="0"/>
        <w:autoSpaceDN w:val="0"/>
        <w:adjustRightInd w:val="0"/>
        <w:spacing w:after="40"/>
        <w:rPr>
          <w:rFonts w:ascii="AppleSystemUIFontBold" w:hAnsi="AppleSystemUIFontBold" w:cs="AppleSystemUIFontBold"/>
          <w:b/>
          <w:bCs/>
          <w:sz w:val="32"/>
          <w:szCs w:val="32"/>
          <w:u w:val="single"/>
        </w:rPr>
      </w:pPr>
      <w:r w:rsidRPr="00611ACB">
        <w:rPr>
          <w:rFonts w:ascii="AppleSystemUIFontBold" w:hAnsi="AppleSystemUIFontBold" w:cs="AppleSystemUIFontBold"/>
          <w:b/>
          <w:bCs/>
          <w:sz w:val="32"/>
          <w:szCs w:val="32"/>
          <w:u w:val="single"/>
        </w:rPr>
        <w:lastRenderedPageBreak/>
        <w:t>Key Points on Micturition</w:t>
      </w:r>
    </w:p>
    <w:p w14:paraId="5F273431" w14:textId="77777777" w:rsidR="002778A7" w:rsidRPr="00611ACB" w:rsidRDefault="002778A7" w:rsidP="002778A7">
      <w:pPr>
        <w:numPr>
          <w:ilvl w:val="0"/>
          <w:numId w:val="7"/>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Urine is collected in the nephrons and flows into the ureters.</w:t>
      </w:r>
    </w:p>
    <w:p w14:paraId="7E0A3482" w14:textId="77777777" w:rsidR="002778A7" w:rsidRPr="00611ACB" w:rsidRDefault="002778A7" w:rsidP="002778A7">
      <w:pPr>
        <w:numPr>
          <w:ilvl w:val="0"/>
          <w:numId w:val="7"/>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 xml:space="preserve">The smooth muscle contractions of ureters </w:t>
      </w:r>
      <w:proofErr w:type="gramStart"/>
      <w:r w:rsidRPr="00611ACB">
        <w:rPr>
          <w:rFonts w:ascii="AppleSystemUIFont" w:hAnsi="AppleSystemUIFont" w:cs="AppleSystemUIFont"/>
          <w:sz w:val="32"/>
          <w:szCs w:val="32"/>
        </w:rPr>
        <w:t>facilitate</w:t>
      </w:r>
      <w:proofErr w:type="gramEnd"/>
      <w:r w:rsidRPr="00611ACB">
        <w:rPr>
          <w:rFonts w:ascii="AppleSystemUIFont" w:hAnsi="AppleSystemUIFont" w:cs="AppleSystemUIFont"/>
          <w:sz w:val="32"/>
          <w:szCs w:val="32"/>
        </w:rPr>
        <w:t xml:space="preserve"> micturition.</w:t>
      </w:r>
    </w:p>
    <w:p w14:paraId="688D50F7" w14:textId="77777777" w:rsidR="002778A7" w:rsidRPr="00611ACB" w:rsidRDefault="002778A7" w:rsidP="002778A7">
      <w:pPr>
        <w:numPr>
          <w:ilvl w:val="0"/>
          <w:numId w:val="7"/>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The urine is stored in a hollow, muscular, elastic organ known as the urinary bladder.</w:t>
      </w:r>
    </w:p>
    <w:p w14:paraId="106809BF" w14:textId="1A69D1C4" w:rsidR="002778A7" w:rsidRPr="00611ACB" w:rsidRDefault="002778A7" w:rsidP="002778A7">
      <w:pPr>
        <w:numPr>
          <w:ilvl w:val="0"/>
          <w:numId w:val="7"/>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The urine flows out of the body through the urethra.</w:t>
      </w:r>
    </w:p>
    <w:p w14:paraId="68A0FACE" w14:textId="77777777" w:rsidR="00CC2AA7" w:rsidRPr="00611ACB" w:rsidRDefault="00CC2AA7" w:rsidP="00CC2AA7">
      <w:pPr>
        <w:autoSpaceDE w:val="0"/>
        <w:autoSpaceDN w:val="0"/>
        <w:adjustRightInd w:val="0"/>
        <w:rPr>
          <w:rFonts w:ascii="AppleSystemUIFont" w:hAnsi="AppleSystemUIFont" w:cs="AppleSystemUIFont"/>
          <w:sz w:val="32"/>
          <w:szCs w:val="32"/>
        </w:rPr>
      </w:pPr>
    </w:p>
    <w:p w14:paraId="78E9EA48" w14:textId="40CDBF8C" w:rsidR="004F664D" w:rsidRPr="00611ACB" w:rsidRDefault="004F664D" w:rsidP="002778A7">
      <w:pPr>
        <w:autoSpaceDE w:val="0"/>
        <w:autoSpaceDN w:val="0"/>
        <w:adjustRightInd w:val="0"/>
        <w:rPr>
          <w:rFonts w:ascii="AppleSystemUIFont" w:hAnsi="AppleSystemUIFont" w:cs="AppleSystemUIFont"/>
          <w:sz w:val="32"/>
          <w:szCs w:val="32"/>
        </w:rPr>
      </w:pPr>
    </w:p>
    <w:p w14:paraId="642F052C" w14:textId="77777777" w:rsidR="004F664D" w:rsidRPr="00611ACB" w:rsidRDefault="004F664D" w:rsidP="002778A7">
      <w:pPr>
        <w:autoSpaceDE w:val="0"/>
        <w:autoSpaceDN w:val="0"/>
        <w:adjustRightInd w:val="0"/>
        <w:rPr>
          <w:rFonts w:ascii="AppleSystemUIFont" w:hAnsi="AppleSystemUIFont" w:cs="AppleSystemUIFont"/>
          <w:sz w:val="32"/>
          <w:szCs w:val="32"/>
        </w:rPr>
      </w:pPr>
    </w:p>
    <w:p w14:paraId="593ABBB1"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3D3F6AA2" w14:textId="77777777" w:rsidR="002778A7" w:rsidRPr="00611ACB" w:rsidRDefault="002778A7" w:rsidP="002778A7">
      <w:pPr>
        <w:numPr>
          <w:ilvl w:val="0"/>
          <w:numId w:val="8"/>
        </w:numPr>
        <w:autoSpaceDE w:val="0"/>
        <w:autoSpaceDN w:val="0"/>
        <w:adjustRightInd w:val="0"/>
        <w:ind w:left="0" w:firstLine="0"/>
        <w:rPr>
          <w:rFonts w:ascii="AppleSystemUIFont" w:hAnsi="AppleSystemUIFont" w:cs="AppleSystemUIFont"/>
          <w:sz w:val="32"/>
          <w:szCs w:val="32"/>
        </w:rPr>
      </w:pPr>
      <w:r w:rsidRPr="00611ACB">
        <w:rPr>
          <w:rFonts w:ascii="AppleSystemUIFont" w:hAnsi="AppleSystemUIFont" w:cs="AppleSystemUIFont"/>
          <w:sz w:val="32"/>
          <w:szCs w:val="32"/>
        </w:rPr>
        <w:t>Discuss the juxtaglomerular apparatus.</w:t>
      </w:r>
    </w:p>
    <w:p w14:paraId="5E9FE757" w14:textId="377ADCFB" w:rsidR="004F664D" w:rsidRPr="00611ACB" w:rsidRDefault="004F664D" w:rsidP="002778A7">
      <w:pPr>
        <w:autoSpaceDE w:val="0"/>
        <w:autoSpaceDN w:val="0"/>
        <w:adjustRightInd w:val="0"/>
        <w:rPr>
          <w:rFonts w:ascii="AppleSystemUIFont" w:hAnsi="AppleSystemUIFont" w:cs="AppleSystemUIFont"/>
          <w:sz w:val="32"/>
          <w:szCs w:val="32"/>
        </w:rPr>
      </w:pPr>
    </w:p>
    <w:p w14:paraId="7F7C63FE" w14:textId="77777777" w:rsidR="004F664D" w:rsidRPr="00611ACB" w:rsidRDefault="004F664D" w:rsidP="002778A7">
      <w:pPr>
        <w:autoSpaceDE w:val="0"/>
        <w:autoSpaceDN w:val="0"/>
        <w:adjustRightInd w:val="0"/>
        <w:rPr>
          <w:rFonts w:ascii="AppleSystemUIFont" w:hAnsi="AppleSystemUIFont" w:cs="AppleSystemUIFont"/>
          <w:sz w:val="32"/>
          <w:szCs w:val="32"/>
        </w:rPr>
      </w:pPr>
    </w:p>
    <w:p w14:paraId="79E0216A" w14:textId="77777777" w:rsidR="002778A7" w:rsidRPr="00611ACB" w:rsidRDefault="002778A7" w:rsidP="002778A7">
      <w:pPr>
        <w:autoSpaceDE w:val="0"/>
        <w:autoSpaceDN w:val="0"/>
        <w:adjustRightInd w:val="0"/>
        <w:spacing w:after="40"/>
        <w:rPr>
          <w:rFonts w:ascii="AppleSystemUIFontBold" w:hAnsi="AppleSystemUIFontBold" w:cs="AppleSystemUIFontBold"/>
          <w:b/>
          <w:bCs/>
          <w:sz w:val="32"/>
          <w:szCs w:val="32"/>
          <w:u w:val="single"/>
        </w:rPr>
      </w:pPr>
      <w:r w:rsidRPr="00611ACB">
        <w:rPr>
          <w:rFonts w:ascii="AppleSystemUIFontBold" w:hAnsi="AppleSystemUIFontBold" w:cs="AppleSystemUIFontBold"/>
          <w:b/>
          <w:bCs/>
          <w:sz w:val="32"/>
          <w:szCs w:val="32"/>
          <w:u w:val="single"/>
        </w:rPr>
        <w:t>Juxtaglomerular Apparatus</w:t>
      </w:r>
    </w:p>
    <w:p w14:paraId="266EE8DA" w14:textId="77777777"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The juxtaglomerular apparatus is the location of renin-secreting cells and the macula </w:t>
      </w:r>
      <w:proofErr w:type="spellStart"/>
      <w:r w:rsidRPr="00611ACB">
        <w:rPr>
          <w:rFonts w:ascii="AppleSystemUIFont" w:hAnsi="AppleSystemUIFont" w:cs="AppleSystemUIFont"/>
          <w:sz w:val="32"/>
          <w:szCs w:val="32"/>
        </w:rPr>
        <w:t>densa</w:t>
      </w:r>
      <w:proofErr w:type="spellEnd"/>
      <w:r w:rsidRPr="00611ACB">
        <w:rPr>
          <w:rFonts w:ascii="AppleSystemUIFont" w:hAnsi="AppleSystemUIFont" w:cs="AppleSystemUIFont"/>
          <w:sz w:val="32"/>
          <w:szCs w:val="32"/>
        </w:rPr>
        <w:t xml:space="preserve"> and lies at the junction between the loop of Henle and the distal nephron at which the tubule comes in close proximity to the afferent arteriole.</w:t>
      </w:r>
    </w:p>
    <w:p w14:paraId="07E7CB17"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6885BA5F" w14:textId="6D4BB4A3" w:rsidR="001B0480"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The juxtaglomerular cells (JG cells, or granular cells) are cells in the </w:t>
      </w:r>
      <w:r w:rsidRPr="00611ACB">
        <w:rPr>
          <w:rFonts w:ascii="AppleSystemUIFontBold" w:hAnsi="AppleSystemUIFontBold" w:cs="AppleSystemUIFontBold"/>
          <w:b/>
          <w:bCs/>
          <w:sz w:val="32"/>
          <w:szCs w:val="32"/>
        </w:rPr>
        <w:t>kidney</w:t>
      </w:r>
      <w:r w:rsidRPr="00611ACB">
        <w:rPr>
          <w:rFonts w:ascii="AppleSystemUIFont" w:hAnsi="AppleSystemUIFont" w:cs="AppleSystemUIFont"/>
          <w:sz w:val="32"/>
          <w:szCs w:val="32"/>
        </w:rPr>
        <w:t xml:space="preserve"> that synthesize, store, and secrete the enzyme renin. They are specialized smooth muscle cells mainly in the walls of the afferent arterioles (and some in the efferent arterioles) that deliver blood to the glomerulus.</w:t>
      </w:r>
    </w:p>
    <w:p w14:paraId="799EDA1B" w14:textId="02C2B04B" w:rsidR="002778A7" w:rsidRPr="00611ACB" w:rsidRDefault="002778A7" w:rsidP="002778A7">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rsidRPr="00611ACB">
        <w:rPr>
          <w:rFonts w:ascii="AppleSystemUIFont" w:hAnsi="AppleSystemUIFont" w:cs="AppleSystemUIFont"/>
          <w:sz w:val="32"/>
          <w:szCs w:val="32"/>
        </w:rPr>
        <w:t>densa</w:t>
      </w:r>
      <w:proofErr w:type="spellEnd"/>
      <w:r w:rsidRPr="00611ACB">
        <w:rPr>
          <w:rFonts w:ascii="AppleSystemUIFont" w:hAnsi="AppleSystemUIFont" w:cs="AppleSystemUIFont"/>
          <w:sz w:val="32"/>
          <w:szCs w:val="32"/>
        </w:rPr>
        <w:t xml:space="preserve"> is a collection of specialized epithelial cells in the distal convoluted tubule that detect sodium concentration of the fluid in the tubule. In response to elevated sodium, the macula </w:t>
      </w:r>
      <w:proofErr w:type="spellStart"/>
      <w:r w:rsidRPr="00611ACB">
        <w:rPr>
          <w:rFonts w:ascii="AppleSystemUIFont" w:hAnsi="AppleSystemUIFont" w:cs="AppleSystemUIFont"/>
          <w:sz w:val="32"/>
          <w:szCs w:val="32"/>
        </w:rPr>
        <w:t>densa</w:t>
      </w:r>
      <w:proofErr w:type="spellEnd"/>
      <w:r w:rsidRPr="00611ACB">
        <w:rPr>
          <w:rFonts w:ascii="AppleSystemUIFont" w:hAnsi="AppleSystemUIFont" w:cs="AppleSystemUIFont"/>
          <w:sz w:val="32"/>
          <w:szCs w:val="32"/>
        </w:rPr>
        <w:t xml:space="preserve"> cells trigger contraction of the afferent arteriole, reducing flow of blood to </w:t>
      </w:r>
      <w:r w:rsidRPr="00611ACB">
        <w:rPr>
          <w:rFonts w:ascii="AppleSystemUIFont" w:hAnsi="AppleSystemUIFont" w:cs="AppleSystemUIFont"/>
          <w:sz w:val="32"/>
          <w:szCs w:val="32"/>
        </w:rPr>
        <w:lastRenderedPageBreak/>
        <w:t xml:space="preserve">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sidRPr="00611ACB">
        <w:rPr>
          <w:rFonts w:ascii="AppleSystemUIFont" w:hAnsi="AppleSystemUIFont" w:cs="AppleSystemUIFont"/>
          <w:sz w:val="32"/>
          <w:szCs w:val="32"/>
        </w:rPr>
        <w:t>Lacis</w:t>
      </w:r>
      <w:proofErr w:type="spellEnd"/>
      <w:r w:rsidRPr="00611ACB">
        <w:rPr>
          <w:rFonts w:ascii="AppleSystemUIFont" w:hAnsi="AppleSystemUIFont" w:cs="AppleSystemUIFont"/>
          <w:sz w:val="32"/>
          <w:szCs w:val="32"/>
        </w:rPr>
        <w:t xml:space="preserve"> cells, also called extraglomerular mesangial cells, are flat and elongated cells located near the macula </w:t>
      </w:r>
      <w:proofErr w:type="spellStart"/>
      <w:r w:rsidRPr="00611ACB">
        <w:rPr>
          <w:rFonts w:ascii="AppleSystemUIFont" w:hAnsi="AppleSystemUIFont" w:cs="AppleSystemUIFont"/>
          <w:sz w:val="32"/>
          <w:szCs w:val="32"/>
        </w:rPr>
        <w:t>densa</w:t>
      </w:r>
      <w:proofErr w:type="spellEnd"/>
      <w:r w:rsidRPr="00611ACB">
        <w:rPr>
          <w:rFonts w:ascii="AppleSystemUIFont" w:hAnsi="AppleSystemUIFont" w:cs="AppleSystemUIFont"/>
          <w:sz w:val="32"/>
          <w:szCs w:val="32"/>
        </w:rPr>
        <w:t>.</w:t>
      </w:r>
    </w:p>
    <w:p w14:paraId="01F1DF9A" w14:textId="2EEE0FEE" w:rsidR="00CC2AA7" w:rsidRPr="00611ACB" w:rsidRDefault="00CC2AA7" w:rsidP="002778A7">
      <w:pPr>
        <w:autoSpaceDE w:val="0"/>
        <w:autoSpaceDN w:val="0"/>
        <w:adjustRightInd w:val="0"/>
        <w:rPr>
          <w:rFonts w:ascii="AppleSystemUIFont" w:hAnsi="AppleSystemUIFont" w:cs="AppleSystemUIFont"/>
          <w:sz w:val="32"/>
          <w:szCs w:val="32"/>
        </w:rPr>
      </w:pPr>
    </w:p>
    <w:p w14:paraId="4B42B0AB" w14:textId="77777777" w:rsidR="00CC2AA7" w:rsidRPr="00611ACB" w:rsidRDefault="00CC2AA7" w:rsidP="002778A7">
      <w:pPr>
        <w:autoSpaceDE w:val="0"/>
        <w:autoSpaceDN w:val="0"/>
        <w:adjustRightInd w:val="0"/>
        <w:rPr>
          <w:rFonts w:ascii="AppleSystemUIFont" w:hAnsi="AppleSystemUIFont" w:cs="AppleSystemUIFont"/>
          <w:sz w:val="32"/>
          <w:szCs w:val="32"/>
        </w:rPr>
      </w:pPr>
    </w:p>
    <w:p w14:paraId="5E223624"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6183F87D"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356C97D2" w14:textId="7A8500B3" w:rsidR="002778A7" w:rsidRPr="00611ACB" w:rsidRDefault="002778A7" w:rsidP="002778A7">
      <w:pPr>
        <w:numPr>
          <w:ilvl w:val="0"/>
          <w:numId w:val="9"/>
        </w:numPr>
        <w:autoSpaceDE w:val="0"/>
        <w:autoSpaceDN w:val="0"/>
        <w:adjustRightInd w:val="0"/>
        <w:ind w:left="0" w:firstLine="0"/>
        <w:rPr>
          <w:rFonts w:ascii="AppleSystemUIFont" w:hAnsi="AppleSystemUIFont" w:cs="AppleSystemUIFont"/>
          <w:b/>
          <w:bCs/>
          <w:sz w:val="32"/>
          <w:szCs w:val="32"/>
          <w:u w:val="single"/>
        </w:rPr>
      </w:pPr>
      <w:r w:rsidRPr="00611ACB">
        <w:rPr>
          <w:rFonts w:ascii="AppleSystemUIFont" w:hAnsi="AppleSystemUIFont" w:cs="AppleSystemUIFont"/>
          <w:b/>
          <w:bCs/>
          <w:sz w:val="32"/>
          <w:szCs w:val="32"/>
          <w:u w:val="single"/>
        </w:rPr>
        <w:t>Discuss the role of kidney in regulation of blood pressure.</w:t>
      </w:r>
    </w:p>
    <w:p w14:paraId="3003B827"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14E0675A" w14:textId="68DE818C" w:rsidR="002778A7" w:rsidRPr="00611ACB" w:rsidRDefault="002778A7" w:rsidP="002778A7">
      <w:pPr>
        <w:rPr>
          <w:rFonts w:ascii="Arial" w:eastAsia="Times New Roman" w:hAnsi="Arial" w:cs="Arial"/>
          <w:color w:val="222222"/>
          <w:sz w:val="32"/>
          <w:szCs w:val="32"/>
          <w:shd w:val="clear" w:color="auto" w:fill="FFFFFF"/>
        </w:rPr>
      </w:pPr>
      <w:r w:rsidRPr="00611ACB">
        <w:rPr>
          <w:rFonts w:ascii="Arial" w:eastAsia="Times New Roman" w:hAnsi="Arial" w:cs="Arial"/>
          <w:color w:val="222222"/>
          <w:sz w:val="32"/>
          <w:szCs w:val="32"/>
          <w:shd w:val="clear" w:color="auto" w:fill="FFFFFF"/>
        </w:rPr>
        <w:t>The </w:t>
      </w:r>
      <w:r w:rsidRPr="00611ACB">
        <w:rPr>
          <w:rFonts w:ascii="Arial" w:eastAsia="Times New Roman" w:hAnsi="Arial" w:cs="Arial"/>
          <w:b/>
          <w:bCs/>
          <w:color w:val="222222"/>
          <w:sz w:val="32"/>
          <w:szCs w:val="32"/>
        </w:rPr>
        <w:t>kidneys</w:t>
      </w:r>
      <w:r w:rsidRPr="00611ACB">
        <w:rPr>
          <w:rFonts w:ascii="Arial" w:eastAsia="Times New Roman" w:hAnsi="Arial" w:cs="Arial"/>
          <w:color w:val="222222"/>
          <w:sz w:val="32"/>
          <w:szCs w:val="32"/>
          <w:shd w:val="clear" w:color="auto" w:fill="FFFFFF"/>
        </w:rPr>
        <w:t> play a central </w:t>
      </w:r>
      <w:r w:rsidRPr="00611ACB">
        <w:rPr>
          <w:rFonts w:ascii="Arial" w:eastAsia="Times New Roman" w:hAnsi="Arial" w:cs="Arial"/>
          <w:b/>
          <w:bCs/>
          <w:color w:val="222222"/>
          <w:sz w:val="32"/>
          <w:szCs w:val="32"/>
        </w:rPr>
        <w:t>role</w:t>
      </w:r>
      <w:r w:rsidRPr="00611ACB">
        <w:rPr>
          <w:rFonts w:ascii="Arial" w:eastAsia="Times New Roman" w:hAnsi="Arial" w:cs="Arial"/>
          <w:color w:val="222222"/>
          <w:sz w:val="32"/>
          <w:szCs w:val="32"/>
          <w:shd w:val="clear" w:color="auto" w:fill="FFFFFF"/>
        </w:rPr>
        <w:t> in the </w:t>
      </w:r>
      <w:r w:rsidRPr="00611ACB">
        <w:rPr>
          <w:rFonts w:ascii="Arial" w:eastAsia="Times New Roman" w:hAnsi="Arial" w:cs="Arial"/>
          <w:b/>
          <w:bCs/>
          <w:color w:val="222222"/>
          <w:sz w:val="32"/>
          <w:szCs w:val="32"/>
        </w:rPr>
        <w:t>regulation of arterial blood pressure</w:t>
      </w:r>
      <w:r w:rsidRPr="00611ACB">
        <w:rPr>
          <w:rFonts w:ascii="Arial" w:eastAsia="Times New Roman" w:hAnsi="Arial" w:cs="Arial"/>
          <w:color w:val="222222"/>
          <w:sz w:val="32"/>
          <w:szCs w:val="32"/>
          <w:shd w:val="clear" w:color="auto" w:fill="FFFFFF"/>
        </w:rPr>
        <w:t>. A large body of experimental and physiological evidence indicates that </w:t>
      </w:r>
      <w:r w:rsidRPr="00611ACB">
        <w:rPr>
          <w:rFonts w:ascii="Arial" w:eastAsia="Times New Roman" w:hAnsi="Arial" w:cs="Arial"/>
          <w:b/>
          <w:bCs/>
          <w:color w:val="222222"/>
          <w:sz w:val="32"/>
          <w:szCs w:val="32"/>
        </w:rPr>
        <w:t>renal control</w:t>
      </w:r>
      <w:r w:rsidRPr="00611ACB">
        <w:rPr>
          <w:rFonts w:ascii="Arial" w:eastAsia="Times New Roman" w:hAnsi="Arial" w:cs="Arial"/>
          <w:color w:val="222222"/>
          <w:sz w:val="32"/>
          <w:szCs w:val="32"/>
          <w:shd w:val="clear" w:color="auto" w:fill="FFFFFF"/>
        </w:rPr>
        <w:t> of extracellular volume and </w:t>
      </w:r>
      <w:r w:rsidRPr="00611ACB">
        <w:rPr>
          <w:rFonts w:ascii="Arial" w:eastAsia="Times New Roman" w:hAnsi="Arial" w:cs="Arial"/>
          <w:b/>
          <w:bCs/>
          <w:color w:val="222222"/>
          <w:sz w:val="32"/>
          <w:szCs w:val="32"/>
        </w:rPr>
        <w:t>renal</w:t>
      </w:r>
      <w:r w:rsidRPr="00611ACB">
        <w:rPr>
          <w:rFonts w:ascii="Arial" w:eastAsia="Times New Roman" w:hAnsi="Arial" w:cs="Arial"/>
          <w:color w:val="222222"/>
          <w:sz w:val="32"/>
          <w:szCs w:val="32"/>
          <w:shd w:val="clear" w:color="auto" w:fill="FFFFFF"/>
        </w:rPr>
        <w:t> perfusion </w:t>
      </w:r>
      <w:r w:rsidRPr="00611ACB">
        <w:rPr>
          <w:rFonts w:ascii="Arial" w:eastAsia="Times New Roman" w:hAnsi="Arial" w:cs="Arial"/>
          <w:b/>
          <w:bCs/>
          <w:color w:val="222222"/>
          <w:sz w:val="32"/>
          <w:szCs w:val="32"/>
        </w:rPr>
        <w:t>pressure</w:t>
      </w:r>
      <w:r w:rsidRPr="00611ACB">
        <w:rPr>
          <w:rFonts w:ascii="Arial" w:eastAsia="Times New Roman" w:hAnsi="Arial" w:cs="Arial"/>
          <w:color w:val="222222"/>
          <w:sz w:val="32"/>
          <w:szCs w:val="32"/>
          <w:shd w:val="clear" w:color="auto" w:fill="FFFFFF"/>
        </w:rPr>
        <w:t> are closely involved in maintaining the </w:t>
      </w:r>
      <w:r w:rsidRPr="00611ACB">
        <w:rPr>
          <w:rFonts w:ascii="Arial" w:eastAsia="Times New Roman" w:hAnsi="Arial" w:cs="Arial"/>
          <w:b/>
          <w:bCs/>
          <w:color w:val="222222"/>
          <w:sz w:val="32"/>
          <w:szCs w:val="32"/>
        </w:rPr>
        <w:t>arterial</w:t>
      </w:r>
      <w:r w:rsidRPr="00611ACB">
        <w:rPr>
          <w:rFonts w:ascii="Arial" w:eastAsia="Times New Roman" w:hAnsi="Arial" w:cs="Arial"/>
          <w:color w:val="222222"/>
          <w:sz w:val="32"/>
          <w:szCs w:val="32"/>
          <w:shd w:val="clear" w:color="auto" w:fill="FFFFFF"/>
        </w:rPr>
        <w:t> circulation and </w:t>
      </w:r>
      <w:r w:rsidRPr="00611ACB">
        <w:rPr>
          <w:rFonts w:ascii="Arial" w:eastAsia="Times New Roman" w:hAnsi="Arial" w:cs="Arial"/>
          <w:b/>
          <w:bCs/>
          <w:color w:val="222222"/>
          <w:sz w:val="32"/>
          <w:szCs w:val="32"/>
        </w:rPr>
        <w:t>blood pressure</w:t>
      </w:r>
      <w:r w:rsidRPr="00611ACB">
        <w:rPr>
          <w:rFonts w:ascii="Arial" w:eastAsia="Times New Roman" w:hAnsi="Arial" w:cs="Arial"/>
          <w:color w:val="222222"/>
          <w:sz w:val="32"/>
          <w:szCs w:val="32"/>
          <w:shd w:val="clear" w:color="auto" w:fill="FFFFFF"/>
        </w:rPr>
        <w:t>.</w:t>
      </w:r>
    </w:p>
    <w:p w14:paraId="3B1CC57B" w14:textId="72349E1E" w:rsidR="00AB489D" w:rsidRPr="00611ACB" w:rsidRDefault="00AB489D" w:rsidP="002778A7">
      <w:pPr>
        <w:rPr>
          <w:rFonts w:ascii="Arial" w:eastAsia="Times New Roman" w:hAnsi="Arial" w:cs="Arial"/>
          <w:color w:val="222222"/>
          <w:sz w:val="32"/>
          <w:szCs w:val="32"/>
          <w:shd w:val="clear" w:color="auto" w:fill="FFFFFF"/>
        </w:rPr>
      </w:pPr>
    </w:p>
    <w:p w14:paraId="67A2DB5C" w14:textId="77777777" w:rsidR="001B0480" w:rsidRPr="00611ACB" w:rsidRDefault="001B0480" w:rsidP="002778A7">
      <w:pPr>
        <w:rPr>
          <w:rFonts w:ascii="Arial" w:eastAsia="Times New Roman" w:hAnsi="Arial" w:cs="Arial"/>
          <w:color w:val="222222"/>
          <w:sz w:val="32"/>
          <w:szCs w:val="32"/>
          <w:shd w:val="clear" w:color="auto" w:fill="FFFFFF"/>
        </w:rPr>
      </w:pPr>
    </w:p>
    <w:p w14:paraId="3AB76C8D" w14:textId="77777777" w:rsidR="00AB489D" w:rsidRPr="00611ACB" w:rsidRDefault="00AB489D" w:rsidP="002778A7">
      <w:pPr>
        <w:rPr>
          <w:rFonts w:ascii="Times New Roman" w:eastAsia="Times New Roman" w:hAnsi="Times New Roman" w:cs="Times New Roman"/>
          <w:sz w:val="32"/>
          <w:szCs w:val="32"/>
        </w:rPr>
      </w:pPr>
    </w:p>
    <w:p w14:paraId="19BC6ED0"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0F7C7CBE" w14:textId="77777777" w:rsidR="00AB489D" w:rsidRPr="00611ACB" w:rsidRDefault="00AB489D" w:rsidP="00AB489D">
      <w:pPr>
        <w:autoSpaceDE w:val="0"/>
        <w:autoSpaceDN w:val="0"/>
        <w:adjustRightInd w:val="0"/>
        <w:rPr>
          <w:rFonts w:ascii="AppleSystemUIFont" w:hAnsi="AppleSystemUIFont" w:cs="AppleSystemUIFont"/>
          <w:b/>
          <w:bCs/>
          <w:sz w:val="32"/>
          <w:szCs w:val="32"/>
          <w:u w:val="single"/>
        </w:rPr>
      </w:pPr>
      <w:r w:rsidRPr="00611ACB">
        <w:rPr>
          <w:rFonts w:ascii="AppleSystemUIFont" w:hAnsi="AppleSystemUIFont" w:cs="AppleSystemUIFont"/>
          <w:b/>
          <w:bCs/>
          <w:sz w:val="32"/>
          <w:szCs w:val="32"/>
          <w:u w:val="single"/>
        </w:rPr>
        <w:t>The kidneys and their influence on blood pressure</w:t>
      </w:r>
    </w:p>
    <w:p w14:paraId="35CA4D8E"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2D0E13D5" w14:textId="4D72C95A"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w:t>
      </w:r>
      <w:proofErr w:type="gramStart"/>
      <w:r w:rsidRPr="00611ACB">
        <w:rPr>
          <w:rFonts w:ascii="AppleSystemUIFont" w:hAnsi="AppleSystemUIFont" w:cs="AppleSystemUIFont"/>
          <w:sz w:val="32"/>
          <w:szCs w:val="32"/>
        </w:rPr>
        <w:t>system .</w:t>
      </w:r>
      <w:proofErr w:type="gramEnd"/>
      <w:r w:rsidRPr="00611ACB">
        <w:rPr>
          <w:rFonts w:ascii="AppleSystemUIFont" w:hAnsi="AppleSystemUIFont" w:cs="AppleSystemUIFont"/>
          <w:sz w:val="32"/>
          <w:szCs w:val="32"/>
        </w:rPr>
        <w:t xml:space="preserve"> Along with vessel morphology, blood viscosity is one of the key factors influencing resistance and hence blood pressure. A key modulator of blood viscosity is the renin-</w:t>
      </w:r>
      <w:r w:rsidRPr="00611ACB">
        <w:rPr>
          <w:rFonts w:ascii="AppleSystemUIFont" w:hAnsi="AppleSystemUIFont" w:cs="AppleSystemUIFont"/>
          <w:sz w:val="32"/>
          <w:szCs w:val="32"/>
        </w:rPr>
        <w:lastRenderedPageBreak/>
        <w:t>angiotensin system (RAS) or the renin-angiotensin-aldosterone system (RAAS), a hormone system that regulates blood pressure and water balance.</w:t>
      </w:r>
    </w:p>
    <w:p w14:paraId="101BA4A7"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0F885F15" w14:textId="77777777" w:rsidR="00AB489D" w:rsidRPr="00611ACB" w:rsidRDefault="00AB489D" w:rsidP="00AB489D">
      <w:pPr>
        <w:autoSpaceDE w:val="0"/>
        <w:autoSpaceDN w:val="0"/>
        <w:adjustRightInd w:val="0"/>
        <w:rPr>
          <w:rFonts w:ascii="AppleSystemUIFont" w:hAnsi="AppleSystemUIFont" w:cs="AppleSystemUIFont"/>
          <w:b/>
          <w:bCs/>
          <w:sz w:val="32"/>
          <w:szCs w:val="32"/>
          <w:u w:val="single"/>
        </w:rPr>
      </w:pPr>
      <w:r w:rsidRPr="00611ACB">
        <w:rPr>
          <w:rFonts w:ascii="AppleSystemUIFont" w:hAnsi="AppleSystemUIFont" w:cs="AppleSystemUIFont"/>
          <w:b/>
          <w:bCs/>
          <w:sz w:val="32"/>
          <w:szCs w:val="32"/>
          <w:u w:val="single"/>
        </w:rPr>
        <w:t>The blood pressure in the body depends upon:</w:t>
      </w:r>
    </w:p>
    <w:p w14:paraId="7DB455E2"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0A4FB438"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The force by which the heart pumps out blood from the ventricles of the heart - and this is dependent on how much the heart muscle gets stretched by the inflowing blood into the ventricles.</w:t>
      </w:r>
    </w:p>
    <w:p w14:paraId="2EC17839"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4F2DFF2B"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The degree to which the arteries and arterioles constrict-- increases the resistance to blood flow, thus requiring a higher blood pressure.</w:t>
      </w:r>
    </w:p>
    <w:p w14:paraId="32A2F402"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3077ACF8" w14:textId="16D66AF0"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The volume of blood circulating round the body; if the volume is high, the ventricles get more filled, and the heart muscle gets more stretched.</w:t>
      </w:r>
    </w:p>
    <w:p w14:paraId="3AD1416B" w14:textId="77777777" w:rsidR="001B4D7E" w:rsidRPr="00611ACB" w:rsidRDefault="001B4D7E" w:rsidP="00AB489D">
      <w:pPr>
        <w:autoSpaceDE w:val="0"/>
        <w:autoSpaceDN w:val="0"/>
        <w:adjustRightInd w:val="0"/>
        <w:rPr>
          <w:rFonts w:ascii="AppleSystemUIFont" w:hAnsi="AppleSystemUIFont" w:cs="AppleSystemUIFont"/>
          <w:sz w:val="32"/>
          <w:szCs w:val="32"/>
        </w:rPr>
      </w:pPr>
    </w:p>
    <w:p w14:paraId="7A33816E"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24F942E9" w14:textId="77777777" w:rsidR="00AB489D" w:rsidRPr="00611ACB" w:rsidRDefault="00AB489D" w:rsidP="00AB489D">
      <w:pPr>
        <w:autoSpaceDE w:val="0"/>
        <w:autoSpaceDN w:val="0"/>
        <w:adjustRightInd w:val="0"/>
        <w:rPr>
          <w:rFonts w:ascii="AppleSystemUIFont" w:hAnsi="AppleSystemUIFont" w:cs="AppleSystemUIFont"/>
          <w:b/>
          <w:bCs/>
          <w:sz w:val="32"/>
          <w:szCs w:val="32"/>
          <w:u w:val="single"/>
        </w:rPr>
      </w:pPr>
      <w:r w:rsidRPr="00611ACB">
        <w:rPr>
          <w:rFonts w:ascii="AppleSystemUIFont" w:hAnsi="AppleSystemUIFont" w:cs="AppleSystemUIFont"/>
          <w:b/>
          <w:bCs/>
          <w:sz w:val="32"/>
          <w:szCs w:val="32"/>
          <w:u w:val="single"/>
        </w:rPr>
        <w:t>The kidney influences blood pressure by:</w:t>
      </w:r>
    </w:p>
    <w:p w14:paraId="0988B87E" w14:textId="77777777" w:rsidR="00AB489D" w:rsidRPr="00611ACB" w:rsidRDefault="00AB489D" w:rsidP="00AB489D">
      <w:pPr>
        <w:autoSpaceDE w:val="0"/>
        <w:autoSpaceDN w:val="0"/>
        <w:adjustRightInd w:val="0"/>
        <w:rPr>
          <w:rFonts w:ascii="AppleSystemUIFont" w:hAnsi="AppleSystemUIFont" w:cs="AppleSystemUIFont"/>
          <w:b/>
          <w:bCs/>
          <w:sz w:val="32"/>
          <w:szCs w:val="32"/>
          <w:u w:val="single"/>
        </w:rPr>
      </w:pPr>
    </w:p>
    <w:p w14:paraId="5D1A7710"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w:t>
      </w:r>
      <w:r w:rsidRPr="00611ACB">
        <w:rPr>
          <w:rFonts w:ascii="AppleSystemUIFont" w:hAnsi="AppleSystemUIFont" w:cs="AppleSystemUIFont"/>
          <w:sz w:val="32"/>
          <w:szCs w:val="32"/>
        </w:rPr>
        <w:tab/>
        <w:t>Causing the arteries and veins to constrict</w:t>
      </w:r>
    </w:p>
    <w:p w14:paraId="5B5690FB"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2304C3CE"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w:t>
      </w:r>
      <w:r w:rsidRPr="00611ACB">
        <w:rPr>
          <w:rFonts w:ascii="AppleSystemUIFont" w:hAnsi="AppleSystemUIFont" w:cs="AppleSystemUIFont"/>
          <w:sz w:val="32"/>
          <w:szCs w:val="32"/>
        </w:rPr>
        <w:tab/>
        <w:t>Increasing the circulating blood volume</w:t>
      </w:r>
    </w:p>
    <w:p w14:paraId="08D8686B"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712A7549"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Specialized cells called macula </w:t>
      </w:r>
      <w:proofErr w:type="spellStart"/>
      <w:r w:rsidRPr="00611ACB">
        <w:rPr>
          <w:rFonts w:ascii="AppleSystemUIFont" w:hAnsi="AppleSystemUIFont" w:cs="AppleSystemUIFont"/>
          <w:sz w:val="32"/>
          <w:szCs w:val="32"/>
        </w:rPr>
        <w:t>densa</w:t>
      </w:r>
      <w:proofErr w:type="spellEnd"/>
      <w:r w:rsidRPr="00611ACB">
        <w:rPr>
          <w:rFonts w:ascii="AppleSystemUIFont" w:hAnsi="AppleSystemUIFont" w:cs="AppleSystemUIFont"/>
          <w:sz w:val="32"/>
          <w:szCs w:val="32"/>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w:t>
      </w:r>
      <w:proofErr w:type="gramStart"/>
      <w:r w:rsidRPr="00611ACB">
        <w:rPr>
          <w:rFonts w:ascii="AppleSystemUIFont" w:hAnsi="AppleSystemUIFont" w:cs="AppleSystemUIFont"/>
          <w:sz w:val="32"/>
          <w:szCs w:val="32"/>
        </w:rPr>
        <w:t>drop in</w:t>
      </w:r>
      <w:proofErr w:type="gramEnd"/>
      <w:r w:rsidRPr="00611ACB">
        <w:rPr>
          <w:rFonts w:ascii="AppleSystemUIFont" w:hAnsi="AppleSystemUIFont" w:cs="AppleSystemUIFont"/>
          <w:sz w:val="32"/>
          <w:szCs w:val="32"/>
        </w:rPr>
        <w:t xml:space="preserve"> blood pressure, and the decrease in Na concentration is relayed to them by the macula </w:t>
      </w:r>
      <w:proofErr w:type="spellStart"/>
      <w:r w:rsidRPr="00611ACB">
        <w:rPr>
          <w:rFonts w:ascii="AppleSystemUIFont" w:hAnsi="AppleSystemUIFont" w:cs="AppleSystemUIFont"/>
          <w:sz w:val="32"/>
          <w:szCs w:val="32"/>
        </w:rPr>
        <w:t>densa</w:t>
      </w:r>
      <w:proofErr w:type="spellEnd"/>
      <w:r w:rsidRPr="00611ACB">
        <w:rPr>
          <w:rFonts w:ascii="AppleSystemUIFont" w:hAnsi="AppleSystemUIFont" w:cs="AppleSystemUIFont"/>
          <w:sz w:val="32"/>
          <w:szCs w:val="32"/>
        </w:rPr>
        <w:t xml:space="preserve"> cells. The juxtaglomerular cells then release an enzyme called renin.</w:t>
      </w:r>
    </w:p>
    <w:p w14:paraId="04E25601"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7A0A07CD" w14:textId="4A018B79"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lastRenderedPageBreak/>
        <w:t xml:space="preserve">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w:t>
      </w:r>
      <w:proofErr w:type="gramStart"/>
      <w:r w:rsidRPr="00611ACB">
        <w:rPr>
          <w:rFonts w:ascii="AppleSystemUIFont" w:hAnsi="AppleSystemUIFont" w:cs="AppleSystemUIFont"/>
          <w:sz w:val="32"/>
          <w:szCs w:val="32"/>
        </w:rPr>
        <w:t xml:space="preserve">cortex </w:t>
      </w:r>
      <w:r w:rsidR="001B4D7E" w:rsidRPr="00611ACB">
        <w:rPr>
          <w:rFonts w:ascii="AppleSystemUIFont" w:hAnsi="AppleSystemUIFont" w:cs="AppleSystemUIFont"/>
          <w:sz w:val="32"/>
          <w:szCs w:val="32"/>
        </w:rPr>
        <w:t>.</w:t>
      </w:r>
      <w:proofErr w:type="gramEnd"/>
    </w:p>
    <w:p w14:paraId="6DDA4073"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68E77B14" w14:textId="7F5354BA"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w:t>
      </w:r>
      <w:proofErr w:type="gramStart"/>
      <w:r w:rsidRPr="00611ACB">
        <w:rPr>
          <w:rFonts w:ascii="AppleSystemUIFont" w:hAnsi="AppleSystemUIFont" w:cs="AppleSystemUIFont"/>
          <w:sz w:val="32"/>
          <w:szCs w:val="32"/>
        </w:rPr>
        <w:t xml:space="preserve">arterioles </w:t>
      </w:r>
      <w:r w:rsidR="001B4D7E" w:rsidRPr="00611ACB">
        <w:rPr>
          <w:rFonts w:ascii="AppleSystemUIFont" w:hAnsi="AppleSystemUIFont" w:cs="AppleSystemUIFont"/>
          <w:sz w:val="32"/>
          <w:szCs w:val="32"/>
        </w:rPr>
        <w:t>.</w:t>
      </w:r>
      <w:proofErr w:type="gramEnd"/>
    </w:p>
    <w:p w14:paraId="13699F7C"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56181D21" w14:textId="77777777" w:rsidR="00AB489D" w:rsidRPr="00611ACB" w:rsidRDefault="00AB489D" w:rsidP="00AB489D">
      <w:pPr>
        <w:autoSpaceDE w:val="0"/>
        <w:autoSpaceDN w:val="0"/>
        <w:adjustRightInd w:val="0"/>
        <w:rPr>
          <w:rFonts w:ascii="AppleSystemUIFont" w:hAnsi="AppleSystemUIFont" w:cs="AppleSystemUIFont"/>
          <w:b/>
          <w:bCs/>
          <w:sz w:val="32"/>
          <w:szCs w:val="32"/>
          <w:u w:val="single"/>
        </w:rPr>
      </w:pPr>
      <w:r w:rsidRPr="00611ACB">
        <w:rPr>
          <w:rFonts w:ascii="AppleSystemUIFont" w:hAnsi="AppleSystemUIFont" w:cs="AppleSystemUIFont"/>
          <w:b/>
          <w:bCs/>
          <w:sz w:val="32"/>
          <w:szCs w:val="32"/>
          <w:u w:val="single"/>
        </w:rPr>
        <w:t>How the kidneys increase circulating blood volume</w:t>
      </w:r>
    </w:p>
    <w:p w14:paraId="762266F5"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20D4BB65"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w:t>
      </w:r>
      <w:proofErr w:type="gramStart"/>
      <w:r w:rsidRPr="00611ACB">
        <w:rPr>
          <w:rFonts w:ascii="AppleSystemUIFont" w:hAnsi="AppleSystemUIFont" w:cs="AppleSystemUIFont"/>
          <w:sz w:val="32"/>
          <w:szCs w:val="32"/>
        </w:rPr>
        <w:t>reduces</w:t>
      </w:r>
      <w:proofErr w:type="gramEnd"/>
      <w:r w:rsidRPr="00611ACB">
        <w:rPr>
          <w:rFonts w:ascii="AppleSystemUIFont" w:hAnsi="AppleSystemUIFont" w:cs="AppleSystemUIFont"/>
          <w:sz w:val="32"/>
          <w:szCs w:val="32"/>
        </w:rPr>
        <w:t xml:space="preserve"> urine output and increases the circulating blood volume. The increased </w:t>
      </w:r>
      <w:r w:rsidRPr="00611ACB">
        <w:rPr>
          <w:rFonts w:ascii="AppleSystemUIFont" w:hAnsi="AppleSystemUIFont" w:cs="AppleSystemUIFont"/>
          <w:sz w:val="32"/>
          <w:szCs w:val="32"/>
        </w:rPr>
        <w:lastRenderedPageBreak/>
        <w:t>blood volume helps stretch the heart muscle and causes it to generate more pressure with each beat, thereby increasing the blood pressure. The circulating blood volume is directly proportional to the stretch of the heart muscle.</w:t>
      </w:r>
    </w:p>
    <w:p w14:paraId="1C25C4DF"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6FFE54CF"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The actions taken by the kidney to regulate blood pressure are especially important during traumatic injury, when they are necessary to maintain blood pressure and conserve the loss of fluids. The body stores calcium in the bones, but also maintains a constant level of calcium in the blood. If the blood calcium level falls, then the parathyroid glands in the neck release a hormone called parathyroid hormone. Parathyroid hormone increases calcium reabsorption from the distal tubule of the nephron to restore the blood calcium level. Parathyroid hormone aside from stimulating calcium release from bone also causes calcium absorption from the intestine.</w:t>
      </w:r>
    </w:p>
    <w:p w14:paraId="0B087314"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5E336CB4"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Vitamin D is also required by the body to stimulate calcium absorption from the kidney and intestine. Vitamin D is found in milk products. A precursor to vitamin D (cholecalciferol) is made in the skin and processed in the liver. The last phase in the conversion of an inactive form of cholecalciferol into active vitamin D takes place in the proximal tubule of the nephron. Once activated, vitamin D stimulates calcium absorption from the proximal tubule and from the intestine, thereby increasing blood calcium levels.</w:t>
      </w:r>
    </w:p>
    <w:p w14:paraId="75DE1632"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64067014" w14:textId="3AE64F05"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Kidney stones are abnormalities usually caused by problems in the kidney’s ability to handle calcium. In addition, the kidney’s role in maintaining blood calcium is important in the bone disease osteoporosis that afflicts many elderly people, especially women.</w:t>
      </w:r>
    </w:p>
    <w:p w14:paraId="30723893" w14:textId="50DDF076" w:rsidR="001B4D7E" w:rsidRDefault="001B4D7E" w:rsidP="00AB489D">
      <w:pPr>
        <w:autoSpaceDE w:val="0"/>
        <w:autoSpaceDN w:val="0"/>
        <w:adjustRightInd w:val="0"/>
        <w:rPr>
          <w:rFonts w:ascii="AppleSystemUIFont" w:hAnsi="AppleSystemUIFont" w:cs="AppleSystemUIFont"/>
          <w:sz w:val="32"/>
          <w:szCs w:val="32"/>
        </w:rPr>
      </w:pPr>
    </w:p>
    <w:p w14:paraId="6D5EAF43" w14:textId="77777777" w:rsidR="009A62F6" w:rsidRPr="00611ACB" w:rsidRDefault="009A62F6" w:rsidP="00AB489D">
      <w:pPr>
        <w:autoSpaceDE w:val="0"/>
        <w:autoSpaceDN w:val="0"/>
        <w:adjustRightInd w:val="0"/>
        <w:rPr>
          <w:rFonts w:ascii="AppleSystemUIFont" w:hAnsi="AppleSystemUIFont" w:cs="AppleSystemUIFont"/>
          <w:sz w:val="32"/>
          <w:szCs w:val="32"/>
        </w:rPr>
      </w:pPr>
    </w:p>
    <w:p w14:paraId="6606891A" w14:textId="0D4F38ED" w:rsidR="00AB489D" w:rsidRPr="00611ACB" w:rsidRDefault="00AB489D" w:rsidP="00AB489D">
      <w:pPr>
        <w:autoSpaceDE w:val="0"/>
        <w:autoSpaceDN w:val="0"/>
        <w:adjustRightInd w:val="0"/>
        <w:rPr>
          <w:rFonts w:ascii="AppleSystemUIFont" w:hAnsi="AppleSystemUIFont" w:cs="AppleSystemUIFont"/>
          <w:sz w:val="32"/>
          <w:szCs w:val="32"/>
        </w:rPr>
      </w:pPr>
    </w:p>
    <w:p w14:paraId="33478216" w14:textId="77777777" w:rsidR="001B0480" w:rsidRPr="00611ACB" w:rsidRDefault="001B0480" w:rsidP="00AB489D">
      <w:pPr>
        <w:autoSpaceDE w:val="0"/>
        <w:autoSpaceDN w:val="0"/>
        <w:adjustRightInd w:val="0"/>
        <w:rPr>
          <w:rFonts w:ascii="AppleSystemUIFont" w:hAnsi="AppleSystemUIFont" w:cs="AppleSystemUIFont"/>
          <w:sz w:val="32"/>
          <w:szCs w:val="32"/>
        </w:rPr>
      </w:pPr>
    </w:p>
    <w:p w14:paraId="23C6A27C" w14:textId="77777777" w:rsidR="00AB489D" w:rsidRPr="00611ACB" w:rsidRDefault="00AB489D" w:rsidP="00AB489D">
      <w:pPr>
        <w:autoSpaceDE w:val="0"/>
        <w:autoSpaceDN w:val="0"/>
        <w:adjustRightInd w:val="0"/>
        <w:rPr>
          <w:rFonts w:ascii="AppleSystemUIFont" w:hAnsi="AppleSystemUIFont" w:cs="AppleSystemUIFont"/>
          <w:b/>
          <w:bCs/>
          <w:sz w:val="32"/>
          <w:szCs w:val="32"/>
          <w:u w:val="single"/>
        </w:rPr>
      </w:pPr>
      <w:r w:rsidRPr="00611ACB">
        <w:rPr>
          <w:rFonts w:ascii="AppleSystemUIFont" w:hAnsi="AppleSystemUIFont" w:cs="AppleSystemUIFont"/>
          <w:b/>
          <w:bCs/>
          <w:sz w:val="32"/>
          <w:szCs w:val="32"/>
          <w:u w:val="single"/>
        </w:rPr>
        <w:lastRenderedPageBreak/>
        <w:t>The kidneys therefore function in the body to:</w:t>
      </w:r>
    </w:p>
    <w:p w14:paraId="16542213"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34AC0121"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w:t>
      </w:r>
      <w:r w:rsidRPr="00611ACB">
        <w:rPr>
          <w:rFonts w:ascii="AppleSystemUIFont" w:hAnsi="AppleSystemUIFont" w:cs="AppleSystemUIFont"/>
          <w:sz w:val="32"/>
          <w:szCs w:val="32"/>
        </w:rPr>
        <w:tab/>
        <w:t>Control the composition of the blood and eliminate wastes by filtration/reabsorption/secretion</w:t>
      </w:r>
    </w:p>
    <w:p w14:paraId="45B41ABE"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2972B701"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w:t>
      </w:r>
      <w:r w:rsidRPr="00611ACB">
        <w:rPr>
          <w:rFonts w:ascii="AppleSystemUIFont" w:hAnsi="AppleSystemUIFont" w:cs="AppleSystemUIFont"/>
          <w:sz w:val="32"/>
          <w:szCs w:val="32"/>
        </w:rPr>
        <w:tab/>
        <w:t>Influence blood pressure by renin secretion</w:t>
      </w:r>
    </w:p>
    <w:p w14:paraId="30E35BE2"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1D48C1A0"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w:t>
      </w:r>
      <w:r w:rsidRPr="00611ACB">
        <w:rPr>
          <w:rFonts w:ascii="AppleSystemUIFont" w:hAnsi="AppleSystemUIFont" w:cs="AppleSystemUIFont"/>
          <w:sz w:val="32"/>
          <w:szCs w:val="32"/>
        </w:rPr>
        <w:tab/>
        <w:t>Help regulate the body’s calcium by vitamin D activation</w:t>
      </w:r>
    </w:p>
    <w:p w14:paraId="0B38C669"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1C204EDD"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If for any reason, the kidneys fail to function, then renal dialysis methods (artificial filtration methods) becomes the only alternative to assist the patient to survive by cleansing the blood. This is especially necessary when both kidneys fail.</w:t>
      </w:r>
    </w:p>
    <w:p w14:paraId="1E7E27EA"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68CDF540" w14:textId="77777777" w:rsidR="00AB489D" w:rsidRPr="00611ACB" w:rsidRDefault="00AB489D" w:rsidP="00AB489D">
      <w:pPr>
        <w:autoSpaceDE w:val="0"/>
        <w:autoSpaceDN w:val="0"/>
        <w:adjustRightInd w:val="0"/>
        <w:rPr>
          <w:rFonts w:ascii="AppleSystemUIFont" w:hAnsi="AppleSystemUIFont" w:cs="AppleSystemUIFont"/>
          <w:b/>
          <w:bCs/>
          <w:sz w:val="32"/>
          <w:szCs w:val="32"/>
          <w:u w:val="single"/>
        </w:rPr>
      </w:pPr>
      <w:r w:rsidRPr="00611ACB">
        <w:rPr>
          <w:rFonts w:ascii="AppleSystemUIFont" w:hAnsi="AppleSystemUIFont" w:cs="AppleSystemUIFont"/>
          <w:b/>
          <w:bCs/>
          <w:sz w:val="32"/>
          <w:szCs w:val="32"/>
          <w:u w:val="single"/>
        </w:rPr>
        <w:t>Mechanisms of blood pressure control by the kidneys</w:t>
      </w:r>
    </w:p>
    <w:p w14:paraId="40468FC3"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6E05FAD0"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1.</w:t>
      </w:r>
      <w:r w:rsidRPr="00611ACB">
        <w:rPr>
          <w:rFonts w:ascii="AppleSystemUIFont" w:hAnsi="AppleSystemUIFont" w:cs="AppleSystemUIFont"/>
          <w:sz w:val="32"/>
          <w:szCs w:val="32"/>
        </w:rPr>
        <w:tab/>
        <w:t>Intra-renal actions of the renin-angiotensin system in blood pressure control</w:t>
      </w:r>
    </w:p>
    <w:p w14:paraId="7673E8A2"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57B07E6B"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The renin-angiotensin system (RAS) is a potent modulator of blood pressure, and dysregulation of the RAS results in hypertension. Pharmacological blockade of the RAS with renin inhibitors, angiotensin-converting enzyme (ACE) inhibitors, or angiotensin receptor blockers effectively lowers blood pressure in a substantial proportion of patients with hypertension [10], reflecting the important role for RAS activation as a cause of human hypertension. While in rodents, deletion of RAS genes lowers blood pressure, overexpression causes hypertension [11].</w:t>
      </w:r>
    </w:p>
    <w:p w14:paraId="28EEBA8B"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69774102" w14:textId="4C470619"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While The distal tubule cells (macula </w:t>
      </w:r>
      <w:proofErr w:type="spellStart"/>
      <w:r w:rsidRPr="00611ACB">
        <w:rPr>
          <w:rFonts w:ascii="AppleSystemUIFont" w:hAnsi="AppleSystemUIFont" w:cs="AppleSystemUIFont"/>
          <w:sz w:val="32"/>
          <w:szCs w:val="32"/>
        </w:rPr>
        <w:t>densa</w:t>
      </w:r>
      <w:proofErr w:type="spellEnd"/>
      <w:r w:rsidRPr="00611ACB">
        <w:rPr>
          <w:rFonts w:ascii="AppleSystemUIFont" w:hAnsi="AppleSystemUIFont" w:cs="AppleSystemUIFont"/>
          <w:sz w:val="32"/>
          <w:szCs w:val="32"/>
        </w:rPr>
        <w:t xml:space="preserve">) sense the Na in the filtrate, and the arterial cells (juxtaglomerular cells) sense the blood pressure. Studies have shown that chronic infusion of low doses of angiotensin II directly into the kidney caused hypertension with impaired natriuresis due to a shift of the pressure-natriuresis </w:t>
      </w:r>
      <w:proofErr w:type="gramStart"/>
      <w:r w:rsidRPr="00611ACB">
        <w:rPr>
          <w:rFonts w:ascii="AppleSystemUIFont" w:hAnsi="AppleSystemUIFont" w:cs="AppleSystemUIFont"/>
          <w:sz w:val="32"/>
          <w:szCs w:val="32"/>
        </w:rPr>
        <w:t xml:space="preserve">relationship </w:t>
      </w:r>
      <w:r w:rsidR="001B4D7E" w:rsidRPr="00611ACB">
        <w:rPr>
          <w:rFonts w:ascii="AppleSystemUIFont" w:hAnsi="AppleSystemUIFont" w:cs="AppleSystemUIFont"/>
          <w:sz w:val="32"/>
          <w:szCs w:val="32"/>
        </w:rPr>
        <w:t>.</w:t>
      </w:r>
      <w:proofErr w:type="gramEnd"/>
      <w:r w:rsidRPr="00611ACB">
        <w:rPr>
          <w:rFonts w:ascii="AppleSystemUIFont" w:hAnsi="AppleSystemUIFont" w:cs="AppleSystemUIFont"/>
          <w:sz w:val="32"/>
          <w:szCs w:val="32"/>
        </w:rPr>
        <w:t xml:space="preserve"> It is also believed </w:t>
      </w:r>
      <w:r w:rsidRPr="00611ACB">
        <w:rPr>
          <w:rFonts w:ascii="AppleSystemUIFont" w:hAnsi="AppleSystemUIFont" w:cs="AppleSystemUIFont"/>
          <w:sz w:val="32"/>
          <w:szCs w:val="32"/>
        </w:rPr>
        <w:lastRenderedPageBreak/>
        <w:t xml:space="preserve">that the existence of local and independent control of RAS activity within the kidney influencing sodium excretion and blood pressure regulation. In this hypothesis, increased circulating levels of angiotensin II are associated with accumulation of angiotensin peptides in the kidney, upregulated expression of angiotensinogen, the primary RAS substrate, in proximal tubule epithelium, and increased excretion of angiotensinogen and angiotensin peptides in </w:t>
      </w:r>
      <w:proofErr w:type="gramStart"/>
      <w:r w:rsidRPr="00611ACB">
        <w:rPr>
          <w:rFonts w:ascii="AppleSystemUIFont" w:hAnsi="AppleSystemUIFont" w:cs="AppleSystemUIFont"/>
          <w:sz w:val="32"/>
          <w:szCs w:val="32"/>
        </w:rPr>
        <w:t>urine .</w:t>
      </w:r>
      <w:proofErr w:type="gramEnd"/>
      <w:r w:rsidRPr="00611ACB">
        <w:rPr>
          <w:rFonts w:ascii="AppleSystemUIFont" w:hAnsi="AppleSystemUIFont" w:cs="AppleSystemUIFont"/>
          <w:sz w:val="32"/>
          <w:szCs w:val="32"/>
        </w:rPr>
        <w:t xml:space="preserve"> In this feed-forward pathway, angiotensin II acting via type 1 angiotensin (AT1) receptors in the kidney induces local activation of the RAS inside the kidney and increases generation of angiotensin II in the lumen of renal tubules, resulting in autocrine and paracrine stimulation of epithelial </w:t>
      </w:r>
      <w:proofErr w:type="gramStart"/>
      <w:r w:rsidRPr="00611ACB">
        <w:rPr>
          <w:rFonts w:ascii="AppleSystemUIFont" w:hAnsi="AppleSystemUIFont" w:cs="AppleSystemUIFont"/>
          <w:sz w:val="32"/>
          <w:szCs w:val="32"/>
        </w:rPr>
        <w:t xml:space="preserve">transporters </w:t>
      </w:r>
      <w:r w:rsidR="00CC2AA7" w:rsidRPr="00611ACB">
        <w:rPr>
          <w:rFonts w:ascii="AppleSystemUIFont" w:hAnsi="AppleSystemUIFont" w:cs="AppleSystemUIFont"/>
          <w:sz w:val="32"/>
          <w:szCs w:val="32"/>
        </w:rPr>
        <w:t>.</w:t>
      </w:r>
      <w:proofErr w:type="gramEnd"/>
    </w:p>
    <w:p w14:paraId="36FA013B" w14:textId="67F00FFD" w:rsidR="00AB489D" w:rsidRPr="00611ACB" w:rsidRDefault="00AB489D" w:rsidP="00AB489D">
      <w:pPr>
        <w:autoSpaceDE w:val="0"/>
        <w:autoSpaceDN w:val="0"/>
        <w:adjustRightInd w:val="0"/>
        <w:rPr>
          <w:rFonts w:ascii="AppleSystemUIFont" w:hAnsi="AppleSystemUIFont" w:cs="AppleSystemUIFont"/>
          <w:sz w:val="32"/>
          <w:szCs w:val="32"/>
        </w:rPr>
      </w:pPr>
    </w:p>
    <w:p w14:paraId="300E06C8"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285F66D7" w14:textId="11672C62"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AT1 receptors in the zona glomerulosa of the adrenal gland stimulate aldosterone release, making aldosterone a downstream effector of the RAS. Activation of the mineralocorticoid receptor (MR) in aldosterone-sensitive nephron segments stimulates assembly and translocation of the subunits of the ENaC. Mutations in ENaC subunits that impair its degradation result in enhanced membrane density and open probability of the channels, resulting in Liddle’s syndrome, characterized by severe, early onset hypertension resembling hyper-aldosteronism, but with low levels of </w:t>
      </w:r>
      <w:proofErr w:type="gramStart"/>
      <w:r w:rsidRPr="00611ACB">
        <w:rPr>
          <w:rFonts w:ascii="AppleSystemUIFont" w:hAnsi="AppleSystemUIFont" w:cs="AppleSystemUIFont"/>
          <w:sz w:val="32"/>
          <w:szCs w:val="32"/>
        </w:rPr>
        <w:t>aldosterone .</w:t>
      </w:r>
      <w:proofErr w:type="gramEnd"/>
      <w:r w:rsidRPr="00611ACB">
        <w:rPr>
          <w:rFonts w:ascii="AppleSystemUIFont" w:hAnsi="AppleSystemUIFont" w:cs="AppleSystemUIFont"/>
          <w:sz w:val="32"/>
          <w:szCs w:val="32"/>
        </w:rPr>
        <w:t xml:space="preserve"> Similarly, activating mutations in the gene encoding the MR also cause hypertension that is exacerbated by steroid hormone alterations during </w:t>
      </w:r>
      <w:proofErr w:type="gramStart"/>
      <w:r w:rsidRPr="00611ACB">
        <w:rPr>
          <w:rFonts w:ascii="AppleSystemUIFont" w:hAnsi="AppleSystemUIFont" w:cs="AppleSystemUIFont"/>
          <w:sz w:val="32"/>
          <w:szCs w:val="32"/>
        </w:rPr>
        <w:t>pregnancy .</w:t>
      </w:r>
      <w:proofErr w:type="gramEnd"/>
      <w:r w:rsidRPr="00611ACB">
        <w:rPr>
          <w:rFonts w:ascii="AppleSystemUIFont" w:hAnsi="AppleSystemUIFont" w:cs="AppleSystemUIFont"/>
          <w:sz w:val="32"/>
          <w:szCs w:val="32"/>
        </w:rPr>
        <w:t xml:space="preserve"> These syndromes may highlight the capacity for dysregulation of the MR/ENaC signaling pathway in the kidney to promote hypertension.</w:t>
      </w:r>
    </w:p>
    <w:p w14:paraId="6EF90AAA"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631AFD50" w14:textId="2967CF5D"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Aldosterone, in addition to stimulation of sodium reabsorption, promotes secretion of potassium into urine. Shibata et al have shown in their studies that regulated phosphorylation of the MR modulates aldosterone responses in the kidney. They showed that phosphorylation of S843 on the MR prevents ligand binding. This form </w:t>
      </w:r>
      <w:r w:rsidRPr="00611ACB">
        <w:rPr>
          <w:rFonts w:ascii="AppleSystemUIFont" w:hAnsi="AppleSystemUIFont" w:cs="AppleSystemUIFont"/>
          <w:sz w:val="32"/>
          <w:szCs w:val="32"/>
        </w:rPr>
        <w:lastRenderedPageBreak/>
        <w:t xml:space="preserve">of the MR is present only in intercalated cells of the collecting duct of the kidney where its phosphorylation is differentially regulated by volume depletion and hyperkalemia. For example, in volume depletion, the MR in intercalated cells is dephosphorylated, resulting in potentiation of chloride and sodium reabsorption, allowing a distinct response to volume </w:t>
      </w:r>
      <w:proofErr w:type="gramStart"/>
      <w:r w:rsidRPr="00611ACB">
        <w:rPr>
          <w:rFonts w:ascii="AppleSystemUIFont" w:hAnsi="AppleSystemUIFont" w:cs="AppleSystemUIFont"/>
          <w:sz w:val="32"/>
          <w:szCs w:val="32"/>
        </w:rPr>
        <w:t>depletion .</w:t>
      </w:r>
      <w:proofErr w:type="gramEnd"/>
      <w:r w:rsidRPr="00611ACB">
        <w:rPr>
          <w:rFonts w:ascii="AppleSystemUIFont" w:hAnsi="AppleSystemUIFont" w:cs="AppleSystemUIFont"/>
          <w:sz w:val="32"/>
          <w:szCs w:val="32"/>
        </w:rPr>
        <w:t xml:space="preserve"> Although the MR is classically activated by aldosterone, recent studies suggest that the small GTPase Rac1 may promote hypertension through an MR-dependent pathway, even in the setting of suppressed aldosterone levels</w:t>
      </w:r>
      <w:r w:rsidR="00CC2AA7" w:rsidRPr="00611ACB">
        <w:rPr>
          <w:rFonts w:ascii="AppleSystemUIFont" w:hAnsi="AppleSystemUIFont" w:cs="AppleSystemUIFont"/>
          <w:sz w:val="32"/>
          <w:szCs w:val="32"/>
        </w:rPr>
        <w:t>.</w:t>
      </w:r>
    </w:p>
    <w:p w14:paraId="70DE561C" w14:textId="4C89D1B1" w:rsidR="00AB489D" w:rsidRPr="00611ACB" w:rsidRDefault="00AB489D" w:rsidP="00AB489D">
      <w:pPr>
        <w:autoSpaceDE w:val="0"/>
        <w:autoSpaceDN w:val="0"/>
        <w:adjustRightInd w:val="0"/>
        <w:rPr>
          <w:rFonts w:ascii="AppleSystemUIFont" w:hAnsi="AppleSystemUIFont" w:cs="AppleSystemUIFont"/>
          <w:sz w:val="32"/>
          <w:szCs w:val="32"/>
        </w:rPr>
      </w:pPr>
    </w:p>
    <w:p w14:paraId="78486739"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3783C843"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55A67E2B"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Hypertensive kidney injury and the progression of chronic kidney disease</w:t>
      </w:r>
    </w:p>
    <w:p w14:paraId="6F430A90"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79F9396F" w14:textId="4339177F"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The kidney remains a major site for hypertensive target organ damage which is second only to diabetic nephropathy as a primary cause for end-stage renal disease (ESRD). Moreover, the presence of chronic kidney disease (CKD), including that caused by hypertension, has been shown to be a strong independent risk factor for adverse cardiovascular outcomes. Nevertheless, major aspects of clinical hypertensive renal disease remain poorly understood such as the marked differences in individual susceptibility to hypertensive renal damage and the apparent variable reno-protective effectiveness of antihypertensive </w:t>
      </w:r>
      <w:proofErr w:type="gramStart"/>
      <w:r w:rsidRPr="00611ACB">
        <w:rPr>
          <w:rFonts w:ascii="AppleSystemUIFont" w:hAnsi="AppleSystemUIFont" w:cs="AppleSystemUIFont"/>
          <w:sz w:val="32"/>
          <w:szCs w:val="32"/>
        </w:rPr>
        <w:t xml:space="preserve">classes </w:t>
      </w:r>
      <w:r w:rsidR="004F0D3A">
        <w:rPr>
          <w:rFonts w:ascii="AppleSystemUIFont" w:hAnsi="AppleSystemUIFont" w:cs="AppleSystemUIFont"/>
          <w:sz w:val="32"/>
          <w:szCs w:val="32"/>
        </w:rPr>
        <w:t>.</w:t>
      </w:r>
      <w:proofErr w:type="gramEnd"/>
    </w:p>
    <w:p w14:paraId="691D52BB"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24FBB012" w14:textId="2DDC09DD"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Studies have revealed that time-varying SBP was associated with incident CKD, with a steady increase in risk of incident CKD above an SBP of 120 mmHg. Time-weighted SBP was associated with a more rapid decline of kidney function. Diabetes was the strongest predictor of incident CKD, and more rapid decline of kidney function and worse glycemic control were associated with greater risk, thereby supporting the role of BP and other traditional risk factors like diabetes in the </w:t>
      </w:r>
      <w:r w:rsidRPr="00611ACB">
        <w:rPr>
          <w:rFonts w:ascii="AppleSystemUIFont" w:hAnsi="AppleSystemUIFont" w:cs="AppleSystemUIFont"/>
          <w:sz w:val="32"/>
          <w:szCs w:val="32"/>
        </w:rPr>
        <w:lastRenderedPageBreak/>
        <w:t xml:space="preserve">initiation and progression of kidney function decline in hypertensive patients with normal kidney function at </w:t>
      </w:r>
      <w:proofErr w:type="gramStart"/>
      <w:r w:rsidRPr="00611ACB">
        <w:rPr>
          <w:rFonts w:ascii="AppleSystemUIFont" w:hAnsi="AppleSystemUIFont" w:cs="AppleSystemUIFont"/>
          <w:sz w:val="32"/>
          <w:szCs w:val="32"/>
        </w:rPr>
        <w:t>baseline .</w:t>
      </w:r>
      <w:proofErr w:type="gramEnd"/>
    </w:p>
    <w:p w14:paraId="669E57BC"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6398C626" w14:textId="34673BF3" w:rsidR="00AB489D" w:rsidRPr="00611ACB" w:rsidRDefault="00AB489D" w:rsidP="00AB489D">
      <w:pPr>
        <w:autoSpaceDE w:val="0"/>
        <w:autoSpaceDN w:val="0"/>
        <w:adjustRightInd w:val="0"/>
        <w:rPr>
          <w:rFonts w:ascii="AppleSystemUIFont" w:hAnsi="AppleSystemUIFont" w:cs="AppleSystemUIFont"/>
          <w:sz w:val="32"/>
          <w:szCs w:val="32"/>
        </w:rPr>
      </w:pPr>
    </w:p>
    <w:p w14:paraId="76F68D7F"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6B9F3E57" w14:textId="77777777"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Sodium handling by the kidney is a major determinant of the level of intra- and extra- renal blood pressure, and </w:t>
      </w:r>
      <w:proofErr w:type="spellStart"/>
      <w:r w:rsidRPr="00611ACB">
        <w:rPr>
          <w:rFonts w:ascii="AppleSystemUIFont" w:hAnsi="AppleSystemUIFont" w:cs="AppleSystemUIFont"/>
          <w:sz w:val="32"/>
          <w:szCs w:val="32"/>
        </w:rPr>
        <w:t>its</w:t>
      </w:r>
      <w:proofErr w:type="spellEnd"/>
      <w:r w:rsidRPr="00611ACB">
        <w:rPr>
          <w:rFonts w:ascii="AppleSystemUIFont" w:hAnsi="AppleSystemUIFont" w:cs="AppleSystemUIFont"/>
          <w:sz w:val="32"/>
          <w:szCs w:val="32"/>
        </w:rPr>
        <w:t xml:space="preserve"> under complex physiological control by hormones, inflammatory mediators, and the sympathetic nervous system. It is self-evident that a basic mechanism of efficacy for diuretics and dietary sodium restriction in hypertension is to favorably influence sodium balance and homeostasis. Other antihypertensive agents such as RAS inhibitors, vasodilators, and β-blockers work through a similar mechanism by facilitating pressure-natriuresis. Recent studies have also suggested that WNK signaling pathways, soluble inflammatory mediators, and pathways regulating extra-renal sodium disposition might also be useful targets for enhancing elimination of sodium and reducing blood pressure in hypertension.</w:t>
      </w:r>
    </w:p>
    <w:p w14:paraId="57277D86" w14:textId="77777777" w:rsidR="00AB489D" w:rsidRPr="00611ACB" w:rsidRDefault="00AB489D" w:rsidP="00AB489D">
      <w:pPr>
        <w:autoSpaceDE w:val="0"/>
        <w:autoSpaceDN w:val="0"/>
        <w:adjustRightInd w:val="0"/>
        <w:rPr>
          <w:rFonts w:ascii="AppleSystemUIFont" w:hAnsi="AppleSystemUIFont" w:cs="AppleSystemUIFont"/>
          <w:sz w:val="32"/>
          <w:szCs w:val="32"/>
        </w:rPr>
      </w:pPr>
    </w:p>
    <w:p w14:paraId="21076981" w14:textId="4110C503" w:rsidR="00AB489D" w:rsidRPr="00611ACB" w:rsidRDefault="00AB489D" w:rsidP="00AB489D">
      <w:pPr>
        <w:autoSpaceDE w:val="0"/>
        <w:autoSpaceDN w:val="0"/>
        <w:adjustRightInd w:val="0"/>
        <w:rPr>
          <w:rFonts w:ascii="AppleSystemUIFont" w:hAnsi="AppleSystemUIFont" w:cs="AppleSystemUIFont"/>
          <w:sz w:val="32"/>
          <w:szCs w:val="32"/>
        </w:rPr>
      </w:pPr>
      <w:r w:rsidRPr="00611ACB">
        <w:rPr>
          <w:rFonts w:ascii="AppleSystemUIFont" w:hAnsi="AppleSystemUIFont" w:cs="AppleSystemUIFont"/>
          <w:sz w:val="32"/>
          <w:szCs w:val="32"/>
        </w:rPr>
        <w:t xml:space="preserve">The renin-angiotensin system (RAS) is a powerful modulator of blood pressure, and dysregulation of the RAS causes hypertension. Pharmacological blockade of the RAS with renin inhibitors, angiotensin-converting enzyme (ACE) inhibitors, or angiotensin receptor blockers effectively lowers blood pressure in a substantial proportion of patients with hypertension [10], reflecting the important role for RAS activation as a cause of human hypertension. Similarly, in rodent models, deletion of RAS genes lowers blood pressure whereas overexpression causes </w:t>
      </w:r>
      <w:proofErr w:type="gramStart"/>
      <w:r w:rsidRPr="00611ACB">
        <w:rPr>
          <w:rFonts w:ascii="AppleSystemUIFont" w:hAnsi="AppleSystemUIFont" w:cs="AppleSystemUIFont"/>
          <w:sz w:val="32"/>
          <w:szCs w:val="32"/>
        </w:rPr>
        <w:t>hypertension .</w:t>
      </w:r>
      <w:proofErr w:type="gramEnd"/>
    </w:p>
    <w:p w14:paraId="6CF3CF57" w14:textId="77777777" w:rsidR="002778A7" w:rsidRPr="00611ACB" w:rsidRDefault="002778A7" w:rsidP="002778A7">
      <w:pPr>
        <w:autoSpaceDE w:val="0"/>
        <w:autoSpaceDN w:val="0"/>
        <w:adjustRightInd w:val="0"/>
        <w:rPr>
          <w:rFonts w:ascii="AppleSystemUIFont" w:hAnsi="AppleSystemUIFont" w:cs="AppleSystemUIFont"/>
          <w:sz w:val="32"/>
          <w:szCs w:val="32"/>
        </w:rPr>
      </w:pPr>
    </w:p>
    <w:p w14:paraId="6D54B3E5" w14:textId="3C173089" w:rsidR="002778A7" w:rsidRPr="00611ACB" w:rsidRDefault="002778A7">
      <w:pPr>
        <w:rPr>
          <w:sz w:val="32"/>
          <w:szCs w:val="32"/>
        </w:rPr>
      </w:pPr>
    </w:p>
    <w:p w14:paraId="60ADC52B" w14:textId="0571F4D1" w:rsidR="00AB489D" w:rsidRPr="00611ACB" w:rsidRDefault="00AB489D">
      <w:pPr>
        <w:rPr>
          <w:sz w:val="32"/>
          <w:szCs w:val="32"/>
        </w:rPr>
      </w:pPr>
    </w:p>
    <w:p w14:paraId="7FC9A281" w14:textId="756C31FC" w:rsidR="00AB489D" w:rsidRPr="00611ACB" w:rsidRDefault="00AB489D">
      <w:pPr>
        <w:rPr>
          <w:sz w:val="32"/>
          <w:szCs w:val="32"/>
        </w:rPr>
      </w:pPr>
    </w:p>
    <w:p w14:paraId="52C68BF4" w14:textId="25F3EFC7" w:rsidR="00AB489D" w:rsidRPr="00611ACB" w:rsidRDefault="00AB489D">
      <w:pPr>
        <w:rPr>
          <w:sz w:val="32"/>
          <w:szCs w:val="32"/>
        </w:rPr>
      </w:pPr>
    </w:p>
    <w:p w14:paraId="1A425A7F" w14:textId="5F847207" w:rsidR="00AB489D" w:rsidRPr="00611ACB" w:rsidRDefault="00AB489D">
      <w:pPr>
        <w:rPr>
          <w:sz w:val="32"/>
          <w:szCs w:val="32"/>
        </w:rPr>
      </w:pPr>
      <w:r w:rsidRPr="00611ACB">
        <w:rPr>
          <w:sz w:val="32"/>
          <w:szCs w:val="32"/>
        </w:rPr>
        <w:lastRenderedPageBreak/>
        <w:t xml:space="preserve">5)  Discuss the role of kidney in calcium </w:t>
      </w:r>
      <w:proofErr w:type="gramStart"/>
      <w:r w:rsidRPr="00611ACB">
        <w:rPr>
          <w:sz w:val="32"/>
          <w:szCs w:val="32"/>
        </w:rPr>
        <w:t>homeostasis ?</w:t>
      </w:r>
      <w:proofErr w:type="gramEnd"/>
    </w:p>
    <w:p w14:paraId="77176C07" w14:textId="5898418D" w:rsidR="00AB489D" w:rsidRPr="00611ACB" w:rsidRDefault="00AB489D">
      <w:pPr>
        <w:rPr>
          <w:sz w:val="32"/>
          <w:szCs w:val="32"/>
        </w:rPr>
      </w:pPr>
    </w:p>
    <w:p w14:paraId="6417A58C" w14:textId="7A36D834" w:rsidR="00AB489D" w:rsidRPr="00611ACB" w:rsidRDefault="00AB489D">
      <w:pPr>
        <w:rPr>
          <w:sz w:val="32"/>
          <w:szCs w:val="32"/>
        </w:rPr>
      </w:pPr>
    </w:p>
    <w:p w14:paraId="0076BD15" w14:textId="77777777" w:rsidR="00AB489D" w:rsidRPr="00611ACB" w:rsidRDefault="00AB489D" w:rsidP="00AB489D">
      <w:pPr>
        <w:rPr>
          <w:rFonts w:ascii="Times New Roman" w:eastAsia="Times New Roman" w:hAnsi="Times New Roman" w:cs="Times New Roman"/>
          <w:sz w:val="32"/>
          <w:szCs w:val="32"/>
        </w:rPr>
      </w:pPr>
      <w:r w:rsidRPr="00611ACB">
        <w:rPr>
          <w:rFonts w:ascii="Arial" w:eastAsia="Times New Roman" w:hAnsi="Arial" w:cs="Arial"/>
          <w:color w:val="222222"/>
          <w:sz w:val="32"/>
          <w:szCs w:val="32"/>
          <w:shd w:val="clear" w:color="auto" w:fill="FFFFFF"/>
        </w:rPr>
        <w:t>The </w:t>
      </w:r>
      <w:r w:rsidRPr="00611ACB">
        <w:rPr>
          <w:rFonts w:ascii="Arial" w:eastAsia="Times New Roman" w:hAnsi="Arial" w:cs="Arial"/>
          <w:b/>
          <w:bCs/>
          <w:color w:val="222222"/>
          <w:sz w:val="32"/>
          <w:szCs w:val="32"/>
        </w:rPr>
        <w:t>kidney</w:t>
      </w:r>
      <w:r w:rsidRPr="00611ACB">
        <w:rPr>
          <w:rFonts w:ascii="Arial" w:eastAsia="Times New Roman" w:hAnsi="Arial" w:cs="Arial"/>
          <w:color w:val="222222"/>
          <w:sz w:val="32"/>
          <w:szCs w:val="32"/>
          <w:shd w:val="clear" w:color="auto" w:fill="FFFFFF"/>
        </w:rPr>
        <w:t xml:space="preserve"> is </w:t>
      </w:r>
      <w:proofErr w:type="spellStart"/>
      <w:r w:rsidRPr="00611ACB">
        <w:rPr>
          <w:rFonts w:ascii="Arial" w:eastAsia="Times New Roman" w:hAnsi="Arial" w:cs="Arial"/>
          <w:color w:val="222222"/>
          <w:sz w:val="32"/>
          <w:szCs w:val="32"/>
          <w:shd w:val="clear" w:color="auto" w:fill="FFFFFF"/>
        </w:rPr>
        <w:t>critcally</w:t>
      </w:r>
      <w:proofErr w:type="spellEnd"/>
      <w:r w:rsidRPr="00611ACB">
        <w:rPr>
          <w:rFonts w:ascii="Arial" w:eastAsia="Times New Roman" w:hAnsi="Arial" w:cs="Arial"/>
          <w:color w:val="222222"/>
          <w:sz w:val="32"/>
          <w:szCs w:val="32"/>
          <w:shd w:val="clear" w:color="auto" w:fill="FFFFFF"/>
        </w:rPr>
        <w:t xml:space="preserve"> important in </w:t>
      </w:r>
      <w:r w:rsidRPr="00611ACB">
        <w:rPr>
          <w:rFonts w:ascii="Arial" w:eastAsia="Times New Roman" w:hAnsi="Arial" w:cs="Arial"/>
          <w:b/>
          <w:bCs/>
          <w:color w:val="222222"/>
          <w:sz w:val="32"/>
          <w:szCs w:val="32"/>
        </w:rPr>
        <w:t>calcium homeostasis</w:t>
      </w:r>
      <w:r w:rsidRPr="00611ACB">
        <w:rPr>
          <w:rFonts w:ascii="Arial" w:eastAsia="Times New Roman" w:hAnsi="Arial" w:cs="Arial"/>
          <w:color w:val="222222"/>
          <w:sz w:val="32"/>
          <w:szCs w:val="32"/>
          <w:shd w:val="clear" w:color="auto" w:fill="FFFFFF"/>
        </w:rPr>
        <w:t>. Under normal blood </w:t>
      </w:r>
      <w:r w:rsidRPr="00611ACB">
        <w:rPr>
          <w:rFonts w:ascii="Arial" w:eastAsia="Times New Roman" w:hAnsi="Arial" w:cs="Arial"/>
          <w:b/>
          <w:bCs/>
          <w:color w:val="222222"/>
          <w:sz w:val="32"/>
          <w:szCs w:val="32"/>
        </w:rPr>
        <w:t>calcium</w:t>
      </w:r>
      <w:r w:rsidRPr="00611ACB">
        <w:rPr>
          <w:rFonts w:ascii="Arial" w:eastAsia="Times New Roman" w:hAnsi="Arial" w:cs="Arial"/>
          <w:color w:val="222222"/>
          <w:sz w:val="32"/>
          <w:szCs w:val="32"/>
          <w:shd w:val="clear" w:color="auto" w:fill="FFFFFF"/>
        </w:rPr>
        <w:t> concentrations, almost all of the </w:t>
      </w:r>
      <w:r w:rsidRPr="00611ACB">
        <w:rPr>
          <w:rFonts w:ascii="Arial" w:eastAsia="Times New Roman" w:hAnsi="Arial" w:cs="Arial"/>
          <w:b/>
          <w:bCs/>
          <w:color w:val="222222"/>
          <w:sz w:val="32"/>
          <w:szCs w:val="32"/>
        </w:rPr>
        <w:t>calcium</w:t>
      </w:r>
      <w:r w:rsidRPr="00611ACB">
        <w:rPr>
          <w:rFonts w:ascii="Arial" w:eastAsia="Times New Roman" w:hAnsi="Arial" w:cs="Arial"/>
          <w:color w:val="222222"/>
          <w:sz w:val="32"/>
          <w:szCs w:val="32"/>
          <w:shd w:val="clear" w:color="auto" w:fill="FFFFFF"/>
        </w:rPr>
        <w:t> that enters glomerular filtrate is reabsorbed from the tubular system back into blood, which preserves blood </w:t>
      </w:r>
      <w:r w:rsidRPr="00611ACB">
        <w:rPr>
          <w:rFonts w:ascii="Arial" w:eastAsia="Times New Roman" w:hAnsi="Arial" w:cs="Arial"/>
          <w:b/>
          <w:bCs/>
          <w:color w:val="222222"/>
          <w:sz w:val="32"/>
          <w:szCs w:val="32"/>
        </w:rPr>
        <w:t>calcium</w:t>
      </w:r>
      <w:r w:rsidRPr="00611ACB">
        <w:rPr>
          <w:rFonts w:ascii="Arial" w:eastAsia="Times New Roman" w:hAnsi="Arial" w:cs="Arial"/>
          <w:color w:val="222222"/>
          <w:sz w:val="32"/>
          <w:szCs w:val="32"/>
          <w:shd w:val="clear" w:color="auto" w:fill="FFFFFF"/>
        </w:rPr>
        <w:t> levels.</w:t>
      </w:r>
    </w:p>
    <w:p w14:paraId="251135C2" w14:textId="77777777" w:rsidR="00AB489D" w:rsidRPr="00611ACB" w:rsidRDefault="00AB489D">
      <w:pPr>
        <w:rPr>
          <w:sz w:val="32"/>
          <w:szCs w:val="32"/>
        </w:rPr>
      </w:pPr>
    </w:p>
    <w:p w14:paraId="25438BFA" w14:textId="2B5DB97B" w:rsidR="00AB489D" w:rsidRPr="00611ACB" w:rsidRDefault="00AB489D">
      <w:pPr>
        <w:rPr>
          <w:sz w:val="32"/>
          <w:szCs w:val="32"/>
        </w:rPr>
      </w:pPr>
    </w:p>
    <w:p w14:paraId="76C6C64C" w14:textId="3FCC4DF4" w:rsidR="003E5C27" w:rsidRPr="00611ACB" w:rsidRDefault="003E5C27" w:rsidP="003E5C27">
      <w:pPr>
        <w:rPr>
          <w:rFonts w:ascii="Times New Roman" w:eastAsia="Times New Roman" w:hAnsi="Times New Roman" w:cs="Times New Roman"/>
          <w:color w:val="000000"/>
          <w:sz w:val="32"/>
          <w:szCs w:val="32"/>
          <w:shd w:val="clear" w:color="auto" w:fill="FFFFFF"/>
        </w:rPr>
      </w:pPr>
      <w:r w:rsidRPr="00611ACB">
        <w:rPr>
          <w:rFonts w:ascii="Times New Roman" w:eastAsia="Times New Roman" w:hAnsi="Times New Roman" w:cs="Times New Roman"/>
          <w:color w:val="000000"/>
          <w:sz w:val="32"/>
          <w:szCs w:val="32"/>
          <w:shd w:val="clear" w:color="auto" w:fill="FFFFFF"/>
        </w:rPr>
        <w:t>The maintenance of calcium homeostasis is very important because calcium is the main component of bony skeleton and serves as the intracellular and extracellular messenger in numerous essential cellular events such as neuronal network, immune response, muscle contraction, and hormone secretion. Total body calcium in the adult human is about 1-2 kg and 99% of total calcium exists in bone. Even though only less than 1% of body calcium is in the extracellular space, maintaining the extracellular calcium concentration within a narrow range (8.5-10.5 mg/dL) is very important for calcium homeostasis. Approximately 40% of plasma calcium is protein-bound and 10% of calcium is in a complex with anions like phosphate, citrate, and sulfate etc. Only half of plasma calcium is in its free form (ionized form, iCa</w:t>
      </w:r>
      <w:r w:rsidRPr="00611ACB">
        <w:rPr>
          <w:rFonts w:ascii="Times New Roman" w:eastAsia="Times New Roman" w:hAnsi="Times New Roman" w:cs="Times New Roman"/>
          <w:color w:val="000000"/>
          <w:sz w:val="32"/>
          <w:szCs w:val="32"/>
          <w:vertAlign w:val="superscript"/>
        </w:rPr>
        <w:t>2+</w:t>
      </w:r>
      <w:r w:rsidRPr="00611ACB">
        <w:rPr>
          <w:rFonts w:ascii="Times New Roman" w:eastAsia="Times New Roman" w:hAnsi="Times New Roman" w:cs="Times New Roman"/>
          <w:color w:val="000000"/>
          <w:sz w:val="32"/>
          <w:szCs w:val="32"/>
          <w:shd w:val="clear" w:color="auto" w:fill="FFFFFF"/>
        </w:rPr>
        <w:t>) and physiologically important</w:t>
      </w:r>
      <w:r w:rsidR="00611ACB" w:rsidRPr="00611ACB">
        <w:rPr>
          <w:sz w:val="32"/>
          <w:szCs w:val="32"/>
        </w:rPr>
        <w:t xml:space="preserve">. </w:t>
      </w:r>
      <w:r w:rsidRPr="00611ACB">
        <w:rPr>
          <w:rFonts w:ascii="Times New Roman" w:eastAsia="Times New Roman" w:hAnsi="Times New Roman" w:cs="Times New Roman"/>
          <w:color w:val="000000"/>
          <w:sz w:val="32"/>
          <w:szCs w:val="32"/>
          <w:shd w:val="clear" w:color="auto" w:fill="FFFFFF"/>
        </w:rPr>
        <w:t xml:space="preserve"> The ionized calcium is tightly regulated by hormones like parathyroid hormone (PTH), 1,25-dihydroxyvitamin D</w:t>
      </w:r>
      <w:r w:rsidRPr="00611ACB">
        <w:rPr>
          <w:rFonts w:ascii="Times New Roman" w:eastAsia="Times New Roman" w:hAnsi="Times New Roman" w:cs="Times New Roman"/>
          <w:color w:val="000000"/>
          <w:sz w:val="32"/>
          <w:szCs w:val="32"/>
          <w:vertAlign w:val="subscript"/>
        </w:rPr>
        <w:t>3</w:t>
      </w:r>
      <w:r w:rsidRPr="00611ACB">
        <w:rPr>
          <w:rFonts w:ascii="Times New Roman" w:eastAsia="Times New Roman" w:hAnsi="Times New Roman" w:cs="Times New Roman"/>
          <w:color w:val="000000"/>
          <w:sz w:val="32"/>
          <w:szCs w:val="32"/>
          <w:shd w:val="clear" w:color="auto" w:fill="FFFFFF"/>
        </w:rPr>
        <w:t> (1,25(OH)</w:t>
      </w:r>
      <w:r w:rsidRPr="00611ACB">
        <w:rPr>
          <w:rFonts w:ascii="Times New Roman" w:eastAsia="Times New Roman" w:hAnsi="Times New Roman" w:cs="Times New Roman"/>
          <w:color w:val="000000"/>
          <w:sz w:val="32"/>
          <w:szCs w:val="32"/>
          <w:vertAlign w:val="subscript"/>
        </w:rPr>
        <w:t>2</w:t>
      </w:r>
      <w:r w:rsidRPr="00611ACB">
        <w:rPr>
          <w:rFonts w:ascii="Times New Roman" w:eastAsia="Times New Roman" w:hAnsi="Times New Roman" w:cs="Times New Roman"/>
          <w:color w:val="000000"/>
          <w:sz w:val="32"/>
          <w:szCs w:val="32"/>
          <w:shd w:val="clear" w:color="auto" w:fill="FFFFFF"/>
        </w:rPr>
        <w:t>D</w:t>
      </w:r>
      <w:r w:rsidRPr="00611ACB">
        <w:rPr>
          <w:rFonts w:ascii="Times New Roman" w:eastAsia="Times New Roman" w:hAnsi="Times New Roman" w:cs="Times New Roman"/>
          <w:color w:val="000000"/>
          <w:sz w:val="32"/>
          <w:szCs w:val="32"/>
          <w:vertAlign w:val="subscript"/>
        </w:rPr>
        <w:t>3</w:t>
      </w:r>
      <w:r w:rsidRPr="00611ACB">
        <w:rPr>
          <w:rFonts w:ascii="Times New Roman" w:eastAsia="Times New Roman" w:hAnsi="Times New Roman" w:cs="Times New Roman"/>
          <w:color w:val="000000"/>
          <w:sz w:val="32"/>
          <w:szCs w:val="32"/>
          <w:shd w:val="clear" w:color="auto" w:fill="FFFFFF"/>
        </w:rPr>
        <w:t>), calcitonin, and calcium itself. The kidney, intestine, and bone are the main target organs of these regulators, and the kidney plays a key role in the fine regulation of calcium excretion</w:t>
      </w:r>
      <w:r w:rsidR="00611ACB" w:rsidRPr="00611ACB">
        <w:rPr>
          <w:sz w:val="32"/>
          <w:szCs w:val="32"/>
        </w:rPr>
        <w:t>.</w:t>
      </w:r>
    </w:p>
    <w:p w14:paraId="622E59F8" w14:textId="273E7CFA" w:rsidR="001B0480" w:rsidRPr="00611ACB" w:rsidRDefault="001B0480" w:rsidP="003E5C27">
      <w:pPr>
        <w:rPr>
          <w:rFonts w:ascii="Times New Roman" w:eastAsia="Times New Roman" w:hAnsi="Times New Roman" w:cs="Times New Roman"/>
          <w:color w:val="000000"/>
          <w:sz w:val="32"/>
          <w:szCs w:val="32"/>
          <w:shd w:val="clear" w:color="auto" w:fill="FFFFFF"/>
        </w:rPr>
      </w:pPr>
    </w:p>
    <w:p w14:paraId="234D3C4B" w14:textId="36583D4E" w:rsidR="001B0480" w:rsidRPr="00611ACB" w:rsidRDefault="001B0480" w:rsidP="003E5C27">
      <w:pPr>
        <w:rPr>
          <w:rFonts w:ascii="Times New Roman" w:eastAsia="Times New Roman" w:hAnsi="Times New Roman" w:cs="Times New Roman"/>
          <w:sz w:val="32"/>
          <w:szCs w:val="32"/>
        </w:rPr>
      </w:pPr>
      <w:proofErr w:type="spellStart"/>
      <w:r w:rsidRPr="00611ACB">
        <w:rPr>
          <w:rFonts w:ascii="Times New Roman" w:eastAsia="Times New Roman" w:hAnsi="Times New Roman" w:cs="Times New Roman"/>
          <w:color w:val="000000"/>
          <w:sz w:val="32"/>
          <w:szCs w:val="32"/>
          <w:shd w:val="clear" w:color="auto" w:fill="FFFFFF"/>
        </w:rPr>
        <w:t>Parathryroid</w:t>
      </w:r>
      <w:proofErr w:type="spellEnd"/>
      <w:r w:rsidRPr="00611ACB">
        <w:rPr>
          <w:rFonts w:ascii="Times New Roman" w:eastAsia="Times New Roman" w:hAnsi="Times New Roman" w:cs="Times New Roman"/>
          <w:color w:val="000000"/>
          <w:sz w:val="32"/>
          <w:szCs w:val="32"/>
          <w:shd w:val="clear" w:color="auto" w:fill="FFFFFF"/>
        </w:rPr>
        <w:t xml:space="preserve"> hormones forms 1,25-dihydroxycholecalciferol </w:t>
      </w:r>
      <w:proofErr w:type="gramStart"/>
      <w:r w:rsidRPr="00611ACB">
        <w:rPr>
          <w:rFonts w:ascii="Times New Roman" w:eastAsia="Times New Roman" w:hAnsi="Times New Roman" w:cs="Times New Roman"/>
          <w:color w:val="000000"/>
          <w:sz w:val="32"/>
          <w:szCs w:val="32"/>
          <w:shd w:val="clear" w:color="auto" w:fill="FFFFFF"/>
        </w:rPr>
        <w:t>( activated</w:t>
      </w:r>
      <w:proofErr w:type="gramEnd"/>
      <w:r w:rsidRPr="00611ACB">
        <w:rPr>
          <w:rFonts w:ascii="Times New Roman" w:eastAsia="Times New Roman" w:hAnsi="Times New Roman" w:cs="Times New Roman"/>
          <w:color w:val="000000"/>
          <w:sz w:val="32"/>
          <w:szCs w:val="32"/>
          <w:shd w:val="clear" w:color="auto" w:fill="FFFFFF"/>
        </w:rPr>
        <w:t xml:space="preserve"> form of vitamin D) from 25-hydroxycalciferol ( </w:t>
      </w:r>
      <w:proofErr w:type="spellStart"/>
      <w:r w:rsidRPr="00611ACB">
        <w:rPr>
          <w:rFonts w:ascii="Times New Roman" w:eastAsia="Times New Roman" w:hAnsi="Times New Roman" w:cs="Times New Roman"/>
          <w:color w:val="000000"/>
          <w:sz w:val="32"/>
          <w:szCs w:val="32"/>
          <w:shd w:val="clear" w:color="auto" w:fill="FFFFFF"/>
        </w:rPr>
        <w:t>prehormone</w:t>
      </w:r>
      <w:proofErr w:type="spellEnd"/>
      <w:r w:rsidRPr="00611ACB">
        <w:rPr>
          <w:rFonts w:ascii="Times New Roman" w:eastAsia="Times New Roman" w:hAnsi="Times New Roman" w:cs="Times New Roman"/>
          <w:color w:val="000000"/>
          <w:sz w:val="32"/>
          <w:szCs w:val="32"/>
          <w:shd w:val="clear" w:color="auto" w:fill="FFFFFF"/>
        </w:rPr>
        <w:t xml:space="preserve"> or proactive form of vitamin D) in the kidney. Vitamin D in turn aids in absorption of calcium </w:t>
      </w:r>
      <w:proofErr w:type="gramStart"/>
      <w:r w:rsidRPr="00611ACB">
        <w:rPr>
          <w:rFonts w:ascii="Times New Roman" w:eastAsia="Times New Roman" w:hAnsi="Times New Roman" w:cs="Times New Roman"/>
          <w:color w:val="000000"/>
          <w:sz w:val="32"/>
          <w:szCs w:val="32"/>
          <w:shd w:val="clear" w:color="auto" w:fill="FFFFFF"/>
        </w:rPr>
        <w:t>from  the</w:t>
      </w:r>
      <w:proofErr w:type="gramEnd"/>
      <w:r w:rsidRPr="00611ACB">
        <w:rPr>
          <w:rFonts w:ascii="Times New Roman" w:eastAsia="Times New Roman" w:hAnsi="Times New Roman" w:cs="Times New Roman"/>
          <w:color w:val="000000"/>
          <w:sz w:val="32"/>
          <w:szCs w:val="32"/>
          <w:shd w:val="clear" w:color="auto" w:fill="FFFFFF"/>
        </w:rPr>
        <w:t xml:space="preserve"> intestine.</w:t>
      </w:r>
    </w:p>
    <w:p w14:paraId="45A17E59" w14:textId="77777777" w:rsidR="00AB489D" w:rsidRPr="00611ACB" w:rsidRDefault="00AB489D">
      <w:pPr>
        <w:rPr>
          <w:sz w:val="32"/>
          <w:szCs w:val="32"/>
        </w:rPr>
      </w:pPr>
      <w:bookmarkStart w:id="0" w:name="_GoBack"/>
      <w:bookmarkEnd w:id="0"/>
    </w:p>
    <w:sectPr w:rsidR="00AB489D" w:rsidRPr="00611ACB" w:rsidSect="005437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A7"/>
    <w:rsid w:val="0006064B"/>
    <w:rsid w:val="001B0480"/>
    <w:rsid w:val="001B4D7E"/>
    <w:rsid w:val="002778A7"/>
    <w:rsid w:val="003E5C27"/>
    <w:rsid w:val="004F0D3A"/>
    <w:rsid w:val="004F664D"/>
    <w:rsid w:val="00611ACB"/>
    <w:rsid w:val="007E2B06"/>
    <w:rsid w:val="009A62F6"/>
    <w:rsid w:val="00AB489D"/>
    <w:rsid w:val="00CC2AA7"/>
    <w:rsid w:val="00E12422"/>
    <w:rsid w:val="00ED7606"/>
    <w:rsid w:val="00F3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F405A"/>
  <w15:chartTrackingRefBased/>
  <w15:docId w15:val="{AACD491A-C68B-D741-8946-E0948658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78A7"/>
  </w:style>
  <w:style w:type="character" w:styleId="Hyperlink">
    <w:name w:val="Hyperlink"/>
    <w:basedOn w:val="DefaultParagraphFont"/>
    <w:uiPriority w:val="99"/>
    <w:semiHidden/>
    <w:unhideWhenUsed/>
    <w:rsid w:val="003E5C27"/>
    <w:rPr>
      <w:color w:val="0000FF"/>
      <w:u w:val="single"/>
    </w:rPr>
  </w:style>
  <w:style w:type="character" w:styleId="Strong">
    <w:name w:val="Strong"/>
    <w:basedOn w:val="DefaultParagraphFont"/>
    <w:uiPriority w:val="22"/>
    <w:qFormat/>
    <w:rsid w:val="009A6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78945">
      <w:bodyDiv w:val="1"/>
      <w:marLeft w:val="0"/>
      <w:marRight w:val="0"/>
      <w:marTop w:val="0"/>
      <w:marBottom w:val="0"/>
      <w:divBdr>
        <w:top w:val="none" w:sz="0" w:space="0" w:color="auto"/>
        <w:left w:val="none" w:sz="0" w:space="0" w:color="auto"/>
        <w:bottom w:val="none" w:sz="0" w:space="0" w:color="auto"/>
        <w:right w:val="none" w:sz="0" w:space="0" w:color="auto"/>
      </w:divBdr>
    </w:div>
    <w:div w:id="673067979">
      <w:bodyDiv w:val="1"/>
      <w:marLeft w:val="0"/>
      <w:marRight w:val="0"/>
      <w:marTop w:val="0"/>
      <w:marBottom w:val="0"/>
      <w:divBdr>
        <w:top w:val="none" w:sz="0" w:space="0" w:color="auto"/>
        <w:left w:val="none" w:sz="0" w:space="0" w:color="auto"/>
        <w:bottom w:val="none" w:sz="0" w:space="0" w:color="auto"/>
        <w:right w:val="none" w:sz="0" w:space="0" w:color="auto"/>
      </w:divBdr>
    </w:div>
    <w:div w:id="844131186">
      <w:bodyDiv w:val="1"/>
      <w:marLeft w:val="0"/>
      <w:marRight w:val="0"/>
      <w:marTop w:val="0"/>
      <w:marBottom w:val="0"/>
      <w:divBdr>
        <w:top w:val="none" w:sz="0" w:space="0" w:color="auto"/>
        <w:left w:val="none" w:sz="0" w:space="0" w:color="auto"/>
        <w:bottom w:val="none" w:sz="0" w:space="0" w:color="auto"/>
        <w:right w:val="none" w:sz="0" w:space="0" w:color="auto"/>
      </w:divBdr>
    </w:div>
    <w:div w:id="19971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15</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Nnanna</dc:creator>
  <cp:keywords/>
  <dc:description/>
  <cp:lastModifiedBy>Benita Nnanna</cp:lastModifiedBy>
  <cp:revision>4</cp:revision>
  <dcterms:created xsi:type="dcterms:W3CDTF">2020-05-22T17:56:00Z</dcterms:created>
  <dcterms:modified xsi:type="dcterms:W3CDTF">2020-05-23T20:31:00Z</dcterms:modified>
</cp:coreProperties>
</file>