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  <w:lang w:val="en-US"/>
        </w:rPr>
        <w:t>PARKER EL</w:t>
      </w:r>
      <w:r>
        <w:rPr>
          <w:rStyle w:val="style87"/>
          <w:b w:val="false"/>
          <w:bCs w:val="false"/>
          <w:sz w:val="36"/>
          <w:szCs w:val="36"/>
          <w:lang w:val="en-US"/>
        </w:rPr>
        <w:t>VIS-CHARLES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18/SCI01/0</w:t>
      </w:r>
      <w:r>
        <w:rPr>
          <w:rStyle w:val="style87"/>
          <w:b w:val="false"/>
          <w:bCs w:val="false"/>
          <w:sz w:val="36"/>
          <w:szCs w:val="36"/>
          <w:lang w:val="en-US"/>
        </w:rPr>
        <w:t>79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 xml:space="preserve">CSC 202 </w:t>
      </w:r>
      <w:r>
        <w:rPr>
          <w:rStyle w:val="style87"/>
          <w:b w:val="false"/>
          <w:bCs w:val="false"/>
          <w:sz w:val="36"/>
          <w:szCs w:val="36"/>
        </w:rPr>
        <w:t>ASSIGNMENT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  <w:r>
        <w:rPr>
          <w:rStyle w:val="style87"/>
          <w:b w:val="false"/>
          <w:bCs w:val="false"/>
          <w:sz w:val="36"/>
          <w:szCs w:val="36"/>
          <w:u w:val="single"/>
        </w:rPr>
        <w:t>PROVE THAT ;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03"/>
        <w:gridCol w:w="800"/>
        <w:gridCol w:w="796"/>
        <w:gridCol w:w="1096"/>
        <w:gridCol w:w="1096"/>
        <w:gridCol w:w="1096"/>
        <w:gridCol w:w="1516"/>
        <w:gridCol w:w="2156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98</Words>
  <Pages>1</Pages>
  <Characters>244</Characters>
  <Application>WPS Office</Application>
  <DocSecurity>0</DocSecurity>
  <Paragraphs>93</Paragraphs>
  <ScaleCrop>false</ScaleCrop>
  <LinksUpToDate>false</LinksUpToDate>
  <CharactersWithSpaces>266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2020-05-24T17:24:00Z</dcterms:created>
  <dc:creator>oluwatomiwa ibukun</dc:creator>
  <lastModifiedBy>SM-A107F</lastModifiedBy>
  <dcterms:modified xsi:type="dcterms:W3CDTF">2020-05-24T17:24:00Z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