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B0A" w:rsidRPr="0050523D" w:rsidRDefault="00EE0B0A" w:rsidP="00E61239">
      <w:pPr>
        <w:ind w:left="720"/>
        <w:rPr>
          <w:b/>
          <w:bCs/>
          <w:sz w:val="34"/>
          <w:szCs w:val="34"/>
        </w:rPr>
      </w:pPr>
      <w:r w:rsidRPr="0050523D">
        <w:rPr>
          <w:b/>
          <w:bCs/>
          <w:sz w:val="34"/>
          <w:szCs w:val="34"/>
        </w:rPr>
        <w:t>Okerewa Alice</w:t>
      </w:r>
    </w:p>
    <w:p w:rsidR="00EE0B0A" w:rsidRPr="0050523D" w:rsidRDefault="00EE0B0A" w:rsidP="00E61239">
      <w:pPr>
        <w:ind w:left="720"/>
        <w:rPr>
          <w:b/>
          <w:bCs/>
          <w:sz w:val="34"/>
          <w:szCs w:val="34"/>
        </w:rPr>
      </w:pPr>
      <w:r w:rsidRPr="0050523D">
        <w:rPr>
          <w:b/>
          <w:bCs/>
          <w:sz w:val="34"/>
          <w:szCs w:val="34"/>
        </w:rPr>
        <w:t>Bch306</w:t>
      </w:r>
    </w:p>
    <w:p w:rsidR="00EE0B0A" w:rsidRPr="0050523D" w:rsidRDefault="00EE0B0A" w:rsidP="00E61239">
      <w:pPr>
        <w:ind w:left="720"/>
        <w:rPr>
          <w:b/>
          <w:bCs/>
          <w:sz w:val="34"/>
          <w:szCs w:val="34"/>
        </w:rPr>
      </w:pPr>
      <w:r w:rsidRPr="0050523D">
        <w:rPr>
          <w:b/>
          <w:bCs/>
          <w:sz w:val="34"/>
          <w:szCs w:val="34"/>
        </w:rPr>
        <w:t>Study questions</w:t>
      </w:r>
    </w:p>
    <w:p w:rsidR="00EE0B0A" w:rsidRPr="0050523D" w:rsidRDefault="00EE0B0A" w:rsidP="00E61239">
      <w:pPr>
        <w:ind w:left="720"/>
        <w:rPr>
          <w:b/>
          <w:bCs/>
          <w:sz w:val="34"/>
          <w:szCs w:val="34"/>
        </w:rPr>
      </w:pPr>
      <w:r w:rsidRPr="0050523D">
        <w:rPr>
          <w:b/>
          <w:bCs/>
          <w:sz w:val="34"/>
          <w:szCs w:val="34"/>
        </w:rPr>
        <w:t>17/sci03/007</w:t>
      </w:r>
    </w:p>
    <w:p w:rsidR="00EE0B0A" w:rsidRPr="0050523D" w:rsidRDefault="00EE0B0A" w:rsidP="00E61239">
      <w:pPr>
        <w:rPr>
          <w:b/>
          <w:bCs/>
          <w:sz w:val="34"/>
          <w:szCs w:val="34"/>
        </w:rPr>
      </w:pPr>
    </w:p>
    <w:p w:rsidR="00EE0B0A" w:rsidRPr="001361B5" w:rsidRDefault="00EE0B0A" w:rsidP="00E61239">
      <w:pPr>
        <w:rPr>
          <w:b/>
          <w:bCs/>
          <w:sz w:val="28"/>
          <w:szCs w:val="28"/>
        </w:rPr>
      </w:pPr>
    </w:p>
    <w:p w:rsidR="00EE0B0A" w:rsidRDefault="009C5A1D" w:rsidP="00E61239">
      <w:pPr>
        <w:pStyle w:val="ListParagraph"/>
        <w:rPr>
          <w:b/>
          <w:bCs/>
          <w:sz w:val="28"/>
          <w:szCs w:val="28"/>
        </w:rPr>
      </w:pPr>
      <w:r w:rsidRPr="009C5A1D">
        <w:rPr>
          <w:b/>
          <w:bCs/>
          <w:sz w:val="28"/>
          <w:szCs w:val="28"/>
          <w:u w:val="single"/>
        </w:rPr>
        <w:t>Questions</w:t>
      </w:r>
      <w:r>
        <w:rPr>
          <w:b/>
          <w:bCs/>
          <w:sz w:val="28"/>
          <w:szCs w:val="28"/>
        </w:rPr>
        <w:t xml:space="preserve"> :</w:t>
      </w:r>
    </w:p>
    <w:p w:rsidR="0050523D" w:rsidRDefault="0050523D" w:rsidP="00E61239">
      <w:pPr>
        <w:ind w:left="480"/>
        <w:rPr>
          <w:b/>
          <w:bCs/>
          <w:sz w:val="28"/>
          <w:szCs w:val="28"/>
        </w:rPr>
      </w:pPr>
    </w:p>
    <w:p w:rsidR="003B160D" w:rsidRPr="0050523D" w:rsidRDefault="00C92F68" w:rsidP="00E61239">
      <w:pPr>
        <w:pStyle w:val="ListParagraph"/>
        <w:numPr>
          <w:ilvl w:val="0"/>
          <w:numId w:val="3"/>
        </w:numPr>
        <w:ind w:firstLine="0"/>
        <w:rPr>
          <w:b/>
          <w:bCs/>
          <w:sz w:val="28"/>
          <w:szCs w:val="28"/>
        </w:rPr>
      </w:pPr>
      <w:r w:rsidRPr="0050523D">
        <w:rPr>
          <w:b/>
          <w:bCs/>
          <w:sz w:val="28"/>
          <w:szCs w:val="28"/>
        </w:rPr>
        <w:t xml:space="preserve">Write </w:t>
      </w:r>
      <w:r w:rsidR="007D63DA" w:rsidRPr="0050523D">
        <w:rPr>
          <w:b/>
          <w:bCs/>
          <w:sz w:val="28"/>
          <w:szCs w:val="28"/>
        </w:rPr>
        <w:t>short no</w:t>
      </w:r>
      <w:r w:rsidR="008D749C">
        <w:rPr>
          <w:b/>
          <w:bCs/>
          <w:sz w:val="28"/>
          <w:szCs w:val="28"/>
        </w:rPr>
        <w:t xml:space="preserve">te </w:t>
      </w:r>
      <w:r w:rsidR="007D63DA" w:rsidRPr="0050523D">
        <w:rPr>
          <w:b/>
          <w:bCs/>
          <w:sz w:val="28"/>
          <w:szCs w:val="28"/>
        </w:rPr>
        <w:t>on the toxicological effect of food additives and preservatives.</w:t>
      </w:r>
    </w:p>
    <w:p w:rsidR="007D63DA" w:rsidRPr="00C92F68" w:rsidRDefault="00CB3D0B" w:rsidP="00E61239">
      <w:pPr>
        <w:pStyle w:val="ListParagraph"/>
        <w:numPr>
          <w:ilvl w:val="0"/>
          <w:numId w:val="3"/>
        </w:numPr>
        <w:ind w:firstLine="0"/>
        <w:rPr>
          <w:b/>
          <w:bCs/>
          <w:sz w:val="28"/>
          <w:szCs w:val="28"/>
        </w:rPr>
      </w:pPr>
      <w:r w:rsidRPr="00C92F68">
        <w:rPr>
          <w:b/>
          <w:bCs/>
          <w:sz w:val="28"/>
          <w:szCs w:val="28"/>
        </w:rPr>
        <w:t>Describe various categories by which toxicity testing studies can be performed. Hence write on various tests for assessing the toxicity of any two major organ in the body.</w:t>
      </w:r>
    </w:p>
    <w:p w:rsidR="00CB3D0B" w:rsidRPr="0049441A" w:rsidRDefault="002B4514" w:rsidP="00E61239">
      <w:pPr>
        <w:pStyle w:val="ListParagraph"/>
        <w:numPr>
          <w:ilvl w:val="0"/>
          <w:numId w:val="3"/>
        </w:numPr>
        <w:ind w:firstLine="0"/>
        <w:rPr>
          <w:b/>
          <w:bCs/>
          <w:sz w:val="28"/>
          <w:szCs w:val="28"/>
        </w:rPr>
      </w:pPr>
      <w:r w:rsidRPr="0049441A">
        <w:rPr>
          <w:b/>
          <w:bCs/>
          <w:sz w:val="28"/>
          <w:szCs w:val="28"/>
        </w:rPr>
        <w:t>Discuss the various routes by which the body can be exposed to foreign substances</w:t>
      </w:r>
    </w:p>
    <w:p w:rsidR="002B4514" w:rsidRPr="001F1666" w:rsidRDefault="007A1ADE" w:rsidP="00E61239">
      <w:pPr>
        <w:pStyle w:val="ListParagraph"/>
        <w:numPr>
          <w:ilvl w:val="0"/>
          <w:numId w:val="3"/>
        </w:numPr>
        <w:ind w:firstLine="0"/>
        <w:rPr>
          <w:b/>
          <w:bCs/>
          <w:sz w:val="28"/>
          <w:szCs w:val="28"/>
        </w:rPr>
      </w:pPr>
      <w:r w:rsidRPr="001F1666">
        <w:rPr>
          <w:b/>
          <w:bCs/>
          <w:sz w:val="28"/>
          <w:szCs w:val="28"/>
        </w:rPr>
        <w:t>of any toxicant is influenced majorly by lipid barrier, discuss.</w:t>
      </w:r>
    </w:p>
    <w:p w:rsidR="007A1ADE" w:rsidRPr="001F1666" w:rsidRDefault="00472CBA" w:rsidP="00E61239">
      <w:pPr>
        <w:pStyle w:val="ListParagraph"/>
        <w:numPr>
          <w:ilvl w:val="0"/>
          <w:numId w:val="3"/>
        </w:numPr>
        <w:ind w:firstLine="0"/>
        <w:rPr>
          <w:b/>
          <w:bCs/>
          <w:sz w:val="28"/>
          <w:szCs w:val="28"/>
        </w:rPr>
      </w:pPr>
      <w:r w:rsidRPr="001F1666">
        <w:rPr>
          <w:b/>
          <w:bCs/>
          <w:sz w:val="28"/>
          <w:szCs w:val="28"/>
        </w:rPr>
        <w:t>Explain the concept of molecular targets of toxicants.</w:t>
      </w:r>
    </w:p>
    <w:p w:rsidR="00472CBA" w:rsidRPr="001F1666" w:rsidRDefault="00CD45CC" w:rsidP="00E61239">
      <w:pPr>
        <w:pStyle w:val="ListParagraph"/>
        <w:numPr>
          <w:ilvl w:val="0"/>
          <w:numId w:val="3"/>
        </w:numPr>
        <w:ind w:firstLine="0"/>
        <w:rPr>
          <w:b/>
          <w:bCs/>
          <w:sz w:val="28"/>
          <w:szCs w:val="28"/>
        </w:rPr>
      </w:pPr>
      <w:r w:rsidRPr="001F1666">
        <w:rPr>
          <w:b/>
          <w:bCs/>
          <w:sz w:val="28"/>
          <w:szCs w:val="28"/>
        </w:rPr>
        <w:t>Write on the toxicological effect of a named food preservative.</w:t>
      </w:r>
    </w:p>
    <w:p w:rsidR="00CD45CC" w:rsidRPr="001F1666" w:rsidRDefault="00721D00" w:rsidP="00E61239">
      <w:pPr>
        <w:pStyle w:val="ListParagraph"/>
        <w:numPr>
          <w:ilvl w:val="0"/>
          <w:numId w:val="3"/>
        </w:numPr>
        <w:ind w:firstLine="0"/>
        <w:rPr>
          <w:b/>
          <w:bCs/>
          <w:sz w:val="28"/>
          <w:szCs w:val="28"/>
        </w:rPr>
      </w:pPr>
      <w:r w:rsidRPr="001F1666">
        <w:rPr>
          <w:b/>
          <w:bCs/>
          <w:sz w:val="28"/>
          <w:szCs w:val="28"/>
        </w:rPr>
        <w:t>Carcinogenesis could result from toxicant exposure, discuss.</w:t>
      </w:r>
    </w:p>
    <w:p w:rsidR="00721D00" w:rsidRPr="001F1666" w:rsidRDefault="00E91D5B" w:rsidP="00E61239">
      <w:pPr>
        <w:pStyle w:val="ListParagraph"/>
        <w:numPr>
          <w:ilvl w:val="0"/>
          <w:numId w:val="3"/>
        </w:numPr>
        <w:ind w:firstLine="0"/>
        <w:rPr>
          <w:b/>
          <w:bCs/>
          <w:sz w:val="28"/>
          <w:szCs w:val="28"/>
        </w:rPr>
      </w:pPr>
      <w:r w:rsidRPr="001F1666">
        <w:rPr>
          <w:b/>
          <w:bCs/>
          <w:sz w:val="28"/>
          <w:szCs w:val="28"/>
        </w:rPr>
        <w:t>Describe the various excretory pathways of toxicants.</w:t>
      </w:r>
    </w:p>
    <w:p w:rsidR="00E91D5B" w:rsidRPr="001F1666" w:rsidRDefault="00FA3614" w:rsidP="00E61239">
      <w:pPr>
        <w:pStyle w:val="ListParagraph"/>
        <w:numPr>
          <w:ilvl w:val="0"/>
          <w:numId w:val="3"/>
        </w:numPr>
        <w:ind w:firstLine="0"/>
        <w:rPr>
          <w:b/>
          <w:bCs/>
          <w:sz w:val="28"/>
          <w:szCs w:val="28"/>
        </w:rPr>
      </w:pPr>
      <w:r w:rsidRPr="001F1666">
        <w:rPr>
          <w:b/>
          <w:bCs/>
          <w:sz w:val="28"/>
          <w:szCs w:val="28"/>
        </w:rPr>
        <w:t>With the aid of schematic diagram, describe the toxicological process in mammal.</w:t>
      </w:r>
    </w:p>
    <w:p w:rsidR="0055541A" w:rsidRPr="001F1666" w:rsidRDefault="0055541A" w:rsidP="00E61239">
      <w:pPr>
        <w:pStyle w:val="ListParagraph"/>
        <w:numPr>
          <w:ilvl w:val="0"/>
          <w:numId w:val="3"/>
        </w:numPr>
        <w:ind w:firstLine="0"/>
        <w:rPr>
          <w:b/>
          <w:bCs/>
          <w:sz w:val="28"/>
          <w:szCs w:val="28"/>
        </w:rPr>
      </w:pPr>
      <w:r w:rsidRPr="001F1666">
        <w:rPr>
          <w:b/>
          <w:bCs/>
          <w:sz w:val="28"/>
          <w:szCs w:val="28"/>
        </w:rPr>
        <w:t>With the aid of an adequate pathway, discuss phase I and II metabolism of any two of the following compounds:</w:t>
      </w:r>
    </w:p>
    <w:p w:rsidR="0055541A" w:rsidRPr="001F1666" w:rsidRDefault="0055541A" w:rsidP="00E61239">
      <w:pPr>
        <w:pStyle w:val="ListParagraph"/>
        <w:rPr>
          <w:b/>
          <w:bCs/>
          <w:sz w:val="28"/>
          <w:szCs w:val="28"/>
        </w:rPr>
      </w:pPr>
      <w:r w:rsidRPr="001F1666">
        <w:rPr>
          <w:b/>
          <w:bCs/>
          <w:sz w:val="28"/>
          <w:szCs w:val="28"/>
        </w:rPr>
        <w:t xml:space="preserve">i. </w:t>
      </w:r>
      <w:r w:rsidR="00855758" w:rsidRPr="001F1666">
        <w:rPr>
          <w:b/>
          <w:bCs/>
          <w:sz w:val="28"/>
          <w:szCs w:val="28"/>
        </w:rPr>
        <w:t>Benz</w:t>
      </w:r>
      <w:r w:rsidRPr="001F1666">
        <w:rPr>
          <w:b/>
          <w:bCs/>
          <w:sz w:val="28"/>
          <w:szCs w:val="28"/>
        </w:rPr>
        <w:t>[a]pyrene</w:t>
      </w:r>
    </w:p>
    <w:p w:rsidR="0055541A" w:rsidRPr="001F1666" w:rsidRDefault="0055541A" w:rsidP="00E61239">
      <w:pPr>
        <w:pStyle w:val="ListParagraph"/>
        <w:rPr>
          <w:b/>
          <w:bCs/>
          <w:sz w:val="28"/>
          <w:szCs w:val="28"/>
        </w:rPr>
      </w:pPr>
    </w:p>
    <w:p w:rsidR="0055541A" w:rsidRPr="001F1666" w:rsidRDefault="0055541A" w:rsidP="00E61239">
      <w:pPr>
        <w:pStyle w:val="ListParagraph"/>
        <w:rPr>
          <w:b/>
          <w:bCs/>
          <w:sz w:val="28"/>
          <w:szCs w:val="28"/>
        </w:rPr>
      </w:pPr>
      <w:r w:rsidRPr="001F1666">
        <w:rPr>
          <w:b/>
          <w:bCs/>
          <w:sz w:val="28"/>
          <w:szCs w:val="28"/>
        </w:rPr>
        <w:t>ii. Carbon tetrachloride</w:t>
      </w:r>
    </w:p>
    <w:p w:rsidR="0055541A" w:rsidRPr="001F1666" w:rsidRDefault="0055541A" w:rsidP="00E61239">
      <w:pPr>
        <w:pStyle w:val="ListParagraph"/>
        <w:rPr>
          <w:b/>
          <w:bCs/>
          <w:sz w:val="28"/>
          <w:szCs w:val="28"/>
        </w:rPr>
      </w:pPr>
    </w:p>
    <w:p w:rsidR="0055541A" w:rsidRPr="001F1666" w:rsidRDefault="0055541A" w:rsidP="00E61239">
      <w:pPr>
        <w:ind w:left="360"/>
        <w:rPr>
          <w:b/>
          <w:bCs/>
          <w:sz w:val="28"/>
          <w:szCs w:val="28"/>
        </w:rPr>
      </w:pPr>
      <w:r w:rsidRPr="001F1666">
        <w:rPr>
          <w:b/>
          <w:bCs/>
          <w:sz w:val="28"/>
          <w:szCs w:val="28"/>
        </w:rPr>
        <w:t>iii. Ethanol</w:t>
      </w:r>
    </w:p>
    <w:p w:rsidR="0055541A" w:rsidRPr="001F1666" w:rsidRDefault="0055541A" w:rsidP="00E61239">
      <w:pPr>
        <w:ind w:left="360"/>
        <w:rPr>
          <w:b/>
          <w:bCs/>
          <w:sz w:val="28"/>
          <w:szCs w:val="28"/>
        </w:rPr>
      </w:pPr>
    </w:p>
    <w:p w:rsidR="00FA3614" w:rsidRPr="001F1666" w:rsidRDefault="0055541A" w:rsidP="00E61239">
      <w:pPr>
        <w:pStyle w:val="ListParagraph"/>
        <w:rPr>
          <w:b/>
          <w:bCs/>
          <w:sz w:val="28"/>
          <w:szCs w:val="28"/>
        </w:rPr>
      </w:pPr>
      <w:r w:rsidRPr="001F1666">
        <w:rPr>
          <w:b/>
          <w:bCs/>
          <w:sz w:val="28"/>
          <w:szCs w:val="28"/>
        </w:rPr>
        <w:t>iv. Aflatoxin B1</w:t>
      </w:r>
    </w:p>
    <w:p w:rsidR="006458BC" w:rsidRPr="001F1666" w:rsidRDefault="00EF491F" w:rsidP="00E61239">
      <w:pPr>
        <w:ind w:left="360"/>
        <w:rPr>
          <w:b/>
          <w:bCs/>
          <w:sz w:val="28"/>
          <w:szCs w:val="28"/>
        </w:rPr>
      </w:pPr>
      <w:r w:rsidRPr="001F1666">
        <w:rPr>
          <w:b/>
          <w:bCs/>
          <w:sz w:val="28"/>
          <w:szCs w:val="28"/>
        </w:rPr>
        <w:t xml:space="preserve">11.    </w:t>
      </w:r>
      <w:r w:rsidR="006458BC" w:rsidRPr="001F1666">
        <w:rPr>
          <w:b/>
          <w:bCs/>
          <w:sz w:val="28"/>
          <w:szCs w:val="28"/>
        </w:rPr>
        <w:t>Write on the following:</w:t>
      </w:r>
    </w:p>
    <w:p w:rsidR="006458BC" w:rsidRPr="001F1666" w:rsidRDefault="006458BC" w:rsidP="00E61239">
      <w:pPr>
        <w:ind w:left="360"/>
        <w:rPr>
          <w:b/>
          <w:bCs/>
          <w:sz w:val="28"/>
          <w:szCs w:val="28"/>
        </w:rPr>
      </w:pPr>
    </w:p>
    <w:p w:rsidR="006458BC" w:rsidRPr="001F1666" w:rsidRDefault="006458BC" w:rsidP="00E61239">
      <w:pPr>
        <w:ind w:left="360"/>
        <w:rPr>
          <w:b/>
          <w:bCs/>
          <w:sz w:val="28"/>
          <w:szCs w:val="28"/>
        </w:rPr>
      </w:pPr>
      <w:r w:rsidRPr="001F1666">
        <w:rPr>
          <w:b/>
          <w:bCs/>
          <w:sz w:val="28"/>
          <w:szCs w:val="28"/>
        </w:rPr>
        <w:t>i. Toxicokinetics</w:t>
      </w:r>
    </w:p>
    <w:p w:rsidR="006458BC" w:rsidRPr="001F1666" w:rsidRDefault="006458BC" w:rsidP="00E61239">
      <w:pPr>
        <w:ind w:left="360"/>
        <w:rPr>
          <w:b/>
          <w:bCs/>
          <w:sz w:val="28"/>
          <w:szCs w:val="28"/>
        </w:rPr>
      </w:pPr>
    </w:p>
    <w:p w:rsidR="0055541A" w:rsidRDefault="006458BC" w:rsidP="00E61239">
      <w:pPr>
        <w:ind w:left="360"/>
        <w:rPr>
          <w:b/>
          <w:bCs/>
          <w:sz w:val="28"/>
          <w:szCs w:val="28"/>
        </w:rPr>
      </w:pPr>
      <w:r w:rsidRPr="001F1666">
        <w:rPr>
          <w:b/>
          <w:bCs/>
          <w:sz w:val="28"/>
          <w:szCs w:val="28"/>
        </w:rPr>
        <w:t>ii. Toxicodynamics</w:t>
      </w:r>
    </w:p>
    <w:p w:rsidR="00654F92" w:rsidRPr="004A238E" w:rsidRDefault="00654F92" w:rsidP="00E61239">
      <w:pPr>
        <w:ind w:left="360"/>
        <w:rPr>
          <w:b/>
          <w:bCs/>
          <w:sz w:val="28"/>
          <w:szCs w:val="28"/>
          <w:u w:val="single"/>
        </w:rPr>
      </w:pPr>
    </w:p>
    <w:p w:rsidR="00654F92" w:rsidRDefault="00654F92" w:rsidP="00E61239">
      <w:pPr>
        <w:ind w:left="360"/>
        <w:rPr>
          <w:b/>
          <w:bCs/>
          <w:sz w:val="28"/>
          <w:szCs w:val="28"/>
          <w:u w:val="single"/>
        </w:rPr>
      </w:pPr>
      <w:r w:rsidRPr="004A238E">
        <w:rPr>
          <w:b/>
          <w:bCs/>
          <w:sz w:val="28"/>
          <w:szCs w:val="28"/>
          <w:u w:val="single"/>
        </w:rPr>
        <w:t>Answers:</w:t>
      </w:r>
    </w:p>
    <w:p w:rsidR="00D80591" w:rsidRDefault="00E51421" w:rsidP="00E61239">
      <w:pPr>
        <w:pStyle w:val="ListParagraph"/>
        <w:numPr>
          <w:ilvl w:val="0"/>
          <w:numId w:val="14"/>
        </w:numPr>
        <w:ind w:firstLine="0"/>
        <w:rPr>
          <w:sz w:val="28"/>
          <w:szCs w:val="28"/>
        </w:rPr>
      </w:pPr>
      <w:r w:rsidRPr="00AC0A00">
        <w:rPr>
          <w:b/>
          <w:bCs/>
          <w:sz w:val="28"/>
          <w:szCs w:val="28"/>
          <w:u w:val="single"/>
        </w:rPr>
        <w:lastRenderedPageBreak/>
        <w:t>Toxicological effect of food additives and preservative :</w:t>
      </w:r>
      <w:r w:rsidRPr="00E51421">
        <w:rPr>
          <w:sz w:val="28"/>
          <w:szCs w:val="28"/>
        </w:rPr>
        <w:t xml:space="preserve"> Chemicals have been used to preserve food and to add </w:t>
      </w:r>
      <w:r w:rsidR="009958EB" w:rsidRPr="00E51421">
        <w:rPr>
          <w:sz w:val="28"/>
          <w:szCs w:val="28"/>
        </w:rPr>
        <w:t>color</w:t>
      </w:r>
      <w:r w:rsidRPr="00E51421">
        <w:rPr>
          <w:sz w:val="28"/>
          <w:szCs w:val="28"/>
        </w:rPr>
        <w:t xml:space="preserve"> and taste to food for centuries. Following the considerable increase in the use of food additives in processed foods from the mid-twentieth century, safety assessment of food additives has been conducted on a formal basis at national and international levels.</w:t>
      </w:r>
      <w:r w:rsidR="002E1B5F" w:rsidRPr="002E1B5F">
        <w:rPr>
          <w:sz w:val="28"/>
          <w:szCs w:val="28"/>
        </w:rPr>
        <w:t xml:space="preserve"> Production of food and its preservation for long time may involve addition of chemicals.Majority of the additives in the food may lead to headache, nausea, weakness and difficulty in breathing. The research on nerve cells has shown these chemicals to cause toxic effect on nerve cells.</w:t>
      </w:r>
    </w:p>
    <w:p w:rsidR="0009610F" w:rsidRDefault="0009610F" w:rsidP="00E61239">
      <w:pPr>
        <w:pStyle w:val="ListParagraph"/>
        <w:ind w:left="1440"/>
        <w:rPr>
          <w:sz w:val="28"/>
          <w:szCs w:val="28"/>
        </w:rPr>
      </w:pPr>
    </w:p>
    <w:p w:rsidR="00E51421" w:rsidRDefault="00E51421" w:rsidP="00E61239">
      <w:pPr>
        <w:pStyle w:val="ListParagraph"/>
        <w:ind w:left="1440"/>
        <w:rPr>
          <w:sz w:val="28"/>
          <w:szCs w:val="28"/>
        </w:rPr>
      </w:pPr>
    </w:p>
    <w:p w:rsidR="00D80591" w:rsidRDefault="00D80591" w:rsidP="00E61239">
      <w:pPr>
        <w:pStyle w:val="ListParagraph"/>
        <w:ind w:left="1080"/>
        <w:rPr>
          <w:sz w:val="28"/>
          <w:szCs w:val="28"/>
        </w:rPr>
      </w:pPr>
      <w:r>
        <w:rPr>
          <w:sz w:val="28"/>
          <w:szCs w:val="28"/>
        </w:rPr>
        <w:t xml:space="preserve">2.  </w:t>
      </w:r>
      <w:r w:rsidR="00E52C01">
        <w:rPr>
          <w:sz w:val="28"/>
          <w:szCs w:val="28"/>
        </w:rPr>
        <w:t>Ways in which toxicity testing studies can be performed :</w:t>
      </w:r>
    </w:p>
    <w:p w:rsidR="003625BB" w:rsidRDefault="00F14C7C" w:rsidP="00E61239">
      <w:pPr>
        <w:pStyle w:val="ListParagraph"/>
        <w:numPr>
          <w:ilvl w:val="0"/>
          <w:numId w:val="11"/>
        </w:numPr>
        <w:ind w:firstLine="0"/>
        <w:rPr>
          <w:sz w:val="28"/>
          <w:szCs w:val="28"/>
        </w:rPr>
      </w:pPr>
      <w:r w:rsidRPr="00E03597">
        <w:rPr>
          <w:b/>
          <w:bCs/>
          <w:sz w:val="28"/>
          <w:szCs w:val="28"/>
        </w:rPr>
        <w:t>Single or multiple dose (acute) exposure</w:t>
      </w:r>
      <w:r>
        <w:rPr>
          <w:sz w:val="28"/>
          <w:szCs w:val="28"/>
        </w:rPr>
        <w:t xml:space="preserve"> : </w:t>
      </w:r>
      <w:r w:rsidR="002E559F">
        <w:rPr>
          <w:sz w:val="28"/>
          <w:szCs w:val="28"/>
        </w:rPr>
        <w:t xml:space="preserve">Acute toxicity of chemical can be viewed from </w:t>
      </w:r>
      <w:r w:rsidR="0019293C">
        <w:rPr>
          <w:sz w:val="28"/>
          <w:szCs w:val="28"/>
        </w:rPr>
        <w:t xml:space="preserve">two perspectives </w:t>
      </w:r>
      <w:r w:rsidR="00B16246">
        <w:rPr>
          <w:sz w:val="28"/>
          <w:szCs w:val="28"/>
        </w:rPr>
        <w:t xml:space="preserve">. </w:t>
      </w:r>
      <w:r w:rsidR="00F07AF9">
        <w:rPr>
          <w:sz w:val="28"/>
          <w:szCs w:val="28"/>
        </w:rPr>
        <w:t xml:space="preserve">The experiment for acute can take up to 14 days </w:t>
      </w:r>
      <w:r w:rsidR="007D4402">
        <w:rPr>
          <w:sz w:val="28"/>
          <w:szCs w:val="28"/>
        </w:rPr>
        <w:t xml:space="preserve">, repeated exposure can take within 24hours to years </w:t>
      </w:r>
      <w:r w:rsidR="000E60BD">
        <w:rPr>
          <w:sz w:val="28"/>
          <w:szCs w:val="28"/>
        </w:rPr>
        <w:t>by this definition two component comprise acute toxicity : acute exposure and acute effect .</w:t>
      </w:r>
    </w:p>
    <w:p w:rsidR="00AB2846" w:rsidRDefault="00AB2846" w:rsidP="00E61239">
      <w:pPr>
        <w:pStyle w:val="ListParagraph"/>
        <w:ind w:left="1800"/>
        <w:rPr>
          <w:sz w:val="28"/>
          <w:szCs w:val="28"/>
        </w:rPr>
      </w:pPr>
    </w:p>
    <w:p w:rsidR="00AB2846" w:rsidRDefault="003D64B4" w:rsidP="00E61239">
      <w:pPr>
        <w:pStyle w:val="ListParagraph"/>
        <w:numPr>
          <w:ilvl w:val="0"/>
          <w:numId w:val="11"/>
        </w:numPr>
        <w:ind w:firstLine="0"/>
        <w:rPr>
          <w:sz w:val="28"/>
          <w:szCs w:val="28"/>
        </w:rPr>
      </w:pPr>
      <w:r w:rsidRPr="00E03597">
        <w:rPr>
          <w:b/>
          <w:bCs/>
          <w:sz w:val="28"/>
          <w:szCs w:val="28"/>
        </w:rPr>
        <w:t xml:space="preserve">Repeated dose </w:t>
      </w:r>
      <w:r>
        <w:rPr>
          <w:sz w:val="28"/>
          <w:szCs w:val="28"/>
        </w:rPr>
        <w:t>: sub-acute and sub-chronic toxicity studies involve inves</w:t>
      </w:r>
      <w:r w:rsidR="00E32994">
        <w:rPr>
          <w:sz w:val="28"/>
          <w:szCs w:val="28"/>
        </w:rPr>
        <w:t>tigating the effect of repeated exposure to substances (3-4doses) in animals for 14-28, and 90days respectively</w:t>
      </w:r>
      <w:r w:rsidR="00853209">
        <w:rPr>
          <w:sz w:val="28"/>
          <w:szCs w:val="28"/>
        </w:rPr>
        <w:t>. Sub -</w:t>
      </w:r>
      <w:r w:rsidR="00417C29">
        <w:rPr>
          <w:sz w:val="28"/>
          <w:szCs w:val="28"/>
        </w:rPr>
        <w:t>acute toxicity:28days, sub-chronic toxicity: 90days and cornice testing :more than 90days</w:t>
      </w:r>
    </w:p>
    <w:p w:rsidR="009D21D2" w:rsidRPr="009D21D2" w:rsidRDefault="009D21D2" w:rsidP="00E61239">
      <w:pPr>
        <w:pStyle w:val="ListParagraph"/>
        <w:rPr>
          <w:sz w:val="28"/>
          <w:szCs w:val="28"/>
        </w:rPr>
      </w:pPr>
    </w:p>
    <w:p w:rsidR="009D21D2" w:rsidRDefault="009D21D2" w:rsidP="00E61239">
      <w:pPr>
        <w:rPr>
          <w:sz w:val="28"/>
          <w:szCs w:val="28"/>
        </w:rPr>
      </w:pPr>
      <w:r>
        <w:rPr>
          <w:sz w:val="28"/>
          <w:szCs w:val="28"/>
        </w:rPr>
        <w:t xml:space="preserve">B.   </w:t>
      </w:r>
      <w:r w:rsidR="007D7050">
        <w:rPr>
          <w:sz w:val="28"/>
          <w:szCs w:val="28"/>
        </w:rPr>
        <w:t xml:space="preserve">Various test for assessing the toxicity of any </w:t>
      </w:r>
      <w:r w:rsidR="000702BA">
        <w:rPr>
          <w:sz w:val="28"/>
          <w:szCs w:val="28"/>
        </w:rPr>
        <w:t>two major organ in the</w:t>
      </w:r>
    </w:p>
    <w:p w:rsidR="000702BA" w:rsidRDefault="000702BA" w:rsidP="00E61239">
      <w:pPr>
        <w:rPr>
          <w:sz w:val="28"/>
          <w:szCs w:val="28"/>
        </w:rPr>
      </w:pPr>
      <w:r>
        <w:rPr>
          <w:sz w:val="28"/>
          <w:szCs w:val="28"/>
        </w:rPr>
        <w:t>Body</w:t>
      </w:r>
      <w:r w:rsidR="00D60B78">
        <w:rPr>
          <w:sz w:val="28"/>
          <w:szCs w:val="28"/>
        </w:rPr>
        <w:t>: organs like l</w:t>
      </w:r>
      <w:r w:rsidR="006357E0">
        <w:rPr>
          <w:sz w:val="28"/>
          <w:szCs w:val="28"/>
        </w:rPr>
        <w:t xml:space="preserve">ivers and kidney can be tested by the following </w:t>
      </w:r>
      <w:r w:rsidR="00347723">
        <w:rPr>
          <w:sz w:val="28"/>
          <w:szCs w:val="28"/>
        </w:rPr>
        <w:t>:</w:t>
      </w:r>
    </w:p>
    <w:p w:rsidR="00347723" w:rsidRPr="009D21D2" w:rsidRDefault="00347723" w:rsidP="00E61239">
      <w:pPr>
        <w:rPr>
          <w:sz w:val="28"/>
          <w:szCs w:val="28"/>
        </w:rPr>
      </w:pPr>
    </w:p>
    <w:p w:rsidR="00E53F91" w:rsidRDefault="004229CF" w:rsidP="00E61239">
      <w:pPr>
        <w:pStyle w:val="ListParagraph"/>
        <w:numPr>
          <w:ilvl w:val="0"/>
          <w:numId w:val="12"/>
        </w:numPr>
        <w:ind w:firstLine="0"/>
        <w:rPr>
          <w:sz w:val="28"/>
          <w:szCs w:val="28"/>
        </w:rPr>
      </w:pPr>
      <w:r>
        <w:rPr>
          <w:sz w:val="28"/>
          <w:szCs w:val="28"/>
        </w:rPr>
        <w:t>A</w:t>
      </w:r>
      <w:r w:rsidR="00F61BD6">
        <w:rPr>
          <w:sz w:val="28"/>
          <w:szCs w:val="28"/>
        </w:rPr>
        <w:t>lanine transferees</w:t>
      </w:r>
    </w:p>
    <w:p w:rsidR="004229CF" w:rsidRDefault="007D7ECE" w:rsidP="00E61239">
      <w:pPr>
        <w:pStyle w:val="ListParagraph"/>
        <w:numPr>
          <w:ilvl w:val="0"/>
          <w:numId w:val="12"/>
        </w:numPr>
        <w:ind w:firstLine="0"/>
        <w:rPr>
          <w:sz w:val="28"/>
          <w:szCs w:val="28"/>
        </w:rPr>
      </w:pPr>
      <w:r>
        <w:rPr>
          <w:sz w:val="28"/>
          <w:szCs w:val="28"/>
        </w:rPr>
        <w:t xml:space="preserve">LDH </w:t>
      </w:r>
      <w:r w:rsidR="00605907">
        <w:rPr>
          <w:sz w:val="28"/>
          <w:szCs w:val="28"/>
        </w:rPr>
        <w:t>– lactate dehydrogenase</w:t>
      </w:r>
    </w:p>
    <w:p w:rsidR="007D7ECE" w:rsidRDefault="007D7ECE" w:rsidP="00E61239">
      <w:pPr>
        <w:pStyle w:val="ListParagraph"/>
        <w:numPr>
          <w:ilvl w:val="0"/>
          <w:numId w:val="12"/>
        </w:numPr>
        <w:ind w:firstLine="0"/>
        <w:rPr>
          <w:sz w:val="28"/>
          <w:szCs w:val="28"/>
        </w:rPr>
      </w:pPr>
      <w:r>
        <w:rPr>
          <w:sz w:val="28"/>
          <w:szCs w:val="28"/>
        </w:rPr>
        <w:t xml:space="preserve">Glutamates </w:t>
      </w:r>
      <w:r w:rsidR="00B8558B">
        <w:rPr>
          <w:sz w:val="28"/>
          <w:szCs w:val="28"/>
        </w:rPr>
        <w:t>dehydrogenase</w:t>
      </w:r>
    </w:p>
    <w:p w:rsidR="00B8558B" w:rsidRPr="00917B5E" w:rsidRDefault="00EB31C8" w:rsidP="00E61239">
      <w:pPr>
        <w:pStyle w:val="ListParagraph"/>
        <w:numPr>
          <w:ilvl w:val="0"/>
          <w:numId w:val="12"/>
        </w:numPr>
        <w:ind w:firstLine="0"/>
        <w:rPr>
          <w:sz w:val="28"/>
          <w:szCs w:val="28"/>
        </w:rPr>
      </w:pPr>
      <w:r>
        <w:rPr>
          <w:sz w:val="28"/>
          <w:szCs w:val="28"/>
        </w:rPr>
        <w:t>Tissues histology</w:t>
      </w:r>
    </w:p>
    <w:p w:rsidR="00E52C01" w:rsidRDefault="00E52C01" w:rsidP="00E61239">
      <w:pPr>
        <w:pStyle w:val="ListParagraph"/>
        <w:ind w:left="1080"/>
        <w:rPr>
          <w:sz w:val="28"/>
          <w:szCs w:val="28"/>
        </w:rPr>
      </w:pPr>
    </w:p>
    <w:p w:rsidR="00D80591" w:rsidRDefault="004E6DA1" w:rsidP="00E61239">
      <w:pPr>
        <w:pStyle w:val="ListParagraph"/>
        <w:numPr>
          <w:ilvl w:val="0"/>
          <w:numId w:val="13"/>
        </w:numPr>
        <w:ind w:firstLine="0"/>
        <w:rPr>
          <w:sz w:val="28"/>
          <w:szCs w:val="28"/>
        </w:rPr>
      </w:pPr>
      <w:r>
        <w:rPr>
          <w:sz w:val="28"/>
          <w:szCs w:val="28"/>
        </w:rPr>
        <w:t xml:space="preserve">Glutamates dehydrogenase; is a </w:t>
      </w:r>
      <w:r w:rsidR="00B64BE8">
        <w:rPr>
          <w:sz w:val="28"/>
          <w:szCs w:val="28"/>
        </w:rPr>
        <w:t xml:space="preserve">liver damage marker we can use it to study the </w:t>
      </w:r>
      <w:r w:rsidR="00E24601">
        <w:rPr>
          <w:sz w:val="28"/>
          <w:szCs w:val="28"/>
        </w:rPr>
        <w:t>damage the liver using GGT and ALP .</w:t>
      </w:r>
    </w:p>
    <w:p w:rsidR="00D80591" w:rsidRDefault="00D80591" w:rsidP="00E61239">
      <w:pPr>
        <w:pStyle w:val="ListParagraph"/>
        <w:ind w:left="1080"/>
        <w:rPr>
          <w:sz w:val="28"/>
          <w:szCs w:val="28"/>
        </w:rPr>
      </w:pPr>
    </w:p>
    <w:p w:rsidR="00D80591" w:rsidRDefault="00D80591" w:rsidP="00E61239">
      <w:pPr>
        <w:pStyle w:val="ListParagraph"/>
        <w:ind w:left="1080"/>
        <w:rPr>
          <w:sz w:val="28"/>
          <w:szCs w:val="28"/>
        </w:rPr>
      </w:pPr>
    </w:p>
    <w:p w:rsidR="00D80591" w:rsidRDefault="00D80591" w:rsidP="00E61239">
      <w:pPr>
        <w:pStyle w:val="ListParagraph"/>
        <w:ind w:left="1080"/>
        <w:rPr>
          <w:sz w:val="28"/>
          <w:szCs w:val="28"/>
        </w:rPr>
      </w:pPr>
    </w:p>
    <w:p w:rsidR="009C5A1D" w:rsidRDefault="00A14930" w:rsidP="00E61239">
      <w:pPr>
        <w:pStyle w:val="ListParagraph"/>
        <w:ind w:left="1080"/>
        <w:rPr>
          <w:sz w:val="28"/>
          <w:szCs w:val="28"/>
        </w:rPr>
      </w:pPr>
      <w:r>
        <w:rPr>
          <w:sz w:val="28"/>
          <w:szCs w:val="28"/>
        </w:rPr>
        <w:lastRenderedPageBreak/>
        <w:t xml:space="preserve">3. The various routes by which the body can be exposed to </w:t>
      </w:r>
      <w:r w:rsidR="00A2026E">
        <w:rPr>
          <w:sz w:val="28"/>
          <w:szCs w:val="28"/>
        </w:rPr>
        <w:t>foreign substances includes :</w:t>
      </w:r>
    </w:p>
    <w:p w:rsidR="00A2026E" w:rsidRDefault="00A2026E" w:rsidP="00E61239">
      <w:pPr>
        <w:pStyle w:val="ListParagraph"/>
        <w:numPr>
          <w:ilvl w:val="0"/>
          <w:numId w:val="5"/>
        </w:numPr>
        <w:ind w:firstLine="0"/>
        <w:rPr>
          <w:sz w:val="28"/>
          <w:szCs w:val="28"/>
        </w:rPr>
      </w:pPr>
      <w:r>
        <w:rPr>
          <w:sz w:val="28"/>
          <w:szCs w:val="28"/>
        </w:rPr>
        <w:t>The tropical application</w:t>
      </w:r>
    </w:p>
    <w:p w:rsidR="004134A6" w:rsidRPr="004134A6" w:rsidRDefault="00A2026E" w:rsidP="00E61239">
      <w:pPr>
        <w:pStyle w:val="ListParagraph"/>
        <w:numPr>
          <w:ilvl w:val="0"/>
          <w:numId w:val="5"/>
        </w:numPr>
        <w:ind w:firstLine="0"/>
        <w:rPr>
          <w:sz w:val="28"/>
          <w:szCs w:val="28"/>
        </w:rPr>
      </w:pPr>
      <w:r>
        <w:rPr>
          <w:sz w:val="28"/>
          <w:szCs w:val="28"/>
        </w:rPr>
        <w:t xml:space="preserve">Parenteral </w:t>
      </w:r>
      <w:r w:rsidR="00AA2847">
        <w:rPr>
          <w:sz w:val="28"/>
          <w:szCs w:val="28"/>
        </w:rPr>
        <w:t>routes</w:t>
      </w:r>
    </w:p>
    <w:p w:rsidR="00AA2847" w:rsidRDefault="00AA2847" w:rsidP="00E61239">
      <w:pPr>
        <w:pStyle w:val="ListParagraph"/>
        <w:numPr>
          <w:ilvl w:val="0"/>
          <w:numId w:val="5"/>
        </w:numPr>
        <w:ind w:firstLine="0"/>
        <w:rPr>
          <w:sz w:val="28"/>
          <w:szCs w:val="28"/>
        </w:rPr>
      </w:pPr>
      <w:r>
        <w:rPr>
          <w:sz w:val="28"/>
          <w:szCs w:val="28"/>
        </w:rPr>
        <w:t>Enteral routes</w:t>
      </w:r>
    </w:p>
    <w:p w:rsidR="004134A6" w:rsidRDefault="002C6269" w:rsidP="00E61239">
      <w:pPr>
        <w:pStyle w:val="ListParagraph"/>
        <w:numPr>
          <w:ilvl w:val="0"/>
          <w:numId w:val="6"/>
        </w:numPr>
        <w:ind w:firstLine="0"/>
        <w:rPr>
          <w:sz w:val="28"/>
          <w:szCs w:val="28"/>
        </w:rPr>
      </w:pPr>
      <w:r w:rsidRPr="00E03597">
        <w:rPr>
          <w:b/>
          <w:bCs/>
          <w:sz w:val="28"/>
          <w:szCs w:val="28"/>
        </w:rPr>
        <w:t xml:space="preserve">Tropical application </w:t>
      </w:r>
      <w:r>
        <w:rPr>
          <w:sz w:val="28"/>
          <w:szCs w:val="28"/>
        </w:rPr>
        <w:t xml:space="preserve">: it is the most direct and easiest mode of drug application </w:t>
      </w:r>
      <w:r w:rsidR="00C960EE">
        <w:rPr>
          <w:sz w:val="28"/>
          <w:szCs w:val="28"/>
        </w:rPr>
        <w:t xml:space="preserve">examples are eye drop , sprays </w:t>
      </w:r>
      <w:r w:rsidR="005A586C">
        <w:rPr>
          <w:sz w:val="28"/>
          <w:szCs w:val="28"/>
        </w:rPr>
        <w:t xml:space="preserve">, and lotions for use </w:t>
      </w:r>
      <w:r w:rsidR="000701AF">
        <w:rPr>
          <w:sz w:val="28"/>
          <w:szCs w:val="28"/>
        </w:rPr>
        <w:t xml:space="preserve">. Absorption of this </w:t>
      </w:r>
      <w:r w:rsidR="006633D0">
        <w:rPr>
          <w:sz w:val="28"/>
          <w:szCs w:val="28"/>
        </w:rPr>
        <w:t xml:space="preserve">drug is based on their solubility </w:t>
      </w:r>
      <w:r w:rsidR="002A7F3E">
        <w:rPr>
          <w:sz w:val="28"/>
          <w:szCs w:val="28"/>
        </w:rPr>
        <w:t xml:space="preserve">, therefore drugs that are not soluble depends </w:t>
      </w:r>
      <w:r w:rsidR="00D20F2B">
        <w:rPr>
          <w:sz w:val="28"/>
          <w:szCs w:val="28"/>
        </w:rPr>
        <w:t>on oily vehicles to enhances solubility so that it can be absorbed by the body</w:t>
      </w:r>
    </w:p>
    <w:p w:rsidR="00D20F2B" w:rsidRDefault="00D20F2B" w:rsidP="00E61239">
      <w:pPr>
        <w:pStyle w:val="ListParagraph"/>
        <w:ind w:left="1348"/>
        <w:rPr>
          <w:sz w:val="28"/>
          <w:szCs w:val="28"/>
        </w:rPr>
      </w:pPr>
    </w:p>
    <w:p w:rsidR="00A908C0" w:rsidRDefault="00C1548C" w:rsidP="00E61239">
      <w:pPr>
        <w:pStyle w:val="ListParagraph"/>
        <w:numPr>
          <w:ilvl w:val="0"/>
          <w:numId w:val="6"/>
        </w:numPr>
        <w:ind w:firstLine="0"/>
        <w:rPr>
          <w:sz w:val="28"/>
          <w:szCs w:val="28"/>
        </w:rPr>
      </w:pPr>
      <w:r w:rsidRPr="00E03597">
        <w:rPr>
          <w:b/>
          <w:bCs/>
          <w:sz w:val="28"/>
          <w:szCs w:val="28"/>
        </w:rPr>
        <w:t>Pa</w:t>
      </w:r>
      <w:r w:rsidR="00CB4001" w:rsidRPr="00E03597">
        <w:rPr>
          <w:b/>
          <w:bCs/>
          <w:sz w:val="28"/>
          <w:szCs w:val="28"/>
        </w:rPr>
        <w:t>rental administration :</w:t>
      </w:r>
      <w:r w:rsidR="00CB4001">
        <w:rPr>
          <w:sz w:val="28"/>
          <w:szCs w:val="28"/>
        </w:rPr>
        <w:t xml:space="preserve"> also known as injection </w:t>
      </w:r>
      <w:r w:rsidR="00A908C0">
        <w:rPr>
          <w:sz w:val="28"/>
          <w:szCs w:val="28"/>
        </w:rPr>
        <w:t xml:space="preserve"> it includes;</w:t>
      </w:r>
    </w:p>
    <w:p w:rsidR="00A908C0" w:rsidRPr="00A908C0" w:rsidRDefault="00A908C0" w:rsidP="00E61239">
      <w:pPr>
        <w:pStyle w:val="ListParagraph"/>
        <w:rPr>
          <w:sz w:val="28"/>
          <w:szCs w:val="28"/>
        </w:rPr>
      </w:pPr>
    </w:p>
    <w:p w:rsidR="00A908C0" w:rsidRDefault="00121A40" w:rsidP="00E61239">
      <w:pPr>
        <w:pStyle w:val="ListParagraph"/>
        <w:numPr>
          <w:ilvl w:val="0"/>
          <w:numId w:val="7"/>
        </w:numPr>
        <w:ind w:firstLine="0"/>
        <w:rPr>
          <w:sz w:val="28"/>
          <w:szCs w:val="28"/>
        </w:rPr>
      </w:pPr>
      <w:r>
        <w:rPr>
          <w:sz w:val="28"/>
          <w:szCs w:val="28"/>
        </w:rPr>
        <w:t xml:space="preserve">Subcutaneous injection : it is mainly use for non -irritating drugs , </w:t>
      </w:r>
      <w:r w:rsidR="009A50FF">
        <w:rPr>
          <w:sz w:val="28"/>
          <w:szCs w:val="28"/>
        </w:rPr>
        <w:t xml:space="preserve">it is slow to absorb therefore epinephrine can be added to the drug solution to decrease the rate of absorption </w:t>
      </w:r>
      <w:r w:rsidR="00EA75B6">
        <w:rPr>
          <w:sz w:val="28"/>
          <w:szCs w:val="28"/>
        </w:rPr>
        <w:t xml:space="preserve">. This route of administration is painful because </w:t>
      </w:r>
      <w:r w:rsidR="00086DF2">
        <w:rPr>
          <w:sz w:val="28"/>
          <w:szCs w:val="28"/>
        </w:rPr>
        <w:t>of tissue distinction</w:t>
      </w:r>
    </w:p>
    <w:p w:rsidR="00086DF2" w:rsidRDefault="00086DF2" w:rsidP="00E61239">
      <w:pPr>
        <w:pStyle w:val="ListParagraph"/>
        <w:numPr>
          <w:ilvl w:val="0"/>
          <w:numId w:val="7"/>
        </w:numPr>
        <w:ind w:firstLine="0"/>
        <w:rPr>
          <w:sz w:val="28"/>
          <w:szCs w:val="28"/>
        </w:rPr>
      </w:pPr>
      <w:r>
        <w:rPr>
          <w:sz w:val="28"/>
          <w:szCs w:val="28"/>
        </w:rPr>
        <w:t xml:space="preserve">Intramuscular injection: </w:t>
      </w:r>
      <w:r w:rsidR="00653D49">
        <w:rPr>
          <w:sz w:val="28"/>
          <w:szCs w:val="28"/>
        </w:rPr>
        <w:t xml:space="preserve">it ensures rapid delivery of the desired blood conversion of the drug to be obtained accurately and immediately </w:t>
      </w:r>
      <w:r w:rsidR="00166F15">
        <w:rPr>
          <w:sz w:val="28"/>
          <w:szCs w:val="28"/>
        </w:rPr>
        <w:t xml:space="preserve">it is used in emergency situations , irritating drug can be administered through this route </w:t>
      </w:r>
      <w:r w:rsidR="006E0DBC">
        <w:rPr>
          <w:sz w:val="28"/>
          <w:szCs w:val="28"/>
        </w:rPr>
        <w:t xml:space="preserve">. </w:t>
      </w:r>
      <w:r w:rsidR="00AA6DAB">
        <w:rPr>
          <w:sz w:val="28"/>
          <w:szCs w:val="28"/>
        </w:rPr>
        <w:t xml:space="preserve">It also ensures rapid </w:t>
      </w:r>
      <w:r w:rsidR="003571D7">
        <w:rPr>
          <w:sz w:val="28"/>
          <w:szCs w:val="28"/>
        </w:rPr>
        <w:t>absorption of the drug in aqueous solution.  It is slow and painful to absorb .</w:t>
      </w:r>
    </w:p>
    <w:p w:rsidR="003571D7" w:rsidRDefault="003571D7" w:rsidP="00E61239">
      <w:pPr>
        <w:rPr>
          <w:sz w:val="28"/>
          <w:szCs w:val="28"/>
        </w:rPr>
      </w:pPr>
    </w:p>
    <w:p w:rsidR="003571D7" w:rsidRDefault="00E66344" w:rsidP="00E61239">
      <w:pPr>
        <w:pStyle w:val="ListParagraph"/>
        <w:numPr>
          <w:ilvl w:val="0"/>
          <w:numId w:val="9"/>
        </w:numPr>
        <w:ind w:firstLine="0"/>
        <w:rPr>
          <w:sz w:val="28"/>
          <w:szCs w:val="28"/>
        </w:rPr>
      </w:pPr>
      <w:r w:rsidRPr="00E03597">
        <w:rPr>
          <w:b/>
          <w:bCs/>
          <w:sz w:val="28"/>
          <w:szCs w:val="28"/>
        </w:rPr>
        <w:t>En</w:t>
      </w:r>
      <w:r w:rsidR="006C4B84" w:rsidRPr="00E03597">
        <w:rPr>
          <w:b/>
          <w:bCs/>
          <w:sz w:val="28"/>
          <w:szCs w:val="28"/>
        </w:rPr>
        <w:t xml:space="preserve">teral routes : </w:t>
      </w:r>
      <w:r w:rsidR="006C4B84">
        <w:rPr>
          <w:sz w:val="28"/>
          <w:szCs w:val="28"/>
        </w:rPr>
        <w:t xml:space="preserve">this route is preferred when the oral route is not </w:t>
      </w:r>
      <w:r w:rsidR="00743B12">
        <w:rPr>
          <w:sz w:val="28"/>
          <w:szCs w:val="28"/>
        </w:rPr>
        <w:t xml:space="preserve">unsuitable due to irritation. Absorption of this drug is irregular and incomplete </w:t>
      </w:r>
      <w:r w:rsidR="000F42F6">
        <w:rPr>
          <w:sz w:val="28"/>
          <w:szCs w:val="28"/>
        </w:rPr>
        <w:t xml:space="preserve">, formulations such as enemas are applied through rectal </w:t>
      </w:r>
      <w:r w:rsidR="008E034D">
        <w:rPr>
          <w:sz w:val="28"/>
          <w:szCs w:val="28"/>
        </w:rPr>
        <w:t>routes</w:t>
      </w:r>
    </w:p>
    <w:p w:rsidR="00936CFD" w:rsidRDefault="00951893" w:rsidP="00E61239">
      <w:pPr>
        <w:pStyle w:val="ListParagraph"/>
        <w:numPr>
          <w:ilvl w:val="0"/>
          <w:numId w:val="9"/>
        </w:numPr>
        <w:ind w:firstLine="0"/>
        <w:rPr>
          <w:sz w:val="28"/>
          <w:szCs w:val="28"/>
        </w:rPr>
      </w:pPr>
      <w:r w:rsidRPr="00E03597">
        <w:rPr>
          <w:b/>
          <w:bCs/>
          <w:sz w:val="28"/>
          <w:szCs w:val="28"/>
        </w:rPr>
        <w:t xml:space="preserve">Oral administration: </w:t>
      </w:r>
      <w:r>
        <w:rPr>
          <w:sz w:val="28"/>
          <w:szCs w:val="28"/>
        </w:rPr>
        <w:t xml:space="preserve">the drugs administered </w:t>
      </w:r>
      <w:r w:rsidR="00FE0610">
        <w:rPr>
          <w:sz w:val="28"/>
          <w:szCs w:val="28"/>
        </w:rPr>
        <w:t xml:space="preserve">orally are absorbed at the GIT . The drugs may not be well absorbed at the GIT </w:t>
      </w:r>
      <w:r w:rsidR="00DC0056">
        <w:rPr>
          <w:sz w:val="28"/>
          <w:szCs w:val="28"/>
        </w:rPr>
        <w:t xml:space="preserve">because irritating drugs may cause side effects </w:t>
      </w:r>
      <w:r w:rsidR="00936CFD">
        <w:rPr>
          <w:sz w:val="28"/>
          <w:szCs w:val="28"/>
        </w:rPr>
        <w:t>therefore may not reach the circulation after administration.</w:t>
      </w:r>
    </w:p>
    <w:p w:rsidR="00936CFD" w:rsidRDefault="00936CFD" w:rsidP="00E61239">
      <w:pPr>
        <w:rPr>
          <w:sz w:val="28"/>
          <w:szCs w:val="28"/>
        </w:rPr>
      </w:pPr>
    </w:p>
    <w:p w:rsidR="002C0A02" w:rsidRDefault="0018081B" w:rsidP="00E61239">
      <w:pPr>
        <w:rPr>
          <w:sz w:val="28"/>
          <w:szCs w:val="28"/>
        </w:rPr>
      </w:pPr>
      <w:r>
        <w:rPr>
          <w:sz w:val="28"/>
          <w:szCs w:val="28"/>
        </w:rPr>
        <w:t>4</w:t>
      </w:r>
      <w:r w:rsidR="00286DAD">
        <w:rPr>
          <w:sz w:val="28"/>
          <w:szCs w:val="28"/>
        </w:rPr>
        <w:t xml:space="preserve"> </w:t>
      </w:r>
      <w:r>
        <w:rPr>
          <w:sz w:val="28"/>
          <w:szCs w:val="28"/>
        </w:rPr>
        <w:t>.</w:t>
      </w:r>
      <w:r w:rsidR="002C0A02">
        <w:rPr>
          <w:sz w:val="28"/>
          <w:szCs w:val="28"/>
        </w:rPr>
        <w:t xml:space="preserve"> </w:t>
      </w:r>
      <w:r w:rsidR="002C0A02" w:rsidRPr="00815A20">
        <w:rPr>
          <w:sz w:val="28"/>
          <w:szCs w:val="28"/>
          <w:u w:val="single"/>
        </w:rPr>
        <w:t>Of any toxic ant is influenced majorly by lipid barrier Discuss: T</w:t>
      </w:r>
      <w:r w:rsidR="002C0A02">
        <w:rPr>
          <w:sz w:val="28"/>
          <w:szCs w:val="28"/>
        </w:rPr>
        <w:t>his talks the mechanism of absorption of toxic ant across the membranes , in order for drugs to cross the biological membrane into systemic circulation and</w:t>
      </w:r>
    </w:p>
    <w:p w:rsidR="002C0A02" w:rsidRDefault="002C0A02" w:rsidP="00E61239">
      <w:pPr>
        <w:rPr>
          <w:sz w:val="28"/>
          <w:szCs w:val="28"/>
        </w:rPr>
      </w:pPr>
      <w:r>
        <w:rPr>
          <w:sz w:val="28"/>
          <w:szCs w:val="28"/>
        </w:rPr>
        <w:lastRenderedPageBreak/>
        <w:t>Reach the site of action . The cell membrane restrict drug transport acr</w:t>
      </w:r>
      <w:r w:rsidR="00646738">
        <w:rPr>
          <w:sz w:val="28"/>
          <w:szCs w:val="28"/>
        </w:rPr>
        <w:t xml:space="preserve">oss </w:t>
      </w:r>
      <w:bookmarkStart w:id="0" w:name="_GoBack"/>
      <w:bookmarkEnd w:id="0"/>
      <w:r>
        <w:rPr>
          <w:sz w:val="28"/>
          <w:szCs w:val="28"/>
        </w:rPr>
        <w:t>the intestine and into the brain because, the cell membrane has a phospholipid bi-layer with interspersed integral and peripheral proteins which behaves like</w:t>
      </w:r>
    </w:p>
    <w:p w:rsidR="00367BDA" w:rsidRDefault="00D71D36" w:rsidP="00E61239">
      <w:pPr>
        <w:rPr>
          <w:sz w:val="28"/>
          <w:szCs w:val="28"/>
        </w:rPr>
      </w:pPr>
      <w:r>
        <w:rPr>
          <w:sz w:val="28"/>
          <w:szCs w:val="28"/>
        </w:rPr>
        <w:t xml:space="preserve">molecular gates or pumps </w:t>
      </w:r>
      <w:r w:rsidR="001D7507">
        <w:rPr>
          <w:sz w:val="28"/>
          <w:szCs w:val="28"/>
        </w:rPr>
        <w:t xml:space="preserve">. They are highly specific and require </w:t>
      </w:r>
      <w:r w:rsidR="00A72411">
        <w:rPr>
          <w:sz w:val="28"/>
          <w:szCs w:val="28"/>
        </w:rPr>
        <w:t xml:space="preserve">energy for molecular transports .they are means through which drugs or toxicant can </w:t>
      </w:r>
      <w:r w:rsidR="00CF23EF">
        <w:rPr>
          <w:sz w:val="28"/>
          <w:szCs w:val="28"/>
        </w:rPr>
        <w:t xml:space="preserve">cut across the membrane to reach their intended target site they </w:t>
      </w:r>
      <w:r w:rsidR="00CC6D51">
        <w:rPr>
          <w:sz w:val="28"/>
          <w:szCs w:val="28"/>
        </w:rPr>
        <w:t>include Active transport  and passive transport .</w:t>
      </w:r>
    </w:p>
    <w:p w:rsidR="00951CFF" w:rsidRDefault="00951CFF" w:rsidP="00E61239">
      <w:pPr>
        <w:rPr>
          <w:sz w:val="28"/>
          <w:szCs w:val="28"/>
        </w:rPr>
      </w:pPr>
    </w:p>
    <w:p w:rsidR="0096042F" w:rsidRDefault="0096042F" w:rsidP="00E61239">
      <w:pPr>
        <w:rPr>
          <w:sz w:val="28"/>
          <w:szCs w:val="28"/>
        </w:rPr>
      </w:pPr>
      <w:r>
        <w:rPr>
          <w:sz w:val="28"/>
          <w:szCs w:val="28"/>
        </w:rPr>
        <w:t xml:space="preserve">5.   </w:t>
      </w:r>
      <w:r w:rsidRPr="00951CFF">
        <w:rPr>
          <w:sz w:val="28"/>
          <w:szCs w:val="28"/>
          <w:u w:val="single"/>
        </w:rPr>
        <w:t xml:space="preserve"> Molecular target concept </w:t>
      </w:r>
      <w:r>
        <w:rPr>
          <w:sz w:val="28"/>
          <w:szCs w:val="28"/>
        </w:rPr>
        <w:t>: the toxic action of chemical is a consequence of the physical or chemical interaction of the active form of that chemical with a molecular target within the living organisms. Examples of molecular targets are ; lipids – carbon tetrachloride , DNA – Aflatoxin , proteins etc</w:t>
      </w:r>
    </w:p>
    <w:p w:rsidR="0060011B" w:rsidRDefault="0060011B" w:rsidP="00E61239">
      <w:pPr>
        <w:rPr>
          <w:sz w:val="28"/>
          <w:szCs w:val="28"/>
        </w:rPr>
      </w:pPr>
    </w:p>
    <w:p w:rsidR="004874A2" w:rsidRPr="00951CFF" w:rsidRDefault="0054498F" w:rsidP="00E61239">
      <w:pPr>
        <w:rPr>
          <w:b/>
          <w:bCs/>
          <w:sz w:val="28"/>
          <w:szCs w:val="28"/>
          <w:u w:val="single"/>
        </w:rPr>
      </w:pPr>
      <w:r w:rsidRPr="00951CFF">
        <w:rPr>
          <w:b/>
          <w:bCs/>
          <w:noProof/>
          <w:sz w:val="28"/>
          <w:szCs w:val="28"/>
          <w:u w:val="single"/>
        </w:rPr>
        <w:drawing>
          <wp:anchor distT="0" distB="0" distL="114300" distR="114300" simplePos="0" relativeHeight="251660288" behindDoc="0" locked="0" layoutInCell="1" allowOverlap="1">
            <wp:simplePos x="0" y="0"/>
            <wp:positionH relativeFrom="column">
              <wp:posOffset>932180</wp:posOffset>
            </wp:positionH>
            <wp:positionV relativeFrom="paragraph">
              <wp:posOffset>207010</wp:posOffset>
            </wp:positionV>
            <wp:extent cx="5137150" cy="3491230"/>
            <wp:effectExtent l="0" t="0" r="6350" b="127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37150" cy="3491230"/>
                    </a:xfrm>
                    <a:prstGeom prst="rect">
                      <a:avLst/>
                    </a:prstGeom>
                  </pic:spPr>
                </pic:pic>
              </a:graphicData>
            </a:graphic>
            <wp14:sizeRelH relativeFrom="margin">
              <wp14:pctWidth>0</wp14:pctWidth>
            </wp14:sizeRelH>
            <wp14:sizeRelV relativeFrom="margin">
              <wp14:pctHeight>0</wp14:pctHeight>
            </wp14:sizeRelV>
          </wp:anchor>
        </w:drawing>
      </w:r>
      <w:r w:rsidR="00D076F1" w:rsidRPr="00951CFF">
        <w:rPr>
          <w:b/>
          <w:bCs/>
          <w:sz w:val="28"/>
          <w:szCs w:val="28"/>
          <w:u w:val="single"/>
        </w:rPr>
        <w:t xml:space="preserve">The molecular target </w:t>
      </w:r>
      <w:r w:rsidR="00DB14BE" w:rsidRPr="00951CFF">
        <w:rPr>
          <w:b/>
          <w:bCs/>
          <w:sz w:val="28"/>
          <w:szCs w:val="28"/>
          <w:u w:val="single"/>
        </w:rPr>
        <w:t>concept</w:t>
      </w:r>
    </w:p>
    <w:p w:rsidR="00DB14BE" w:rsidRDefault="00DB14BE" w:rsidP="00E61239">
      <w:pPr>
        <w:rPr>
          <w:sz w:val="28"/>
          <w:szCs w:val="28"/>
        </w:rPr>
      </w:pPr>
    </w:p>
    <w:p w:rsidR="004874A2" w:rsidRDefault="004874A2" w:rsidP="00E61239">
      <w:pPr>
        <w:rPr>
          <w:sz w:val="28"/>
          <w:szCs w:val="28"/>
        </w:rPr>
      </w:pPr>
    </w:p>
    <w:p w:rsidR="004874A2" w:rsidRDefault="004874A2" w:rsidP="00E61239">
      <w:pPr>
        <w:rPr>
          <w:sz w:val="28"/>
          <w:szCs w:val="28"/>
        </w:rPr>
      </w:pPr>
    </w:p>
    <w:p w:rsidR="004874A2" w:rsidRPr="00843DDC" w:rsidRDefault="00754DE2" w:rsidP="00E61239">
      <w:pPr>
        <w:rPr>
          <w:sz w:val="28"/>
          <w:szCs w:val="28"/>
          <w:u w:val="single"/>
        </w:rPr>
      </w:pPr>
      <w:r>
        <w:rPr>
          <w:sz w:val="28"/>
          <w:szCs w:val="28"/>
        </w:rPr>
        <w:t xml:space="preserve">6. </w:t>
      </w:r>
      <w:r w:rsidR="00F01C11" w:rsidRPr="00843DDC">
        <w:rPr>
          <w:sz w:val="28"/>
          <w:szCs w:val="28"/>
          <w:u w:val="single"/>
        </w:rPr>
        <w:t>Toxicological effect of a named food preservative</w:t>
      </w:r>
    </w:p>
    <w:p w:rsidR="00696D9E" w:rsidRDefault="00696D9E" w:rsidP="00E61239">
      <w:pPr>
        <w:rPr>
          <w:sz w:val="28"/>
          <w:szCs w:val="28"/>
        </w:rPr>
      </w:pPr>
      <w:r w:rsidRPr="00843DDC">
        <w:rPr>
          <w:b/>
          <w:bCs/>
          <w:sz w:val="28"/>
          <w:szCs w:val="28"/>
        </w:rPr>
        <w:t>Aspartame</w:t>
      </w:r>
      <w:r>
        <w:rPr>
          <w:sz w:val="28"/>
          <w:szCs w:val="28"/>
        </w:rPr>
        <w:t xml:space="preserve"> : is a food preservative </w:t>
      </w:r>
      <w:r w:rsidR="005A7AB0">
        <w:rPr>
          <w:sz w:val="28"/>
          <w:szCs w:val="28"/>
        </w:rPr>
        <w:t xml:space="preserve">metabolized by the action of pancreatic alpha- </w:t>
      </w:r>
      <w:r w:rsidR="00817615">
        <w:rPr>
          <w:sz w:val="28"/>
          <w:szCs w:val="28"/>
        </w:rPr>
        <w:t>chymotrypsin</w:t>
      </w:r>
      <w:r w:rsidR="005A7AB0">
        <w:rPr>
          <w:sz w:val="28"/>
          <w:szCs w:val="28"/>
        </w:rPr>
        <w:t xml:space="preserve"> and esterase to yield </w:t>
      </w:r>
      <w:r w:rsidR="0046709A">
        <w:rPr>
          <w:sz w:val="28"/>
          <w:szCs w:val="28"/>
        </w:rPr>
        <w:t xml:space="preserve">and L- aspartyl -L-phenylalanine </w:t>
      </w:r>
      <w:r w:rsidR="00E46825">
        <w:rPr>
          <w:sz w:val="28"/>
          <w:szCs w:val="28"/>
        </w:rPr>
        <w:t xml:space="preserve">within the guy wall, L-aspartyl-L-phenylalanine is cleared by an </w:t>
      </w:r>
      <w:r w:rsidR="00817615">
        <w:rPr>
          <w:sz w:val="28"/>
          <w:szCs w:val="28"/>
        </w:rPr>
        <w:t>amides</w:t>
      </w:r>
      <w:r w:rsidR="00E46825">
        <w:rPr>
          <w:sz w:val="28"/>
          <w:szCs w:val="28"/>
        </w:rPr>
        <w:t xml:space="preserve"> to yield free </w:t>
      </w:r>
      <w:r w:rsidR="006D708E">
        <w:rPr>
          <w:sz w:val="28"/>
          <w:szCs w:val="28"/>
        </w:rPr>
        <w:t>phenylalanine which is transport to the portal circulation</w:t>
      </w:r>
      <w:r w:rsidR="00B512EB">
        <w:rPr>
          <w:sz w:val="28"/>
          <w:szCs w:val="28"/>
        </w:rPr>
        <w:t xml:space="preserve"> . Since elevated </w:t>
      </w:r>
      <w:r w:rsidR="00B512EB">
        <w:rPr>
          <w:sz w:val="28"/>
          <w:szCs w:val="28"/>
        </w:rPr>
        <w:lastRenderedPageBreak/>
        <w:t xml:space="preserve">plasma phenylalanine </w:t>
      </w:r>
      <w:r w:rsidR="002D0FE2">
        <w:rPr>
          <w:sz w:val="28"/>
          <w:szCs w:val="28"/>
        </w:rPr>
        <w:t xml:space="preserve">conceration are associated with metal retardation </w:t>
      </w:r>
      <w:r w:rsidR="00817615">
        <w:rPr>
          <w:sz w:val="28"/>
          <w:szCs w:val="28"/>
        </w:rPr>
        <w:t>, it’s metabolism is primary concern .</w:t>
      </w:r>
    </w:p>
    <w:p w:rsidR="00A63014" w:rsidRDefault="00A63014" w:rsidP="00E61239">
      <w:pPr>
        <w:rPr>
          <w:sz w:val="28"/>
          <w:szCs w:val="28"/>
        </w:rPr>
      </w:pPr>
    </w:p>
    <w:p w:rsidR="00A67197" w:rsidRDefault="00BB55A3" w:rsidP="00E61239">
      <w:pPr>
        <w:rPr>
          <w:sz w:val="28"/>
          <w:szCs w:val="28"/>
        </w:rPr>
      </w:pPr>
      <w:r>
        <w:rPr>
          <w:sz w:val="28"/>
          <w:szCs w:val="28"/>
        </w:rPr>
        <w:t xml:space="preserve">7. </w:t>
      </w:r>
      <w:r w:rsidR="00AE56C6" w:rsidRPr="004E0235">
        <w:rPr>
          <w:b/>
          <w:bCs/>
          <w:sz w:val="28"/>
          <w:szCs w:val="28"/>
          <w:u w:val="single"/>
        </w:rPr>
        <w:t>Carcinogenesis could result from toxi</w:t>
      </w:r>
      <w:r w:rsidR="00464152" w:rsidRPr="004E0235">
        <w:rPr>
          <w:b/>
          <w:bCs/>
          <w:sz w:val="28"/>
          <w:szCs w:val="28"/>
          <w:u w:val="single"/>
        </w:rPr>
        <w:t xml:space="preserve">cant exposure </w:t>
      </w:r>
      <w:r w:rsidR="00464152">
        <w:rPr>
          <w:sz w:val="28"/>
          <w:szCs w:val="28"/>
        </w:rPr>
        <w:t xml:space="preserve">: </w:t>
      </w:r>
      <w:r w:rsidR="003854B3">
        <w:rPr>
          <w:sz w:val="28"/>
          <w:szCs w:val="28"/>
        </w:rPr>
        <w:t xml:space="preserve">cancer is highly complex, multifactorial disease caused partly by metabolic or other </w:t>
      </w:r>
      <w:r w:rsidR="00C34B48">
        <w:rPr>
          <w:sz w:val="28"/>
          <w:szCs w:val="28"/>
        </w:rPr>
        <w:t xml:space="preserve">imbalances associated with age or genetic makeup and </w:t>
      </w:r>
      <w:r w:rsidR="00190A90">
        <w:rPr>
          <w:sz w:val="28"/>
          <w:szCs w:val="28"/>
        </w:rPr>
        <w:t>xenobio</w:t>
      </w:r>
      <w:r w:rsidR="005D7C92">
        <w:rPr>
          <w:sz w:val="28"/>
          <w:szCs w:val="28"/>
        </w:rPr>
        <w:t xml:space="preserve">tics . Common examples of toxicants that can lead to cancer are </w:t>
      </w:r>
      <w:r w:rsidR="000A4136">
        <w:rPr>
          <w:sz w:val="28"/>
          <w:szCs w:val="28"/>
        </w:rPr>
        <w:t xml:space="preserve">nitrosamines , aminofluorenes, </w:t>
      </w:r>
      <w:r w:rsidR="00E57E1A">
        <w:rPr>
          <w:sz w:val="28"/>
          <w:szCs w:val="28"/>
        </w:rPr>
        <w:t xml:space="preserve">inhaled asbestos and radioactive  compounds that emit ionizing </w:t>
      </w:r>
      <w:r w:rsidR="0037680A">
        <w:rPr>
          <w:sz w:val="28"/>
          <w:szCs w:val="28"/>
        </w:rPr>
        <w:t xml:space="preserve">radiation .Also Aflatoxin B1 </w:t>
      </w:r>
      <w:r w:rsidR="003D0450">
        <w:rPr>
          <w:sz w:val="28"/>
          <w:szCs w:val="28"/>
        </w:rPr>
        <w:t xml:space="preserve">produced by fungus Aspergillum </w:t>
      </w:r>
      <w:r w:rsidR="004025E8">
        <w:rPr>
          <w:sz w:val="28"/>
          <w:szCs w:val="28"/>
        </w:rPr>
        <w:t xml:space="preserve">flavus growing on stored grains </w:t>
      </w:r>
      <w:r w:rsidR="00F51A62">
        <w:rPr>
          <w:sz w:val="28"/>
          <w:szCs w:val="28"/>
        </w:rPr>
        <w:t xml:space="preserve">nuts and peanuts is a powerful naturally occurring </w:t>
      </w:r>
      <w:r w:rsidR="005655E8">
        <w:rPr>
          <w:sz w:val="28"/>
          <w:szCs w:val="28"/>
        </w:rPr>
        <w:t xml:space="preserve">carcinogen </w:t>
      </w:r>
      <w:r w:rsidR="005F76CF">
        <w:rPr>
          <w:sz w:val="28"/>
          <w:szCs w:val="28"/>
        </w:rPr>
        <w:t xml:space="preserve">. So </w:t>
      </w:r>
      <w:r w:rsidR="00FF6AD8">
        <w:rPr>
          <w:sz w:val="28"/>
          <w:szCs w:val="28"/>
        </w:rPr>
        <w:t xml:space="preserve">exposure to this Aflatoxin B1 can lead to </w:t>
      </w:r>
      <w:r w:rsidR="00DC50FB">
        <w:rPr>
          <w:sz w:val="28"/>
          <w:szCs w:val="28"/>
        </w:rPr>
        <w:t>cancer.</w:t>
      </w:r>
    </w:p>
    <w:p w:rsidR="004874A2" w:rsidRDefault="004874A2" w:rsidP="00E61239">
      <w:pPr>
        <w:rPr>
          <w:sz w:val="28"/>
          <w:szCs w:val="28"/>
        </w:rPr>
      </w:pPr>
    </w:p>
    <w:p w:rsidR="004874A2" w:rsidRDefault="004874A2" w:rsidP="00E61239">
      <w:pPr>
        <w:rPr>
          <w:sz w:val="28"/>
          <w:szCs w:val="28"/>
        </w:rPr>
      </w:pPr>
    </w:p>
    <w:p w:rsidR="004874A2" w:rsidRDefault="004874A2" w:rsidP="00E61239">
      <w:pPr>
        <w:rPr>
          <w:sz w:val="28"/>
          <w:szCs w:val="28"/>
        </w:rPr>
      </w:pPr>
    </w:p>
    <w:p w:rsidR="007A5CDC" w:rsidRPr="00843DDC" w:rsidRDefault="007A5CDC" w:rsidP="00E61239">
      <w:pPr>
        <w:rPr>
          <w:sz w:val="28"/>
          <w:szCs w:val="28"/>
          <w:u w:val="single"/>
        </w:rPr>
      </w:pPr>
      <w:r>
        <w:rPr>
          <w:sz w:val="28"/>
          <w:szCs w:val="28"/>
        </w:rPr>
        <w:t xml:space="preserve">8. </w:t>
      </w:r>
      <w:r w:rsidRPr="00843DDC">
        <w:rPr>
          <w:sz w:val="28"/>
          <w:szCs w:val="28"/>
          <w:u w:val="single"/>
        </w:rPr>
        <w:t>The various excretory pathways ;</w:t>
      </w:r>
    </w:p>
    <w:p w:rsidR="007A5CDC" w:rsidRDefault="00373B96" w:rsidP="00E61239">
      <w:pPr>
        <w:pStyle w:val="ListParagraph"/>
        <w:numPr>
          <w:ilvl w:val="0"/>
          <w:numId w:val="10"/>
        </w:numPr>
        <w:ind w:firstLine="0"/>
        <w:rPr>
          <w:sz w:val="28"/>
          <w:szCs w:val="28"/>
        </w:rPr>
      </w:pPr>
      <w:r w:rsidRPr="00843DDC">
        <w:rPr>
          <w:b/>
          <w:bCs/>
          <w:sz w:val="28"/>
          <w:szCs w:val="28"/>
        </w:rPr>
        <w:t>Respiratory excretion</w:t>
      </w:r>
      <w:r>
        <w:rPr>
          <w:sz w:val="28"/>
          <w:szCs w:val="28"/>
        </w:rPr>
        <w:t xml:space="preserve"> :  </w:t>
      </w:r>
      <w:r w:rsidR="00F03EE5">
        <w:rPr>
          <w:sz w:val="28"/>
          <w:szCs w:val="28"/>
        </w:rPr>
        <w:t xml:space="preserve">one of the major defense mechanism of the lungs in which mucus and potentially </w:t>
      </w:r>
      <w:r w:rsidR="003A4DB5">
        <w:rPr>
          <w:sz w:val="28"/>
          <w:szCs w:val="28"/>
        </w:rPr>
        <w:t xml:space="preserve">harmful foreign substances contained in it are moved out of the lungs , </w:t>
      </w:r>
      <w:r w:rsidR="00A26BED">
        <w:rPr>
          <w:sz w:val="28"/>
          <w:szCs w:val="28"/>
        </w:rPr>
        <w:t xml:space="preserve">it is also referred to </w:t>
      </w:r>
      <w:r w:rsidR="000056BF">
        <w:rPr>
          <w:sz w:val="28"/>
          <w:szCs w:val="28"/>
        </w:rPr>
        <w:t xml:space="preserve">as the </w:t>
      </w:r>
      <w:r w:rsidR="00C84343">
        <w:rPr>
          <w:sz w:val="28"/>
          <w:szCs w:val="28"/>
        </w:rPr>
        <w:t>waste disposal system .</w:t>
      </w:r>
    </w:p>
    <w:p w:rsidR="00C84343" w:rsidRDefault="0027409E" w:rsidP="00E61239">
      <w:pPr>
        <w:pStyle w:val="ListParagraph"/>
        <w:numPr>
          <w:ilvl w:val="0"/>
          <w:numId w:val="10"/>
        </w:numPr>
        <w:ind w:firstLine="0"/>
        <w:rPr>
          <w:sz w:val="28"/>
          <w:szCs w:val="28"/>
        </w:rPr>
      </w:pPr>
      <w:r w:rsidRPr="00843DDC">
        <w:rPr>
          <w:b/>
          <w:bCs/>
          <w:sz w:val="28"/>
          <w:szCs w:val="28"/>
        </w:rPr>
        <w:t xml:space="preserve">Gastrointestinal excretion : </w:t>
      </w:r>
      <w:r w:rsidR="006D1220">
        <w:rPr>
          <w:sz w:val="28"/>
          <w:szCs w:val="28"/>
        </w:rPr>
        <w:t>it is divided into biliary excretion  and enterohep</w:t>
      </w:r>
      <w:r w:rsidR="00F10D7C">
        <w:rPr>
          <w:sz w:val="28"/>
          <w:szCs w:val="28"/>
        </w:rPr>
        <w:t xml:space="preserve">atic circulation . Biliary excretion involves </w:t>
      </w:r>
      <w:r w:rsidR="0098541E">
        <w:rPr>
          <w:sz w:val="28"/>
          <w:szCs w:val="28"/>
        </w:rPr>
        <w:t>active secretion of drugs molecules or their metabo</w:t>
      </w:r>
      <w:r w:rsidR="006D37A3">
        <w:rPr>
          <w:sz w:val="28"/>
          <w:szCs w:val="28"/>
        </w:rPr>
        <w:t xml:space="preserve">lites from hepatocytes into the bile, the bile then transport the drug to the gut where the drugs are excreted </w:t>
      </w:r>
      <w:r w:rsidR="00A976A7">
        <w:rPr>
          <w:sz w:val="28"/>
          <w:szCs w:val="28"/>
        </w:rPr>
        <w:t xml:space="preserve">. While the Enterohepatic circulation refers to substances that are metabolized by the liver , excreted into the bile and passed into the intestinal lumen </w:t>
      </w:r>
      <w:r w:rsidR="00393A94">
        <w:rPr>
          <w:sz w:val="28"/>
          <w:szCs w:val="28"/>
        </w:rPr>
        <w:t>and returned to the liver through portal circulation .</w:t>
      </w:r>
    </w:p>
    <w:p w:rsidR="00E13F55" w:rsidRPr="007A1FB8" w:rsidRDefault="005A22B4" w:rsidP="00E61239">
      <w:pPr>
        <w:pStyle w:val="ListParagraph"/>
        <w:numPr>
          <w:ilvl w:val="0"/>
          <w:numId w:val="10"/>
        </w:numPr>
        <w:ind w:firstLine="0"/>
        <w:rPr>
          <w:sz w:val="28"/>
          <w:szCs w:val="28"/>
        </w:rPr>
      </w:pPr>
      <w:r w:rsidRPr="00843DDC">
        <w:rPr>
          <w:b/>
          <w:bCs/>
          <w:sz w:val="28"/>
          <w:szCs w:val="28"/>
        </w:rPr>
        <w:t>Urinary excretion :</w:t>
      </w:r>
      <w:r>
        <w:rPr>
          <w:sz w:val="28"/>
          <w:szCs w:val="28"/>
        </w:rPr>
        <w:t xml:space="preserve"> </w:t>
      </w:r>
      <w:r w:rsidR="00CF2736">
        <w:rPr>
          <w:sz w:val="28"/>
          <w:szCs w:val="28"/>
        </w:rPr>
        <w:t xml:space="preserve">it is divided into Glomerular </w:t>
      </w:r>
      <w:r w:rsidR="00554968">
        <w:rPr>
          <w:sz w:val="28"/>
          <w:szCs w:val="28"/>
        </w:rPr>
        <w:t xml:space="preserve">filtration  </w:t>
      </w:r>
      <w:r w:rsidR="00CF2736">
        <w:rPr>
          <w:sz w:val="28"/>
          <w:szCs w:val="28"/>
        </w:rPr>
        <w:t xml:space="preserve">and Trans-tubular secretion </w:t>
      </w:r>
      <w:r w:rsidR="00554968">
        <w:rPr>
          <w:sz w:val="28"/>
          <w:szCs w:val="28"/>
        </w:rPr>
        <w:t xml:space="preserve">. Glomerular filtration is a process whereby a clear fluid is produced from the blood perfusing </w:t>
      </w:r>
      <w:r w:rsidR="004F56D3">
        <w:rPr>
          <w:sz w:val="28"/>
          <w:szCs w:val="28"/>
        </w:rPr>
        <w:t xml:space="preserve">the Glomerular at the beginning of each nephron . While the trans – tubular </w:t>
      </w:r>
      <w:r w:rsidR="00BD0953">
        <w:rPr>
          <w:sz w:val="28"/>
          <w:szCs w:val="28"/>
        </w:rPr>
        <w:t xml:space="preserve">secretion plays an important role in the excretion of several drugs including </w:t>
      </w:r>
      <w:r w:rsidR="00CC2273">
        <w:rPr>
          <w:sz w:val="28"/>
          <w:szCs w:val="28"/>
        </w:rPr>
        <w:t>penicillin and a number of diuretics .</w:t>
      </w:r>
    </w:p>
    <w:p w:rsidR="00E13F55" w:rsidRDefault="00E13F55" w:rsidP="00E61239">
      <w:pPr>
        <w:rPr>
          <w:sz w:val="28"/>
          <w:szCs w:val="28"/>
        </w:rPr>
      </w:pPr>
    </w:p>
    <w:p w:rsidR="00E13F55" w:rsidRDefault="00E13F55" w:rsidP="00E61239">
      <w:pPr>
        <w:rPr>
          <w:sz w:val="28"/>
          <w:szCs w:val="28"/>
        </w:rPr>
      </w:pPr>
    </w:p>
    <w:p w:rsidR="00E13F55" w:rsidRDefault="00E13F55" w:rsidP="00E61239">
      <w:pPr>
        <w:rPr>
          <w:sz w:val="28"/>
          <w:szCs w:val="28"/>
        </w:rPr>
      </w:pPr>
    </w:p>
    <w:p w:rsidR="00E13F55" w:rsidRDefault="007A1FB8" w:rsidP="00E61239">
      <w:pPr>
        <w:rPr>
          <w:sz w:val="28"/>
          <w:szCs w:val="28"/>
        </w:rPr>
      </w:pPr>
      <w:r>
        <w:rPr>
          <w:sz w:val="28"/>
          <w:szCs w:val="28"/>
        </w:rPr>
        <w:t xml:space="preserve">9. </w:t>
      </w:r>
      <w:r w:rsidR="00AD394D" w:rsidRPr="00843DDC">
        <w:rPr>
          <w:b/>
          <w:bCs/>
          <w:sz w:val="28"/>
          <w:szCs w:val="28"/>
        </w:rPr>
        <w:t>The to</w:t>
      </w:r>
      <w:r w:rsidR="0036448A" w:rsidRPr="00843DDC">
        <w:rPr>
          <w:b/>
          <w:bCs/>
          <w:sz w:val="28"/>
          <w:szCs w:val="28"/>
        </w:rPr>
        <w:t>xicol</w:t>
      </w:r>
      <w:r w:rsidR="00D34CCE" w:rsidRPr="00843DDC">
        <w:rPr>
          <w:b/>
          <w:bCs/>
          <w:sz w:val="28"/>
          <w:szCs w:val="28"/>
        </w:rPr>
        <w:t xml:space="preserve">ogical process in mammals : </w:t>
      </w:r>
      <w:r w:rsidR="00DD6847">
        <w:rPr>
          <w:sz w:val="28"/>
          <w:szCs w:val="28"/>
        </w:rPr>
        <w:t xml:space="preserve">it has to do with </w:t>
      </w:r>
      <w:r w:rsidR="00DD6847" w:rsidRPr="00DD6847">
        <w:rPr>
          <w:sz w:val="28"/>
          <w:szCs w:val="28"/>
        </w:rPr>
        <w:t>Absorption, distribution, metabolism and excretion of administered substances in an organism or human body</w:t>
      </w:r>
      <w:r w:rsidR="007551DA">
        <w:rPr>
          <w:sz w:val="28"/>
          <w:szCs w:val="28"/>
        </w:rPr>
        <w:t xml:space="preserve"> and how it </w:t>
      </w:r>
      <w:r w:rsidR="000D2182">
        <w:rPr>
          <w:sz w:val="28"/>
          <w:szCs w:val="28"/>
        </w:rPr>
        <w:t xml:space="preserve">affects </w:t>
      </w:r>
      <w:r w:rsidR="00E541D3" w:rsidRPr="00E541D3">
        <w:rPr>
          <w:sz w:val="28"/>
          <w:szCs w:val="28"/>
        </w:rPr>
        <w:t>pharmacokinetic concentration profiles</w:t>
      </w:r>
      <w:r w:rsidR="00E541D3">
        <w:rPr>
          <w:sz w:val="28"/>
          <w:szCs w:val="28"/>
        </w:rPr>
        <w:t xml:space="preserve"> of the human body </w:t>
      </w:r>
      <w:r w:rsidR="00EA6F22">
        <w:rPr>
          <w:sz w:val="28"/>
          <w:szCs w:val="28"/>
        </w:rPr>
        <w:t>or organisms .</w:t>
      </w:r>
    </w:p>
    <w:p w:rsidR="00E13F55" w:rsidRPr="00843DDC" w:rsidRDefault="007D7EB2" w:rsidP="00E61239">
      <w:pPr>
        <w:rPr>
          <w:sz w:val="28"/>
          <w:szCs w:val="28"/>
          <w:u w:val="single"/>
        </w:rPr>
      </w:pPr>
      <w:r w:rsidRPr="00843DDC">
        <w:rPr>
          <w:noProof/>
          <w:sz w:val="28"/>
          <w:szCs w:val="28"/>
          <w:u w:val="single"/>
        </w:rPr>
        <w:lastRenderedPageBreak/>
        <w:drawing>
          <wp:anchor distT="0" distB="0" distL="114300" distR="114300" simplePos="0" relativeHeight="251659264" behindDoc="0" locked="0" layoutInCell="1" allowOverlap="1">
            <wp:simplePos x="0" y="0"/>
            <wp:positionH relativeFrom="column">
              <wp:posOffset>132715</wp:posOffset>
            </wp:positionH>
            <wp:positionV relativeFrom="paragraph">
              <wp:posOffset>0</wp:posOffset>
            </wp:positionV>
            <wp:extent cx="4572000" cy="2838450"/>
            <wp:effectExtent l="0" t="0" r="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2838450"/>
                    </a:xfrm>
                    <a:prstGeom prst="rect">
                      <a:avLst/>
                    </a:prstGeom>
                  </pic:spPr>
                </pic:pic>
              </a:graphicData>
            </a:graphic>
            <wp14:sizeRelH relativeFrom="margin">
              <wp14:pctWidth>0</wp14:pctWidth>
            </wp14:sizeRelH>
            <wp14:sizeRelV relativeFrom="margin">
              <wp14:pctHeight>0</wp14:pctHeight>
            </wp14:sizeRelV>
          </wp:anchor>
        </w:drawing>
      </w:r>
      <w:r w:rsidR="00D34CCE" w:rsidRPr="00843DDC">
        <w:rPr>
          <w:sz w:val="28"/>
          <w:szCs w:val="28"/>
          <w:u w:val="single"/>
        </w:rPr>
        <w:t>The toxicological process</w:t>
      </w:r>
    </w:p>
    <w:p w:rsidR="00E04662" w:rsidRDefault="00E04662" w:rsidP="00E61239">
      <w:pPr>
        <w:rPr>
          <w:sz w:val="28"/>
          <w:szCs w:val="28"/>
        </w:rPr>
      </w:pPr>
    </w:p>
    <w:p w:rsidR="00E04662" w:rsidRDefault="00E04662" w:rsidP="00E61239">
      <w:pPr>
        <w:rPr>
          <w:sz w:val="28"/>
          <w:szCs w:val="28"/>
        </w:rPr>
      </w:pPr>
    </w:p>
    <w:p w:rsidR="00E04662" w:rsidRPr="009E0422" w:rsidRDefault="0040002B" w:rsidP="00E61239">
      <w:pPr>
        <w:rPr>
          <w:b/>
          <w:bCs/>
          <w:sz w:val="28"/>
          <w:szCs w:val="28"/>
          <w:u w:val="single"/>
        </w:rPr>
      </w:pPr>
      <w:r w:rsidRPr="009E0422">
        <w:rPr>
          <w:b/>
          <w:bCs/>
          <w:sz w:val="28"/>
          <w:szCs w:val="28"/>
          <w:u w:val="single"/>
        </w:rPr>
        <w:t xml:space="preserve">10 </w:t>
      </w:r>
      <w:r w:rsidR="00673B19" w:rsidRPr="009E0422">
        <w:rPr>
          <w:b/>
          <w:bCs/>
          <w:sz w:val="28"/>
          <w:szCs w:val="28"/>
          <w:u w:val="single"/>
        </w:rPr>
        <w:t xml:space="preserve">. </w:t>
      </w:r>
      <w:r w:rsidR="000874F9" w:rsidRPr="009E0422">
        <w:rPr>
          <w:b/>
          <w:bCs/>
          <w:sz w:val="28"/>
          <w:szCs w:val="28"/>
          <w:u w:val="single"/>
        </w:rPr>
        <w:t>Aflatoxin B1:</w:t>
      </w:r>
    </w:p>
    <w:p w:rsidR="00F15180" w:rsidRDefault="00353A7D" w:rsidP="00E61239">
      <w:pPr>
        <w:rPr>
          <w:sz w:val="28"/>
          <w:szCs w:val="28"/>
        </w:rPr>
      </w:pPr>
      <w:r w:rsidRPr="00353A7D">
        <w:rPr>
          <w:sz w:val="28"/>
          <w:szCs w:val="28"/>
        </w:rPr>
        <w:t>Aflatoxin B1 is an aflatoxin produced by Aspergillus flavus and A. parasiticus. It is a very potent carcinogen with a TD50 3.2 μg/kg/day in rats. This carcinogenic potency varies across species with some, such as rats and monkeys, seemingly much more susceptible than others.Aflatoxin B1 is a common contaminant in a variety of foods including peanuts, cottonseed meal, corn, and other grains;</w:t>
      </w:r>
      <w:r>
        <w:rPr>
          <w:sz w:val="28"/>
          <w:szCs w:val="28"/>
        </w:rPr>
        <w:t xml:space="preserve"> </w:t>
      </w:r>
      <w:r w:rsidRPr="00353A7D">
        <w:rPr>
          <w:sz w:val="28"/>
          <w:szCs w:val="28"/>
        </w:rPr>
        <w:t>as well as animal feeds.Aflatoxin B1 is considered the most toxic aflatoxin and it is highly implicated in hepatocellular carcinoma (HCC) in humans</w:t>
      </w:r>
    </w:p>
    <w:p w:rsidR="00C4552A" w:rsidRDefault="00C4552A" w:rsidP="00E61239">
      <w:pPr>
        <w:rPr>
          <w:sz w:val="28"/>
          <w:szCs w:val="28"/>
        </w:rPr>
      </w:pPr>
      <w:r w:rsidRPr="00B6250C">
        <w:rPr>
          <w:b/>
          <w:bCs/>
          <w:sz w:val="28"/>
          <w:szCs w:val="28"/>
        </w:rPr>
        <w:t>Phase</w:t>
      </w:r>
      <w:r>
        <w:rPr>
          <w:sz w:val="28"/>
          <w:szCs w:val="28"/>
        </w:rPr>
        <w:t xml:space="preserve"> 1: </w:t>
      </w:r>
      <w:r w:rsidRPr="00C4552A">
        <w:rPr>
          <w:sz w:val="28"/>
          <w:szCs w:val="28"/>
        </w:rPr>
        <w:t>Aflatoxin B1 must first be metabolized into its reactive electriphilic form, aflatoxin B1-8,9-exo-epoxide by cytochrome p450.This active form then intercalates between DNA base residues and forms adducts with guanine residues, most commonly aflatoxin B1-N7-Gua. These adducts may then rearrange or become removed from the backbone all-together, forming an apurinic site.</w:t>
      </w:r>
    </w:p>
    <w:p w:rsidR="003B3B3B" w:rsidRDefault="00CB2B98" w:rsidP="00E61239">
      <w:pPr>
        <w:rPr>
          <w:sz w:val="28"/>
          <w:szCs w:val="28"/>
        </w:rPr>
      </w:pPr>
      <w:r w:rsidRPr="00B6250C">
        <w:rPr>
          <w:b/>
          <w:bCs/>
          <w:sz w:val="28"/>
          <w:szCs w:val="28"/>
        </w:rPr>
        <w:t>Phase</w:t>
      </w:r>
      <w:r>
        <w:rPr>
          <w:sz w:val="28"/>
          <w:szCs w:val="28"/>
        </w:rPr>
        <w:t xml:space="preserve"> 2: </w:t>
      </w:r>
      <w:r w:rsidR="00D8475E">
        <w:rPr>
          <w:sz w:val="28"/>
          <w:szCs w:val="28"/>
        </w:rPr>
        <w:t xml:space="preserve">glutathione </w:t>
      </w:r>
      <w:r w:rsidR="00511E5E">
        <w:rPr>
          <w:sz w:val="28"/>
          <w:szCs w:val="28"/>
        </w:rPr>
        <w:t>conjugation takes place with a wide range of organic compounds such as a</w:t>
      </w:r>
      <w:r w:rsidR="00CE431F">
        <w:rPr>
          <w:sz w:val="28"/>
          <w:szCs w:val="28"/>
        </w:rPr>
        <w:t xml:space="preserve">lkyl halides and epoxies get conjugated </w:t>
      </w:r>
      <w:r w:rsidR="00B81F09">
        <w:rPr>
          <w:sz w:val="28"/>
          <w:szCs w:val="28"/>
        </w:rPr>
        <w:t>with cysteine of glutathione.</w:t>
      </w:r>
      <w:r w:rsidR="00E61E9C">
        <w:rPr>
          <w:sz w:val="28"/>
          <w:szCs w:val="28"/>
        </w:rPr>
        <w:t xml:space="preserve">in order to make </w:t>
      </w:r>
      <w:r w:rsidR="00710671">
        <w:rPr>
          <w:sz w:val="28"/>
          <w:szCs w:val="28"/>
        </w:rPr>
        <w:t>AFB1 soluble so that it can be excreted in urine or feces .</w:t>
      </w:r>
    </w:p>
    <w:p w:rsidR="00967B14" w:rsidRDefault="00967B14" w:rsidP="00E61239">
      <w:pPr>
        <w:rPr>
          <w:sz w:val="28"/>
          <w:szCs w:val="28"/>
        </w:rPr>
      </w:pPr>
    </w:p>
    <w:p w:rsidR="00967B14" w:rsidRDefault="00967B14" w:rsidP="00E61239">
      <w:pPr>
        <w:rPr>
          <w:sz w:val="28"/>
          <w:szCs w:val="28"/>
        </w:rPr>
      </w:pPr>
      <w:r w:rsidRPr="00B6250C">
        <w:rPr>
          <w:b/>
          <w:bCs/>
          <w:sz w:val="28"/>
          <w:szCs w:val="28"/>
        </w:rPr>
        <w:t>Benz(a)pyrene</w:t>
      </w:r>
      <w:r>
        <w:rPr>
          <w:sz w:val="28"/>
          <w:szCs w:val="28"/>
        </w:rPr>
        <w:t xml:space="preserve"> :</w:t>
      </w:r>
    </w:p>
    <w:p w:rsidR="00684997" w:rsidRDefault="00C46487" w:rsidP="00E61239">
      <w:pPr>
        <w:rPr>
          <w:sz w:val="28"/>
          <w:szCs w:val="28"/>
        </w:rPr>
      </w:pPr>
      <w:r w:rsidRPr="00C46487">
        <w:rPr>
          <w:sz w:val="28"/>
          <w:szCs w:val="28"/>
        </w:rPr>
        <w:t xml:space="preserve">Benzo[a]pyrene is a polycyclic aromatic hydrocarbon and the result of incomplete combustion of organic matter at temperatures between 300 °C (572 °F) and 600 °C (1,112 °F). The ubiquitous compound can </w:t>
      </w:r>
      <w:r w:rsidR="00EA744F">
        <w:rPr>
          <w:sz w:val="28"/>
          <w:szCs w:val="28"/>
        </w:rPr>
        <w:t xml:space="preserve">lead </w:t>
      </w:r>
      <w:r w:rsidRPr="00C46487">
        <w:rPr>
          <w:sz w:val="28"/>
          <w:szCs w:val="28"/>
        </w:rPr>
        <w:t xml:space="preserve">be found in </w:t>
      </w:r>
      <w:r w:rsidRPr="00C46487">
        <w:rPr>
          <w:sz w:val="28"/>
          <w:szCs w:val="28"/>
        </w:rPr>
        <w:lastRenderedPageBreak/>
        <w:t>coal tar, tobacco smoke and many foods, especially grilled meats. The substance with the formula C20H12 is one of the benzopyrenes</w:t>
      </w:r>
    </w:p>
    <w:p w:rsidR="00967B14" w:rsidRDefault="00C46487" w:rsidP="00E61239">
      <w:pPr>
        <w:rPr>
          <w:sz w:val="28"/>
          <w:szCs w:val="28"/>
        </w:rPr>
      </w:pPr>
      <w:r w:rsidRPr="00C46487">
        <w:rPr>
          <w:sz w:val="28"/>
          <w:szCs w:val="28"/>
        </w:rPr>
        <w:t>, formed by a benzene ring fused to pyrene.</w:t>
      </w:r>
    </w:p>
    <w:p w:rsidR="00B6250C" w:rsidRPr="0040002B" w:rsidRDefault="00B6250C" w:rsidP="00E61239">
      <w:pPr>
        <w:rPr>
          <w:sz w:val="28"/>
          <w:szCs w:val="28"/>
        </w:rPr>
      </w:pPr>
    </w:p>
    <w:p w:rsidR="00977557" w:rsidRPr="00977557" w:rsidRDefault="00684997" w:rsidP="00E61239">
      <w:pPr>
        <w:rPr>
          <w:sz w:val="28"/>
          <w:szCs w:val="28"/>
        </w:rPr>
      </w:pPr>
      <w:r w:rsidRPr="00B6250C">
        <w:rPr>
          <w:b/>
          <w:bCs/>
          <w:sz w:val="28"/>
          <w:szCs w:val="28"/>
        </w:rPr>
        <w:t>Phase 1: b</w:t>
      </w:r>
      <w:r>
        <w:rPr>
          <w:sz w:val="28"/>
          <w:szCs w:val="28"/>
        </w:rPr>
        <w:t>enz(a) p</w:t>
      </w:r>
      <w:r w:rsidR="00E21814">
        <w:rPr>
          <w:sz w:val="28"/>
          <w:szCs w:val="28"/>
        </w:rPr>
        <w:t>yrene undergoes oxidation through expo</w:t>
      </w:r>
      <w:r w:rsidR="00587AB6">
        <w:rPr>
          <w:sz w:val="28"/>
          <w:szCs w:val="28"/>
        </w:rPr>
        <w:t>xidation of benz(a)</w:t>
      </w:r>
      <w:r w:rsidR="00C9737E">
        <w:rPr>
          <w:sz w:val="28"/>
          <w:szCs w:val="28"/>
        </w:rPr>
        <w:t xml:space="preserve">pyrene to 4-5 epoxylbenz(a) pyrene </w:t>
      </w:r>
      <w:r w:rsidR="00587AB6">
        <w:rPr>
          <w:sz w:val="28"/>
          <w:szCs w:val="28"/>
        </w:rPr>
        <w:t xml:space="preserve">  </w:t>
      </w:r>
      <w:r w:rsidR="00977557" w:rsidRPr="00977557">
        <w:rPr>
          <w:sz w:val="28"/>
          <w:szCs w:val="28"/>
        </w:rPr>
        <w:t>Benzo[a]pyrene is first oxidized by cytochrome P450 1A1 to form a variety of products, including (+)benzo[a]pyrene-7,8-epoxide.[30]</w:t>
      </w:r>
    </w:p>
    <w:p w:rsidR="00977557" w:rsidRPr="00977557" w:rsidRDefault="00977557" w:rsidP="00E61239">
      <w:pPr>
        <w:rPr>
          <w:sz w:val="28"/>
          <w:szCs w:val="28"/>
        </w:rPr>
      </w:pPr>
      <w:r w:rsidRPr="00977557">
        <w:rPr>
          <w:sz w:val="28"/>
          <w:szCs w:val="28"/>
        </w:rPr>
        <w:t>This product is metabolized by epoxide hydrolase, opening up the epoxide ring to yield (−)benzo[a]pyrene-7,8-dihydrodiol.</w:t>
      </w:r>
    </w:p>
    <w:p w:rsidR="00684997" w:rsidRDefault="00977557" w:rsidP="00E61239">
      <w:pPr>
        <w:rPr>
          <w:sz w:val="28"/>
          <w:szCs w:val="28"/>
        </w:rPr>
      </w:pPr>
      <w:r w:rsidRPr="00977557">
        <w:rPr>
          <w:sz w:val="28"/>
          <w:szCs w:val="28"/>
        </w:rPr>
        <w:t>The ultimate carcinogen is formed after another reaction with cytochrome P450 1A1 to yield the (+)benzo[a]pyrene-7,8-dihydrodiol-9,10-epoxide. It is this diol epoxide that covalently binds to DNA.</w:t>
      </w:r>
    </w:p>
    <w:p w:rsidR="004803BE" w:rsidRDefault="004803BE" w:rsidP="00E61239">
      <w:pPr>
        <w:rPr>
          <w:sz w:val="28"/>
          <w:szCs w:val="28"/>
        </w:rPr>
      </w:pPr>
    </w:p>
    <w:p w:rsidR="000046FB" w:rsidRDefault="004803BE" w:rsidP="00E61239">
      <w:pPr>
        <w:rPr>
          <w:sz w:val="28"/>
          <w:szCs w:val="28"/>
        </w:rPr>
      </w:pPr>
      <w:r w:rsidRPr="0058086E">
        <w:rPr>
          <w:b/>
          <w:bCs/>
          <w:sz w:val="28"/>
          <w:szCs w:val="28"/>
        </w:rPr>
        <w:t>Phase2</w:t>
      </w:r>
      <w:r>
        <w:rPr>
          <w:sz w:val="28"/>
          <w:szCs w:val="28"/>
        </w:rPr>
        <w:t xml:space="preserve">: </w:t>
      </w:r>
      <w:r w:rsidR="000046FB">
        <w:rPr>
          <w:sz w:val="28"/>
          <w:szCs w:val="28"/>
        </w:rPr>
        <w:t xml:space="preserve">glutathione conjugation takes place with a wide range of organic compounds such as alkyl halides and epoxies get conjugated with cysteine of glutathione.in order to make  </w:t>
      </w:r>
      <w:r w:rsidR="002C63E2">
        <w:rPr>
          <w:sz w:val="28"/>
          <w:szCs w:val="28"/>
        </w:rPr>
        <w:t xml:space="preserve">Benz(a)pyrene </w:t>
      </w:r>
      <w:r w:rsidR="000046FB">
        <w:rPr>
          <w:sz w:val="28"/>
          <w:szCs w:val="28"/>
        </w:rPr>
        <w:t>soluble so that it can be excreted in urine or feces .</w:t>
      </w:r>
    </w:p>
    <w:p w:rsidR="000046FB" w:rsidRDefault="000046FB" w:rsidP="00E61239">
      <w:pPr>
        <w:rPr>
          <w:sz w:val="28"/>
          <w:szCs w:val="28"/>
        </w:rPr>
      </w:pPr>
    </w:p>
    <w:p w:rsidR="004803BE" w:rsidRDefault="004803BE" w:rsidP="00E61239">
      <w:pPr>
        <w:rPr>
          <w:sz w:val="28"/>
          <w:szCs w:val="28"/>
        </w:rPr>
      </w:pPr>
    </w:p>
    <w:p w:rsidR="00E04662" w:rsidRDefault="00E04662" w:rsidP="00E61239">
      <w:pPr>
        <w:rPr>
          <w:sz w:val="28"/>
          <w:szCs w:val="28"/>
        </w:rPr>
      </w:pPr>
    </w:p>
    <w:p w:rsidR="00E04662" w:rsidRDefault="00E04662" w:rsidP="00E61239">
      <w:pPr>
        <w:rPr>
          <w:sz w:val="28"/>
          <w:szCs w:val="28"/>
        </w:rPr>
      </w:pPr>
    </w:p>
    <w:p w:rsidR="00E04662" w:rsidRDefault="00E04662" w:rsidP="00E61239">
      <w:pPr>
        <w:rPr>
          <w:sz w:val="28"/>
          <w:szCs w:val="28"/>
        </w:rPr>
      </w:pPr>
    </w:p>
    <w:p w:rsidR="002C63E2" w:rsidRPr="002C63E2" w:rsidRDefault="002C63E2" w:rsidP="00E61239">
      <w:pPr>
        <w:pStyle w:val="ListParagraph"/>
        <w:numPr>
          <w:ilvl w:val="0"/>
          <w:numId w:val="3"/>
        </w:numPr>
        <w:ind w:firstLine="0"/>
        <w:rPr>
          <w:sz w:val="28"/>
          <w:szCs w:val="28"/>
        </w:rPr>
      </w:pPr>
      <w:r w:rsidRPr="002C63E2">
        <w:rPr>
          <w:b/>
          <w:bCs/>
          <w:sz w:val="28"/>
          <w:szCs w:val="28"/>
        </w:rPr>
        <w:t>Toxicokinetics</w:t>
      </w:r>
      <w:r w:rsidRPr="002C63E2">
        <w:rPr>
          <w:sz w:val="28"/>
          <w:szCs w:val="28"/>
        </w:rPr>
        <w:t xml:space="preserve"> : is a quantitation of the time of toxic ants in the body during the process of absorption , distribution , bio transformation and excretion of toxicants . The end result of toxicokinetics processes is a biologically effect dose of the toxicants</w:t>
      </w:r>
    </w:p>
    <w:p w:rsidR="002C63E2" w:rsidRPr="00843DDC" w:rsidRDefault="002C63E2" w:rsidP="00E61239">
      <w:pPr>
        <w:pStyle w:val="ListParagraph"/>
        <w:ind w:left="840"/>
        <w:rPr>
          <w:b/>
          <w:bCs/>
          <w:sz w:val="28"/>
          <w:szCs w:val="28"/>
        </w:rPr>
      </w:pPr>
    </w:p>
    <w:p w:rsidR="002C63E2" w:rsidRPr="00993535" w:rsidRDefault="002C63E2" w:rsidP="00E61239">
      <w:pPr>
        <w:pStyle w:val="ListParagraph"/>
        <w:ind w:left="840"/>
        <w:rPr>
          <w:sz w:val="28"/>
          <w:szCs w:val="28"/>
        </w:rPr>
      </w:pPr>
      <w:r w:rsidRPr="00843DDC">
        <w:rPr>
          <w:b/>
          <w:bCs/>
          <w:sz w:val="28"/>
          <w:szCs w:val="28"/>
        </w:rPr>
        <w:t>Toxicodynmics</w:t>
      </w:r>
      <w:r>
        <w:rPr>
          <w:sz w:val="28"/>
          <w:szCs w:val="28"/>
        </w:rPr>
        <w:t>: this refers to the molecular  , biochemical and psychological effect of toxicant or their metabolites in biological systems .</w:t>
      </w:r>
    </w:p>
    <w:p w:rsidR="00E04662" w:rsidRPr="002C63E2" w:rsidRDefault="00E04662" w:rsidP="00E61239">
      <w:pPr>
        <w:pStyle w:val="ListParagraph"/>
        <w:ind w:left="840"/>
        <w:rPr>
          <w:sz w:val="28"/>
          <w:szCs w:val="28"/>
        </w:rPr>
      </w:pPr>
    </w:p>
    <w:p w:rsidR="00E04662" w:rsidRDefault="00E04662" w:rsidP="00E61239">
      <w:pPr>
        <w:rPr>
          <w:sz w:val="28"/>
          <w:szCs w:val="28"/>
        </w:rPr>
      </w:pPr>
    </w:p>
    <w:p w:rsidR="00E04662" w:rsidRDefault="00E04662" w:rsidP="00E61239">
      <w:pPr>
        <w:rPr>
          <w:sz w:val="28"/>
          <w:szCs w:val="28"/>
        </w:rPr>
      </w:pPr>
    </w:p>
    <w:p w:rsidR="00E04662" w:rsidRDefault="00E04662" w:rsidP="00E61239">
      <w:pPr>
        <w:rPr>
          <w:sz w:val="28"/>
          <w:szCs w:val="28"/>
        </w:rPr>
      </w:pPr>
    </w:p>
    <w:p w:rsidR="00E04662" w:rsidRDefault="00E04662" w:rsidP="00E61239">
      <w:pPr>
        <w:rPr>
          <w:sz w:val="28"/>
          <w:szCs w:val="28"/>
        </w:rPr>
      </w:pPr>
    </w:p>
    <w:p w:rsidR="00E04662" w:rsidRDefault="00E04662" w:rsidP="00E04662">
      <w:pPr>
        <w:ind w:firstLine="260"/>
        <w:rPr>
          <w:sz w:val="28"/>
          <w:szCs w:val="28"/>
        </w:rPr>
      </w:pPr>
    </w:p>
    <w:p w:rsidR="00E04662" w:rsidRDefault="00E04662" w:rsidP="00E04662">
      <w:pPr>
        <w:ind w:firstLine="260"/>
        <w:rPr>
          <w:sz w:val="28"/>
          <w:szCs w:val="28"/>
        </w:rPr>
      </w:pPr>
    </w:p>
    <w:p w:rsidR="00E04662" w:rsidRDefault="00E04662" w:rsidP="00E04662">
      <w:pPr>
        <w:ind w:firstLine="260"/>
        <w:rPr>
          <w:sz w:val="28"/>
          <w:szCs w:val="28"/>
        </w:rPr>
      </w:pPr>
    </w:p>
    <w:p w:rsidR="00E04662" w:rsidRDefault="00E04662" w:rsidP="00E04662">
      <w:pPr>
        <w:ind w:firstLine="260"/>
        <w:rPr>
          <w:sz w:val="28"/>
          <w:szCs w:val="28"/>
        </w:rPr>
      </w:pPr>
    </w:p>
    <w:p w:rsidR="00E04662" w:rsidRDefault="00E04662" w:rsidP="00E04662">
      <w:pPr>
        <w:ind w:firstLine="260"/>
        <w:rPr>
          <w:sz w:val="28"/>
          <w:szCs w:val="28"/>
        </w:rPr>
      </w:pPr>
    </w:p>
    <w:p w:rsidR="00E04662" w:rsidRDefault="00E04662" w:rsidP="00E04662">
      <w:pPr>
        <w:ind w:firstLine="260"/>
        <w:rPr>
          <w:sz w:val="28"/>
          <w:szCs w:val="28"/>
        </w:rPr>
      </w:pPr>
    </w:p>
    <w:p w:rsidR="00E04662" w:rsidRDefault="00E04662" w:rsidP="00E04662">
      <w:pPr>
        <w:ind w:firstLine="260"/>
        <w:rPr>
          <w:sz w:val="28"/>
          <w:szCs w:val="28"/>
        </w:rPr>
      </w:pPr>
    </w:p>
    <w:p w:rsidR="00E04662" w:rsidRDefault="00E04662" w:rsidP="00E04662">
      <w:pPr>
        <w:ind w:firstLine="260"/>
        <w:rPr>
          <w:sz w:val="28"/>
          <w:szCs w:val="28"/>
        </w:rPr>
      </w:pPr>
    </w:p>
    <w:p w:rsidR="00E04662" w:rsidRDefault="00E04662" w:rsidP="00E04662">
      <w:pPr>
        <w:ind w:firstLine="260"/>
        <w:rPr>
          <w:sz w:val="28"/>
          <w:szCs w:val="28"/>
        </w:rPr>
      </w:pPr>
    </w:p>
    <w:p w:rsidR="00E04662" w:rsidRDefault="00E04662" w:rsidP="00E04662">
      <w:pPr>
        <w:ind w:firstLine="260"/>
        <w:rPr>
          <w:sz w:val="28"/>
          <w:szCs w:val="28"/>
        </w:rPr>
      </w:pPr>
    </w:p>
    <w:p w:rsidR="00E04662" w:rsidRDefault="00E04662" w:rsidP="00E04662">
      <w:pPr>
        <w:ind w:firstLine="260"/>
        <w:rPr>
          <w:sz w:val="28"/>
          <w:szCs w:val="28"/>
        </w:rPr>
      </w:pPr>
    </w:p>
    <w:p w:rsidR="00E04662" w:rsidRDefault="00E04662" w:rsidP="00E04662">
      <w:pPr>
        <w:ind w:firstLine="260"/>
        <w:rPr>
          <w:sz w:val="28"/>
          <w:szCs w:val="28"/>
        </w:rPr>
      </w:pPr>
    </w:p>
    <w:p w:rsidR="00E04662" w:rsidRDefault="00E04662" w:rsidP="00E04662">
      <w:pPr>
        <w:ind w:firstLine="260"/>
        <w:rPr>
          <w:sz w:val="28"/>
          <w:szCs w:val="28"/>
        </w:rPr>
      </w:pPr>
    </w:p>
    <w:p w:rsidR="00E04662" w:rsidRDefault="00E04662" w:rsidP="00E04662">
      <w:pPr>
        <w:ind w:firstLine="260"/>
        <w:rPr>
          <w:sz w:val="28"/>
          <w:szCs w:val="28"/>
        </w:rPr>
      </w:pPr>
    </w:p>
    <w:p w:rsidR="00E04662" w:rsidRDefault="00E04662" w:rsidP="00E04662">
      <w:pPr>
        <w:ind w:firstLine="260"/>
        <w:rPr>
          <w:sz w:val="28"/>
          <w:szCs w:val="28"/>
        </w:rPr>
      </w:pPr>
    </w:p>
    <w:p w:rsidR="00E04662" w:rsidRDefault="00E04662" w:rsidP="00E04662">
      <w:pPr>
        <w:ind w:firstLine="260"/>
        <w:rPr>
          <w:sz w:val="28"/>
          <w:szCs w:val="28"/>
        </w:rPr>
      </w:pPr>
    </w:p>
    <w:p w:rsidR="00E04662" w:rsidRDefault="00E04662" w:rsidP="00E04662">
      <w:pPr>
        <w:ind w:firstLine="260"/>
        <w:rPr>
          <w:sz w:val="28"/>
          <w:szCs w:val="28"/>
        </w:rPr>
      </w:pPr>
    </w:p>
    <w:p w:rsidR="00E04662" w:rsidRDefault="00E04662" w:rsidP="00E04662">
      <w:pPr>
        <w:ind w:firstLine="260"/>
        <w:rPr>
          <w:sz w:val="28"/>
          <w:szCs w:val="28"/>
        </w:rPr>
      </w:pPr>
    </w:p>
    <w:p w:rsidR="00E04662" w:rsidRDefault="00E04662" w:rsidP="00E04662">
      <w:pPr>
        <w:ind w:firstLine="260"/>
        <w:rPr>
          <w:sz w:val="28"/>
          <w:szCs w:val="28"/>
        </w:rPr>
      </w:pPr>
    </w:p>
    <w:p w:rsidR="00E04662" w:rsidRDefault="00E04662" w:rsidP="00E04662">
      <w:pPr>
        <w:ind w:firstLine="260"/>
        <w:rPr>
          <w:sz w:val="28"/>
          <w:szCs w:val="28"/>
        </w:rPr>
      </w:pPr>
    </w:p>
    <w:p w:rsidR="00E04662" w:rsidRDefault="00E04662" w:rsidP="00E04662">
      <w:pPr>
        <w:ind w:firstLine="260"/>
        <w:rPr>
          <w:sz w:val="28"/>
          <w:szCs w:val="28"/>
        </w:rPr>
      </w:pPr>
    </w:p>
    <w:p w:rsidR="00E04662" w:rsidRDefault="00E04662" w:rsidP="00E04662">
      <w:pPr>
        <w:ind w:firstLine="260"/>
        <w:rPr>
          <w:sz w:val="28"/>
          <w:szCs w:val="28"/>
        </w:rPr>
      </w:pPr>
    </w:p>
    <w:p w:rsidR="00E04662" w:rsidRDefault="00E04662" w:rsidP="00E04662">
      <w:pPr>
        <w:ind w:firstLine="260"/>
        <w:rPr>
          <w:sz w:val="28"/>
          <w:szCs w:val="28"/>
        </w:rPr>
      </w:pPr>
    </w:p>
    <w:p w:rsidR="00E04662" w:rsidRDefault="00E04662" w:rsidP="00E04662">
      <w:pPr>
        <w:ind w:firstLine="260"/>
        <w:rPr>
          <w:sz w:val="28"/>
          <w:szCs w:val="28"/>
        </w:rPr>
      </w:pPr>
    </w:p>
    <w:p w:rsidR="007A5CDC" w:rsidRDefault="007A5CDC" w:rsidP="00936CFD">
      <w:pPr>
        <w:rPr>
          <w:sz w:val="28"/>
          <w:szCs w:val="28"/>
        </w:rPr>
      </w:pPr>
    </w:p>
    <w:p w:rsidR="007A5CDC" w:rsidRDefault="007A5CDC" w:rsidP="00936CFD">
      <w:pPr>
        <w:rPr>
          <w:sz w:val="28"/>
          <w:szCs w:val="28"/>
        </w:rPr>
      </w:pPr>
    </w:p>
    <w:p w:rsidR="007A5CDC" w:rsidRDefault="007A5CDC" w:rsidP="00936CFD">
      <w:pPr>
        <w:rPr>
          <w:sz w:val="28"/>
          <w:szCs w:val="28"/>
        </w:rPr>
      </w:pPr>
    </w:p>
    <w:p w:rsidR="007A5CDC" w:rsidRDefault="007A5CDC" w:rsidP="00936CFD">
      <w:pPr>
        <w:rPr>
          <w:sz w:val="28"/>
          <w:szCs w:val="28"/>
        </w:rPr>
      </w:pPr>
    </w:p>
    <w:sectPr w:rsidR="007A5C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453" w:rsidRDefault="004B5453" w:rsidP="001E75EA">
      <w:r>
        <w:separator/>
      </w:r>
    </w:p>
  </w:endnote>
  <w:endnote w:type="continuationSeparator" w:id="0">
    <w:p w:rsidR="004B5453" w:rsidRDefault="004B5453" w:rsidP="001E7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453" w:rsidRDefault="004B5453" w:rsidP="001E75EA">
      <w:r>
        <w:separator/>
      </w:r>
    </w:p>
  </w:footnote>
  <w:footnote w:type="continuationSeparator" w:id="0">
    <w:p w:rsidR="004B5453" w:rsidRDefault="004B5453" w:rsidP="001E7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15E9"/>
    <w:multiLevelType w:val="hybridMultilevel"/>
    <w:tmpl w:val="802231F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5B4837"/>
    <w:multiLevelType w:val="hybridMultilevel"/>
    <w:tmpl w:val="6C26816C"/>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 w15:restartNumberingAfterBreak="0">
    <w:nsid w:val="242C7515"/>
    <w:multiLevelType w:val="hybridMultilevel"/>
    <w:tmpl w:val="DD70D226"/>
    <w:lvl w:ilvl="0" w:tplc="08090009">
      <w:start w:val="1"/>
      <w:numFmt w:val="bullet"/>
      <w:lvlText w:val=""/>
      <w:lvlJc w:val="left"/>
      <w:pPr>
        <w:ind w:left="1663" w:hanging="360"/>
      </w:pPr>
      <w:rPr>
        <w:rFonts w:ascii="Wingdings" w:hAnsi="Wingdings" w:hint="default"/>
      </w:rPr>
    </w:lvl>
    <w:lvl w:ilvl="1" w:tplc="08090003" w:tentative="1">
      <w:start w:val="1"/>
      <w:numFmt w:val="bullet"/>
      <w:lvlText w:val="o"/>
      <w:lvlJc w:val="left"/>
      <w:pPr>
        <w:ind w:left="2383" w:hanging="360"/>
      </w:pPr>
      <w:rPr>
        <w:rFonts w:ascii="Courier New" w:hAnsi="Courier New" w:cs="Courier New" w:hint="default"/>
      </w:rPr>
    </w:lvl>
    <w:lvl w:ilvl="2" w:tplc="08090005" w:tentative="1">
      <w:start w:val="1"/>
      <w:numFmt w:val="bullet"/>
      <w:lvlText w:val=""/>
      <w:lvlJc w:val="left"/>
      <w:pPr>
        <w:ind w:left="3103" w:hanging="360"/>
      </w:pPr>
      <w:rPr>
        <w:rFonts w:ascii="Wingdings" w:hAnsi="Wingdings" w:hint="default"/>
      </w:rPr>
    </w:lvl>
    <w:lvl w:ilvl="3" w:tplc="08090001" w:tentative="1">
      <w:start w:val="1"/>
      <w:numFmt w:val="bullet"/>
      <w:lvlText w:val=""/>
      <w:lvlJc w:val="left"/>
      <w:pPr>
        <w:ind w:left="3823" w:hanging="360"/>
      </w:pPr>
      <w:rPr>
        <w:rFonts w:ascii="Symbol" w:hAnsi="Symbol" w:hint="default"/>
      </w:rPr>
    </w:lvl>
    <w:lvl w:ilvl="4" w:tplc="08090003" w:tentative="1">
      <w:start w:val="1"/>
      <w:numFmt w:val="bullet"/>
      <w:lvlText w:val="o"/>
      <w:lvlJc w:val="left"/>
      <w:pPr>
        <w:ind w:left="4543" w:hanging="360"/>
      </w:pPr>
      <w:rPr>
        <w:rFonts w:ascii="Courier New" w:hAnsi="Courier New" w:cs="Courier New" w:hint="default"/>
      </w:rPr>
    </w:lvl>
    <w:lvl w:ilvl="5" w:tplc="08090005" w:tentative="1">
      <w:start w:val="1"/>
      <w:numFmt w:val="bullet"/>
      <w:lvlText w:val=""/>
      <w:lvlJc w:val="left"/>
      <w:pPr>
        <w:ind w:left="5263" w:hanging="360"/>
      </w:pPr>
      <w:rPr>
        <w:rFonts w:ascii="Wingdings" w:hAnsi="Wingdings" w:hint="default"/>
      </w:rPr>
    </w:lvl>
    <w:lvl w:ilvl="6" w:tplc="08090001" w:tentative="1">
      <w:start w:val="1"/>
      <w:numFmt w:val="bullet"/>
      <w:lvlText w:val=""/>
      <w:lvlJc w:val="left"/>
      <w:pPr>
        <w:ind w:left="5983" w:hanging="360"/>
      </w:pPr>
      <w:rPr>
        <w:rFonts w:ascii="Symbol" w:hAnsi="Symbol" w:hint="default"/>
      </w:rPr>
    </w:lvl>
    <w:lvl w:ilvl="7" w:tplc="08090003" w:tentative="1">
      <w:start w:val="1"/>
      <w:numFmt w:val="bullet"/>
      <w:lvlText w:val="o"/>
      <w:lvlJc w:val="left"/>
      <w:pPr>
        <w:ind w:left="6703" w:hanging="360"/>
      </w:pPr>
      <w:rPr>
        <w:rFonts w:ascii="Courier New" w:hAnsi="Courier New" w:cs="Courier New" w:hint="default"/>
      </w:rPr>
    </w:lvl>
    <w:lvl w:ilvl="8" w:tplc="08090005" w:tentative="1">
      <w:start w:val="1"/>
      <w:numFmt w:val="bullet"/>
      <w:lvlText w:val=""/>
      <w:lvlJc w:val="left"/>
      <w:pPr>
        <w:ind w:left="7423" w:hanging="360"/>
      </w:pPr>
      <w:rPr>
        <w:rFonts w:ascii="Wingdings" w:hAnsi="Wingdings" w:hint="default"/>
      </w:rPr>
    </w:lvl>
  </w:abstractNum>
  <w:abstractNum w:abstractNumId="3" w15:restartNumberingAfterBreak="0">
    <w:nsid w:val="41842EDD"/>
    <w:multiLevelType w:val="hybridMultilevel"/>
    <w:tmpl w:val="FCD86EC2"/>
    <w:lvl w:ilvl="0" w:tplc="08090001">
      <w:start w:val="1"/>
      <w:numFmt w:val="bullet"/>
      <w:lvlText w:val=""/>
      <w:lvlJc w:val="left"/>
      <w:pPr>
        <w:ind w:left="2055" w:hanging="360"/>
      </w:pPr>
      <w:rPr>
        <w:rFonts w:ascii="Symbol" w:hAnsi="Symbol" w:hint="default"/>
      </w:rPr>
    </w:lvl>
    <w:lvl w:ilvl="1" w:tplc="08090003" w:tentative="1">
      <w:start w:val="1"/>
      <w:numFmt w:val="bullet"/>
      <w:lvlText w:val="o"/>
      <w:lvlJc w:val="left"/>
      <w:pPr>
        <w:ind w:left="2775" w:hanging="360"/>
      </w:pPr>
      <w:rPr>
        <w:rFonts w:ascii="Courier New" w:hAnsi="Courier New" w:cs="Courier New" w:hint="default"/>
      </w:rPr>
    </w:lvl>
    <w:lvl w:ilvl="2" w:tplc="08090005" w:tentative="1">
      <w:start w:val="1"/>
      <w:numFmt w:val="bullet"/>
      <w:lvlText w:val=""/>
      <w:lvlJc w:val="left"/>
      <w:pPr>
        <w:ind w:left="3495" w:hanging="360"/>
      </w:pPr>
      <w:rPr>
        <w:rFonts w:ascii="Wingdings" w:hAnsi="Wingdings" w:hint="default"/>
      </w:rPr>
    </w:lvl>
    <w:lvl w:ilvl="3" w:tplc="08090001" w:tentative="1">
      <w:start w:val="1"/>
      <w:numFmt w:val="bullet"/>
      <w:lvlText w:val=""/>
      <w:lvlJc w:val="left"/>
      <w:pPr>
        <w:ind w:left="4215" w:hanging="360"/>
      </w:pPr>
      <w:rPr>
        <w:rFonts w:ascii="Symbol" w:hAnsi="Symbol" w:hint="default"/>
      </w:rPr>
    </w:lvl>
    <w:lvl w:ilvl="4" w:tplc="08090003" w:tentative="1">
      <w:start w:val="1"/>
      <w:numFmt w:val="bullet"/>
      <w:lvlText w:val="o"/>
      <w:lvlJc w:val="left"/>
      <w:pPr>
        <w:ind w:left="4935" w:hanging="360"/>
      </w:pPr>
      <w:rPr>
        <w:rFonts w:ascii="Courier New" w:hAnsi="Courier New" w:cs="Courier New" w:hint="default"/>
      </w:rPr>
    </w:lvl>
    <w:lvl w:ilvl="5" w:tplc="08090005" w:tentative="1">
      <w:start w:val="1"/>
      <w:numFmt w:val="bullet"/>
      <w:lvlText w:val=""/>
      <w:lvlJc w:val="left"/>
      <w:pPr>
        <w:ind w:left="5655" w:hanging="360"/>
      </w:pPr>
      <w:rPr>
        <w:rFonts w:ascii="Wingdings" w:hAnsi="Wingdings" w:hint="default"/>
      </w:rPr>
    </w:lvl>
    <w:lvl w:ilvl="6" w:tplc="08090001" w:tentative="1">
      <w:start w:val="1"/>
      <w:numFmt w:val="bullet"/>
      <w:lvlText w:val=""/>
      <w:lvlJc w:val="left"/>
      <w:pPr>
        <w:ind w:left="6375" w:hanging="360"/>
      </w:pPr>
      <w:rPr>
        <w:rFonts w:ascii="Symbol" w:hAnsi="Symbol" w:hint="default"/>
      </w:rPr>
    </w:lvl>
    <w:lvl w:ilvl="7" w:tplc="08090003" w:tentative="1">
      <w:start w:val="1"/>
      <w:numFmt w:val="bullet"/>
      <w:lvlText w:val="o"/>
      <w:lvlJc w:val="left"/>
      <w:pPr>
        <w:ind w:left="7095" w:hanging="360"/>
      </w:pPr>
      <w:rPr>
        <w:rFonts w:ascii="Courier New" w:hAnsi="Courier New" w:cs="Courier New" w:hint="default"/>
      </w:rPr>
    </w:lvl>
    <w:lvl w:ilvl="8" w:tplc="08090005" w:tentative="1">
      <w:start w:val="1"/>
      <w:numFmt w:val="bullet"/>
      <w:lvlText w:val=""/>
      <w:lvlJc w:val="left"/>
      <w:pPr>
        <w:ind w:left="7815" w:hanging="360"/>
      </w:pPr>
      <w:rPr>
        <w:rFonts w:ascii="Wingdings" w:hAnsi="Wingdings" w:hint="default"/>
      </w:rPr>
    </w:lvl>
  </w:abstractNum>
  <w:abstractNum w:abstractNumId="4" w15:restartNumberingAfterBreak="0">
    <w:nsid w:val="4B897FAC"/>
    <w:multiLevelType w:val="hybridMultilevel"/>
    <w:tmpl w:val="948AEEBE"/>
    <w:lvl w:ilvl="0" w:tplc="08090009">
      <w:start w:val="1"/>
      <w:numFmt w:val="bullet"/>
      <w:lvlText w:val=""/>
      <w:lvlJc w:val="left"/>
      <w:pPr>
        <w:ind w:left="1741" w:hanging="360"/>
      </w:pPr>
      <w:rPr>
        <w:rFonts w:ascii="Wingdings" w:hAnsi="Wingdings" w:hint="default"/>
      </w:rPr>
    </w:lvl>
    <w:lvl w:ilvl="1" w:tplc="08090003" w:tentative="1">
      <w:start w:val="1"/>
      <w:numFmt w:val="bullet"/>
      <w:lvlText w:val="o"/>
      <w:lvlJc w:val="left"/>
      <w:pPr>
        <w:ind w:left="2461" w:hanging="360"/>
      </w:pPr>
      <w:rPr>
        <w:rFonts w:ascii="Courier New" w:hAnsi="Courier New" w:cs="Courier New" w:hint="default"/>
      </w:rPr>
    </w:lvl>
    <w:lvl w:ilvl="2" w:tplc="08090005" w:tentative="1">
      <w:start w:val="1"/>
      <w:numFmt w:val="bullet"/>
      <w:lvlText w:val=""/>
      <w:lvlJc w:val="left"/>
      <w:pPr>
        <w:ind w:left="3181" w:hanging="360"/>
      </w:pPr>
      <w:rPr>
        <w:rFonts w:ascii="Wingdings" w:hAnsi="Wingdings" w:hint="default"/>
      </w:rPr>
    </w:lvl>
    <w:lvl w:ilvl="3" w:tplc="08090001" w:tentative="1">
      <w:start w:val="1"/>
      <w:numFmt w:val="bullet"/>
      <w:lvlText w:val=""/>
      <w:lvlJc w:val="left"/>
      <w:pPr>
        <w:ind w:left="3901" w:hanging="360"/>
      </w:pPr>
      <w:rPr>
        <w:rFonts w:ascii="Symbol" w:hAnsi="Symbol" w:hint="default"/>
      </w:rPr>
    </w:lvl>
    <w:lvl w:ilvl="4" w:tplc="08090003" w:tentative="1">
      <w:start w:val="1"/>
      <w:numFmt w:val="bullet"/>
      <w:lvlText w:val="o"/>
      <w:lvlJc w:val="left"/>
      <w:pPr>
        <w:ind w:left="4621" w:hanging="360"/>
      </w:pPr>
      <w:rPr>
        <w:rFonts w:ascii="Courier New" w:hAnsi="Courier New" w:cs="Courier New" w:hint="default"/>
      </w:rPr>
    </w:lvl>
    <w:lvl w:ilvl="5" w:tplc="08090005" w:tentative="1">
      <w:start w:val="1"/>
      <w:numFmt w:val="bullet"/>
      <w:lvlText w:val=""/>
      <w:lvlJc w:val="left"/>
      <w:pPr>
        <w:ind w:left="5341" w:hanging="360"/>
      </w:pPr>
      <w:rPr>
        <w:rFonts w:ascii="Wingdings" w:hAnsi="Wingdings" w:hint="default"/>
      </w:rPr>
    </w:lvl>
    <w:lvl w:ilvl="6" w:tplc="08090001" w:tentative="1">
      <w:start w:val="1"/>
      <w:numFmt w:val="bullet"/>
      <w:lvlText w:val=""/>
      <w:lvlJc w:val="left"/>
      <w:pPr>
        <w:ind w:left="6061" w:hanging="360"/>
      </w:pPr>
      <w:rPr>
        <w:rFonts w:ascii="Symbol" w:hAnsi="Symbol" w:hint="default"/>
      </w:rPr>
    </w:lvl>
    <w:lvl w:ilvl="7" w:tplc="08090003" w:tentative="1">
      <w:start w:val="1"/>
      <w:numFmt w:val="bullet"/>
      <w:lvlText w:val="o"/>
      <w:lvlJc w:val="left"/>
      <w:pPr>
        <w:ind w:left="6781" w:hanging="360"/>
      </w:pPr>
      <w:rPr>
        <w:rFonts w:ascii="Courier New" w:hAnsi="Courier New" w:cs="Courier New" w:hint="default"/>
      </w:rPr>
    </w:lvl>
    <w:lvl w:ilvl="8" w:tplc="08090005" w:tentative="1">
      <w:start w:val="1"/>
      <w:numFmt w:val="bullet"/>
      <w:lvlText w:val=""/>
      <w:lvlJc w:val="left"/>
      <w:pPr>
        <w:ind w:left="7501" w:hanging="360"/>
      </w:pPr>
      <w:rPr>
        <w:rFonts w:ascii="Wingdings" w:hAnsi="Wingdings" w:hint="default"/>
      </w:rPr>
    </w:lvl>
  </w:abstractNum>
  <w:abstractNum w:abstractNumId="5" w15:restartNumberingAfterBreak="0">
    <w:nsid w:val="4F194647"/>
    <w:multiLevelType w:val="hybridMultilevel"/>
    <w:tmpl w:val="AF4A348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96D75E3"/>
    <w:multiLevelType w:val="hybridMultilevel"/>
    <w:tmpl w:val="CF603320"/>
    <w:lvl w:ilvl="0" w:tplc="FFFFFFF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62B761F5"/>
    <w:multiLevelType w:val="hybridMultilevel"/>
    <w:tmpl w:val="9A0C26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648104AE"/>
    <w:multiLevelType w:val="hybridMultilevel"/>
    <w:tmpl w:val="68B8B142"/>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680C5058"/>
    <w:multiLevelType w:val="hybridMultilevel"/>
    <w:tmpl w:val="FBB262A6"/>
    <w:lvl w:ilvl="0" w:tplc="08090001">
      <w:start w:val="1"/>
      <w:numFmt w:val="bullet"/>
      <w:lvlText w:val=""/>
      <w:lvlJc w:val="left"/>
      <w:pPr>
        <w:ind w:left="2068" w:hanging="360"/>
      </w:pPr>
      <w:rPr>
        <w:rFonts w:ascii="Symbol" w:hAnsi="Symbol" w:hint="default"/>
      </w:rPr>
    </w:lvl>
    <w:lvl w:ilvl="1" w:tplc="08090003" w:tentative="1">
      <w:start w:val="1"/>
      <w:numFmt w:val="bullet"/>
      <w:lvlText w:val="o"/>
      <w:lvlJc w:val="left"/>
      <w:pPr>
        <w:ind w:left="2788" w:hanging="360"/>
      </w:pPr>
      <w:rPr>
        <w:rFonts w:ascii="Courier New" w:hAnsi="Courier New" w:cs="Courier New" w:hint="default"/>
      </w:rPr>
    </w:lvl>
    <w:lvl w:ilvl="2" w:tplc="08090005" w:tentative="1">
      <w:start w:val="1"/>
      <w:numFmt w:val="bullet"/>
      <w:lvlText w:val=""/>
      <w:lvlJc w:val="left"/>
      <w:pPr>
        <w:ind w:left="3508" w:hanging="360"/>
      </w:pPr>
      <w:rPr>
        <w:rFonts w:ascii="Wingdings" w:hAnsi="Wingdings" w:hint="default"/>
      </w:rPr>
    </w:lvl>
    <w:lvl w:ilvl="3" w:tplc="08090001" w:tentative="1">
      <w:start w:val="1"/>
      <w:numFmt w:val="bullet"/>
      <w:lvlText w:val=""/>
      <w:lvlJc w:val="left"/>
      <w:pPr>
        <w:ind w:left="4228" w:hanging="360"/>
      </w:pPr>
      <w:rPr>
        <w:rFonts w:ascii="Symbol" w:hAnsi="Symbol" w:hint="default"/>
      </w:rPr>
    </w:lvl>
    <w:lvl w:ilvl="4" w:tplc="08090003" w:tentative="1">
      <w:start w:val="1"/>
      <w:numFmt w:val="bullet"/>
      <w:lvlText w:val="o"/>
      <w:lvlJc w:val="left"/>
      <w:pPr>
        <w:ind w:left="4948" w:hanging="360"/>
      </w:pPr>
      <w:rPr>
        <w:rFonts w:ascii="Courier New" w:hAnsi="Courier New" w:cs="Courier New" w:hint="default"/>
      </w:rPr>
    </w:lvl>
    <w:lvl w:ilvl="5" w:tplc="08090005" w:tentative="1">
      <w:start w:val="1"/>
      <w:numFmt w:val="bullet"/>
      <w:lvlText w:val=""/>
      <w:lvlJc w:val="left"/>
      <w:pPr>
        <w:ind w:left="5668" w:hanging="360"/>
      </w:pPr>
      <w:rPr>
        <w:rFonts w:ascii="Wingdings" w:hAnsi="Wingdings" w:hint="default"/>
      </w:rPr>
    </w:lvl>
    <w:lvl w:ilvl="6" w:tplc="08090001" w:tentative="1">
      <w:start w:val="1"/>
      <w:numFmt w:val="bullet"/>
      <w:lvlText w:val=""/>
      <w:lvlJc w:val="left"/>
      <w:pPr>
        <w:ind w:left="6388" w:hanging="360"/>
      </w:pPr>
      <w:rPr>
        <w:rFonts w:ascii="Symbol" w:hAnsi="Symbol" w:hint="default"/>
      </w:rPr>
    </w:lvl>
    <w:lvl w:ilvl="7" w:tplc="08090003" w:tentative="1">
      <w:start w:val="1"/>
      <w:numFmt w:val="bullet"/>
      <w:lvlText w:val="o"/>
      <w:lvlJc w:val="left"/>
      <w:pPr>
        <w:ind w:left="7108" w:hanging="360"/>
      </w:pPr>
      <w:rPr>
        <w:rFonts w:ascii="Courier New" w:hAnsi="Courier New" w:cs="Courier New" w:hint="default"/>
      </w:rPr>
    </w:lvl>
    <w:lvl w:ilvl="8" w:tplc="08090005" w:tentative="1">
      <w:start w:val="1"/>
      <w:numFmt w:val="bullet"/>
      <w:lvlText w:val=""/>
      <w:lvlJc w:val="left"/>
      <w:pPr>
        <w:ind w:left="7828" w:hanging="360"/>
      </w:pPr>
      <w:rPr>
        <w:rFonts w:ascii="Wingdings" w:hAnsi="Wingdings" w:hint="default"/>
      </w:rPr>
    </w:lvl>
  </w:abstractNum>
  <w:abstractNum w:abstractNumId="10" w15:restartNumberingAfterBreak="0">
    <w:nsid w:val="6E2A11E0"/>
    <w:multiLevelType w:val="hybridMultilevel"/>
    <w:tmpl w:val="EEFA8F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71EC3C87"/>
    <w:multiLevelType w:val="hybridMultilevel"/>
    <w:tmpl w:val="83C46C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887A80"/>
    <w:multiLevelType w:val="hybridMultilevel"/>
    <w:tmpl w:val="FF26F790"/>
    <w:lvl w:ilvl="0" w:tplc="08090009">
      <w:start w:val="1"/>
      <w:numFmt w:val="bullet"/>
      <w:lvlText w:val=""/>
      <w:lvlJc w:val="left"/>
      <w:pPr>
        <w:ind w:left="1348" w:hanging="360"/>
      </w:pPr>
      <w:rPr>
        <w:rFonts w:ascii="Wingdings" w:hAnsi="Wingdings" w:hint="default"/>
      </w:rPr>
    </w:lvl>
    <w:lvl w:ilvl="1" w:tplc="08090003" w:tentative="1">
      <w:start w:val="1"/>
      <w:numFmt w:val="bullet"/>
      <w:lvlText w:val="o"/>
      <w:lvlJc w:val="left"/>
      <w:pPr>
        <w:ind w:left="2068" w:hanging="360"/>
      </w:pPr>
      <w:rPr>
        <w:rFonts w:ascii="Courier New" w:hAnsi="Courier New" w:cs="Courier New" w:hint="default"/>
      </w:rPr>
    </w:lvl>
    <w:lvl w:ilvl="2" w:tplc="08090005" w:tentative="1">
      <w:start w:val="1"/>
      <w:numFmt w:val="bullet"/>
      <w:lvlText w:val=""/>
      <w:lvlJc w:val="left"/>
      <w:pPr>
        <w:ind w:left="2788" w:hanging="360"/>
      </w:pPr>
      <w:rPr>
        <w:rFonts w:ascii="Wingdings" w:hAnsi="Wingdings" w:hint="default"/>
      </w:rPr>
    </w:lvl>
    <w:lvl w:ilvl="3" w:tplc="08090001" w:tentative="1">
      <w:start w:val="1"/>
      <w:numFmt w:val="bullet"/>
      <w:lvlText w:val=""/>
      <w:lvlJc w:val="left"/>
      <w:pPr>
        <w:ind w:left="3508" w:hanging="360"/>
      </w:pPr>
      <w:rPr>
        <w:rFonts w:ascii="Symbol" w:hAnsi="Symbol" w:hint="default"/>
      </w:rPr>
    </w:lvl>
    <w:lvl w:ilvl="4" w:tplc="08090003" w:tentative="1">
      <w:start w:val="1"/>
      <w:numFmt w:val="bullet"/>
      <w:lvlText w:val="o"/>
      <w:lvlJc w:val="left"/>
      <w:pPr>
        <w:ind w:left="4228" w:hanging="360"/>
      </w:pPr>
      <w:rPr>
        <w:rFonts w:ascii="Courier New" w:hAnsi="Courier New" w:cs="Courier New" w:hint="default"/>
      </w:rPr>
    </w:lvl>
    <w:lvl w:ilvl="5" w:tplc="08090005" w:tentative="1">
      <w:start w:val="1"/>
      <w:numFmt w:val="bullet"/>
      <w:lvlText w:val=""/>
      <w:lvlJc w:val="left"/>
      <w:pPr>
        <w:ind w:left="4948" w:hanging="360"/>
      </w:pPr>
      <w:rPr>
        <w:rFonts w:ascii="Wingdings" w:hAnsi="Wingdings" w:hint="default"/>
      </w:rPr>
    </w:lvl>
    <w:lvl w:ilvl="6" w:tplc="08090001" w:tentative="1">
      <w:start w:val="1"/>
      <w:numFmt w:val="bullet"/>
      <w:lvlText w:val=""/>
      <w:lvlJc w:val="left"/>
      <w:pPr>
        <w:ind w:left="5668" w:hanging="360"/>
      </w:pPr>
      <w:rPr>
        <w:rFonts w:ascii="Symbol" w:hAnsi="Symbol" w:hint="default"/>
      </w:rPr>
    </w:lvl>
    <w:lvl w:ilvl="7" w:tplc="08090003" w:tentative="1">
      <w:start w:val="1"/>
      <w:numFmt w:val="bullet"/>
      <w:lvlText w:val="o"/>
      <w:lvlJc w:val="left"/>
      <w:pPr>
        <w:ind w:left="6388" w:hanging="360"/>
      </w:pPr>
      <w:rPr>
        <w:rFonts w:ascii="Courier New" w:hAnsi="Courier New" w:cs="Courier New" w:hint="default"/>
      </w:rPr>
    </w:lvl>
    <w:lvl w:ilvl="8" w:tplc="08090005" w:tentative="1">
      <w:start w:val="1"/>
      <w:numFmt w:val="bullet"/>
      <w:lvlText w:val=""/>
      <w:lvlJc w:val="left"/>
      <w:pPr>
        <w:ind w:left="7108" w:hanging="360"/>
      </w:pPr>
      <w:rPr>
        <w:rFonts w:ascii="Wingdings" w:hAnsi="Wingdings" w:hint="default"/>
      </w:rPr>
    </w:lvl>
  </w:abstractNum>
  <w:abstractNum w:abstractNumId="13" w15:restartNumberingAfterBreak="0">
    <w:nsid w:val="77717A1B"/>
    <w:multiLevelType w:val="hybridMultilevel"/>
    <w:tmpl w:val="7C3227D2"/>
    <w:lvl w:ilvl="0" w:tplc="1F06AA58">
      <w:start w:val="1"/>
      <w:numFmt w:val="decimal"/>
      <w:lvlText w:val="%1."/>
      <w:lvlJc w:val="left"/>
      <w:pPr>
        <w:ind w:left="840" w:hanging="360"/>
      </w:pPr>
      <w:rPr>
        <w:rFonts w:asciiTheme="minorHAnsi" w:eastAsiaTheme="minorEastAsia" w:hAnsiTheme="minorHAnsi" w:cstheme="minorBidi"/>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4" w15:restartNumberingAfterBreak="0">
    <w:nsid w:val="78496265"/>
    <w:multiLevelType w:val="hybridMultilevel"/>
    <w:tmpl w:val="7C3227D2"/>
    <w:lvl w:ilvl="0" w:tplc="1F06AA58">
      <w:start w:val="1"/>
      <w:numFmt w:val="decimal"/>
      <w:lvlText w:val="%1."/>
      <w:lvlJc w:val="left"/>
      <w:pPr>
        <w:ind w:left="840" w:hanging="360"/>
      </w:pPr>
      <w:rPr>
        <w:rFonts w:asciiTheme="minorHAnsi" w:eastAsiaTheme="minorEastAsia" w:hAnsiTheme="minorHAnsi" w:cstheme="minorBidi"/>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num w:numId="1">
    <w:abstractNumId w:val="11"/>
  </w:num>
  <w:num w:numId="2">
    <w:abstractNumId w:val="0"/>
  </w:num>
  <w:num w:numId="3">
    <w:abstractNumId w:val="13"/>
  </w:num>
  <w:num w:numId="4">
    <w:abstractNumId w:val="5"/>
  </w:num>
  <w:num w:numId="5">
    <w:abstractNumId w:val="10"/>
  </w:num>
  <w:num w:numId="6">
    <w:abstractNumId w:val="12"/>
  </w:num>
  <w:num w:numId="7">
    <w:abstractNumId w:val="9"/>
  </w:num>
  <w:num w:numId="8">
    <w:abstractNumId w:val="2"/>
  </w:num>
  <w:num w:numId="9">
    <w:abstractNumId w:val="4"/>
  </w:num>
  <w:num w:numId="10">
    <w:abstractNumId w:val="1"/>
  </w:num>
  <w:num w:numId="11">
    <w:abstractNumId w:val="7"/>
  </w:num>
  <w:num w:numId="12">
    <w:abstractNumId w:val="3"/>
  </w:num>
  <w:num w:numId="13">
    <w:abstractNumId w:val="8"/>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9C5"/>
    <w:rsid w:val="00002CBC"/>
    <w:rsid w:val="000046FB"/>
    <w:rsid w:val="000056BF"/>
    <w:rsid w:val="000071FB"/>
    <w:rsid w:val="000701AF"/>
    <w:rsid w:val="000702BA"/>
    <w:rsid w:val="00086DF2"/>
    <w:rsid w:val="000874F9"/>
    <w:rsid w:val="0009610F"/>
    <w:rsid w:val="000A4136"/>
    <w:rsid w:val="000C5874"/>
    <w:rsid w:val="000D2182"/>
    <w:rsid w:val="000E5E36"/>
    <w:rsid w:val="000E60BD"/>
    <w:rsid w:val="000F42F6"/>
    <w:rsid w:val="00121A40"/>
    <w:rsid w:val="001361B5"/>
    <w:rsid w:val="00166F15"/>
    <w:rsid w:val="0018081B"/>
    <w:rsid w:val="00190A90"/>
    <w:rsid w:val="0019293C"/>
    <w:rsid w:val="001D7507"/>
    <w:rsid w:val="001E75EA"/>
    <w:rsid w:val="001F1666"/>
    <w:rsid w:val="0027409E"/>
    <w:rsid w:val="00277FF4"/>
    <w:rsid w:val="00286DAD"/>
    <w:rsid w:val="002A7F3E"/>
    <w:rsid w:val="002B4514"/>
    <w:rsid w:val="002C0A02"/>
    <w:rsid w:val="002C6269"/>
    <w:rsid w:val="002C63E2"/>
    <w:rsid w:val="002D0FE2"/>
    <w:rsid w:val="002E1B5F"/>
    <w:rsid w:val="002E34D0"/>
    <w:rsid w:val="002E559F"/>
    <w:rsid w:val="00317463"/>
    <w:rsid w:val="0034192F"/>
    <w:rsid w:val="00347723"/>
    <w:rsid w:val="00353A7D"/>
    <w:rsid w:val="003571D7"/>
    <w:rsid w:val="003625BB"/>
    <w:rsid w:val="0036448A"/>
    <w:rsid w:val="00367BDA"/>
    <w:rsid w:val="00373B96"/>
    <w:rsid w:val="003749C5"/>
    <w:rsid w:val="0037680A"/>
    <w:rsid w:val="003854B3"/>
    <w:rsid w:val="00393A94"/>
    <w:rsid w:val="003A4DB5"/>
    <w:rsid w:val="003B160D"/>
    <w:rsid w:val="003B3B3B"/>
    <w:rsid w:val="003D0450"/>
    <w:rsid w:val="003D64B4"/>
    <w:rsid w:val="003E3BDE"/>
    <w:rsid w:val="003F4182"/>
    <w:rsid w:val="0040002B"/>
    <w:rsid w:val="004025E8"/>
    <w:rsid w:val="0040336E"/>
    <w:rsid w:val="004134A6"/>
    <w:rsid w:val="00417C29"/>
    <w:rsid w:val="004229CF"/>
    <w:rsid w:val="00464152"/>
    <w:rsid w:val="0046709A"/>
    <w:rsid w:val="00472CBA"/>
    <w:rsid w:val="004803BE"/>
    <w:rsid w:val="004874A2"/>
    <w:rsid w:val="0049441A"/>
    <w:rsid w:val="004A238E"/>
    <w:rsid w:val="004B3EB3"/>
    <w:rsid w:val="004B5453"/>
    <w:rsid w:val="004E0235"/>
    <w:rsid w:val="004E040B"/>
    <w:rsid w:val="004E6DA1"/>
    <w:rsid w:val="004F56D3"/>
    <w:rsid w:val="0050523D"/>
    <w:rsid w:val="00511E5E"/>
    <w:rsid w:val="0051355A"/>
    <w:rsid w:val="0054498F"/>
    <w:rsid w:val="00554968"/>
    <w:rsid w:val="0055541A"/>
    <w:rsid w:val="005655E8"/>
    <w:rsid w:val="0057095A"/>
    <w:rsid w:val="0058086E"/>
    <w:rsid w:val="00587AB6"/>
    <w:rsid w:val="005A22B4"/>
    <w:rsid w:val="005A47E4"/>
    <w:rsid w:val="005A586C"/>
    <w:rsid w:val="005A62D6"/>
    <w:rsid w:val="005A7AB0"/>
    <w:rsid w:val="005D7C92"/>
    <w:rsid w:val="005F76CF"/>
    <w:rsid w:val="0060011B"/>
    <w:rsid w:val="00605907"/>
    <w:rsid w:val="006357E0"/>
    <w:rsid w:val="006458BC"/>
    <w:rsid w:val="00646738"/>
    <w:rsid w:val="00653D49"/>
    <w:rsid w:val="00654F92"/>
    <w:rsid w:val="006633D0"/>
    <w:rsid w:val="00673B19"/>
    <w:rsid w:val="00681ACC"/>
    <w:rsid w:val="00684997"/>
    <w:rsid w:val="00696D9E"/>
    <w:rsid w:val="006C4B84"/>
    <w:rsid w:val="006D1220"/>
    <w:rsid w:val="006D37A3"/>
    <w:rsid w:val="006D708E"/>
    <w:rsid w:val="006E0DBC"/>
    <w:rsid w:val="00710671"/>
    <w:rsid w:val="00721D00"/>
    <w:rsid w:val="00743B12"/>
    <w:rsid w:val="00754DE2"/>
    <w:rsid w:val="007551DA"/>
    <w:rsid w:val="00765350"/>
    <w:rsid w:val="007A1ADE"/>
    <w:rsid w:val="007A1FB8"/>
    <w:rsid w:val="007A2E39"/>
    <w:rsid w:val="007A5CDC"/>
    <w:rsid w:val="007D4402"/>
    <w:rsid w:val="007D63DA"/>
    <w:rsid w:val="007D7050"/>
    <w:rsid w:val="007D7EB2"/>
    <w:rsid w:val="007D7ECE"/>
    <w:rsid w:val="007E0871"/>
    <w:rsid w:val="007E18D9"/>
    <w:rsid w:val="007E5465"/>
    <w:rsid w:val="00815A20"/>
    <w:rsid w:val="00817615"/>
    <w:rsid w:val="00843DDC"/>
    <w:rsid w:val="00853209"/>
    <w:rsid w:val="00855758"/>
    <w:rsid w:val="00891FA8"/>
    <w:rsid w:val="008A5710"/>
    <w:rsid w:val="008D0155"/>
    <w:rsid w:val="008D749C"/>
    <w:rsid w:val="008E034D"/>
    <w:rsid w:val="00917B5E"/>
    <w:rsid w:val="00927885"/>
    <w:rsid w:val="00936CFD"/>
    <w:rsid w:val="00951893"/>
    <w:rsid w:val="00951CFF"/>
    <w:rsid w:val="0096042F"/>
    <w:rsid w:val="00967B14"/>
    <w:rsid w:val="00977557"/>
    <w:rsid w:val="0098541E"/>
    <w:rsid w:val="009911EE"/>
    <w:rsid w:val="00993535"/>
    <w:rsid w:val="009958EB"/>
    <w:rsid w:val="009A50FF"/>
    <w:rsid w:val="009A5679"/>
    <w:rsid w:val="009B509E"/>
    <w:rsid w:val="009B7EC7"/>
    <w:rsid w:val="009C5A1D"/>
    <w:rsid w:val="009C5B92"/>
    <w:rsid w:val="009D21D2"/>
    <w:rsid w:val="009E0422"/>
    <w:rsid w:val="00A14930"/>
    <w:rsid w:val="00A2026E"/>
    <w:rsid w:val="00A26BED"/>
    <w:rsid w:val="00A63014"/>
    <w:rsid w:val="00A67197"/>
    <w:rsid w:val="00A72411"/>
    <w:rsid w:val="00A908C0"/>
    <w:rsid w:val="00A976A7"/>
    <w:rsid w:val="00AA2847"/>
    <w:rsid w:val="00AA6DAB"/>
    <w:rsid w:val="00AB2846"/>
    <w:rsid w:val="00AB7AEA"/>
    <w:rsid w:val="00AC0A00"/>
    <w:rsid w:val="00AC1F55"/>
    <w:rsid w:val="00AD394D"/>
    <w:rsid w:val="00AE56C6"/>
    <w:rsid w:val="00AF2DCB"/>
    <w:rsid w:val="00B01022"/>
    <w:rsid w:val="00B16246"/>
    <w:rsid w:val="00B512EB"/>
    <w:rsid w:val="00B60E61"/>
    <w:rsid w:val="00B6250C"/>
    <w:rsid w:val="00B64BE8"/>
    <w:rsid w:val="00B81F09"/>
    <w:rsid w:val="00B8558B"/>
    <w:rsid w:val="00BB55A3"/>
    <w:rsid w:val="00BD0953"/>
    <w:rsid w:val="00C1548C"/>
    <w:rsid w:val="00C34B48"/>
    <w:rsid w:val="00C4552A"/>
    <w:rsid w:val="00C46487"/>
    <w:rsid w:val="00C84343"/>
    <w:rsid w:val="00C92F68"/>
    <w:rsid w:val="00C960EE"/>
    <w:rsid w:val="00C9737E"/>
    <w:rsid w:val="00CB2B98"/>
    <w:rsid w:val="00CB3D0B"/>
    <w:rsid w:val="00CB4001"/>
    <w:rsid w:val="00CC2273"/>
    <w:rsid w:val="00CC6D51"/>
    <w:rsid w:val="00CD45CC"/>
    <w:rsid w:val="00CE431F"/>
    <w:rsid w:val="00CE492B"/>
    <w:rsid w:val="00CF23EF"/>
    <w:rsid w:val="00CF2736"/>
    <w:rsid w:val="00D04E1D"/>
    <w:rsid w:val="00D076F1"/>
    <w:rsid w:val="00D20F2B"/>
    <w:rsid w:val="00D34CCE"/>
    <w:rsid w:val="00D60B78"/>
    <w:rsid w:val="00D71D36"/>
    <w:rsid w:val="00D80591"/>
    <w:rsid w:val="00D8475E"/>
    <w:rsid w:val="00DB14BE"/>
    <w:rsid w:val="00DC0056"/>
    <w:rsid w:val="00DC50FB"/>
    <w:rsid w:val="00DD6847"/>
    <w:rsid w:val="00E03597"/>
    <w:rsid w:val="00E04662"/>
    <w:rsid w:val="00E06E17"/>
    <w:rsid w:val="00E13F55"/>
    <w:rsid w:val="00E1798F"/>
    <w:rsid w:val="00E21814"/>
    <w:rsid w:val="00E24601"/>
    <w:rsid w:val="00E32994"/>
    <w:rsid w:val="00E46825"/>
    <w:rsid w:val="00E51421"/>
    <w:rsid w:val="00E52C01"/>
    <w:rsid w:val="00E53F91"/>
    <w:rsid w:val="00E541D3"/>
    <w:rsid w:val="00E57E1A"/>
    <w:rsid w:val="00E61239"/>
    <w:rsid w:val="00E61E9C"/>
    <w:rsid w:val="00E66344"/>
    <w:rsid w:val="00E91D5B"/>
    <w:rsid w:val="00EA6F22"/>
    <w:rsid w:val="00EA744F"/>
    <w:rsid w:val="00EA75B6"/>
    <w:rsid w:val="00EB31C8"/>
    <w:rsid w:val="00EC13CD"/>
    <w:rsid w:val="00ED1E03"/>
    <w:rsid w:val="00EE0B0A"/>
    <w:rsid w:val="00EF491F"/>
    <w:rsid w:val="00F01C11"/>
    <w:rsid w:val="00F03EE5"/>
    <w:rsid w:val="00F07AF9"/>
    <w:rsid w:val="00F10D7C"/>
    <w:rsid w:val="00F14C7C"/>
    <w:rsid w:val="00F15180"/>
    <w:rsid w:val="00F32A39"/>
    <w:rsid w:val="00F46C7A"/>
    <w:rsid w:val="00F51A62"/>
    <w:rsid w:val="00F61BD6"/>
    <w:rsid w:val="00F96895"/>
    <w:rsid w:val="00FA286C"/>
    <w:rsid w:val="00FA3614"/>
    <w:rsid w:val="00FE0610"/>
    <w:rsid w:val="00FF6AD8"/>
    <w:rsid w:val="00FF7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9A2455D"/>
  <w15:chartTrackingRefBased/>
  <w15:docId w15:val="{1619F50C-6FF3-B547-A600-9197CFA2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C7A"/>
    <w:pPr>
      <w:ind w:left="720"/>
      <w:contextualSpacing/>
    </w:pPr>
  </w:style>
  <w:style w:type="paragraph" w:styleId="Header">
    <w:name w:val="header"/>
    <w:basedOn w:val="Normal"/>
    <w:link w:val="HeaderChar"/>
    <w:uiPriority w:val="99"/>
    <w:unhideWhenUsed/>
    <w:rsid w:val="001E75EA"/>
    <w:pPr>
      <w:tabs>
        <w:tab w:val="center" w:pos="4513"/>
        <w:tab w:val="right" w:pos="9026"/>
      </w:tabs>
    </w:pPr>
  </w:style>
  <w:style w:type="character" w:customStyle="1" w:styleId="HeaderChar">
    <w:name w:val="Header Char"/>
    <w:basedOn w:val="DefaultParagraphFont"/>
    <w:link w:val="Header"/>
    <w:uiPriority w:val="99"/>
    <w:rsid w:val="001E75EA"/>
  </w:style>
  <w:style w:type="paragraph" w:styleId="Footer">
    <w:name w:val="footer"/>
    <w:basedOn w:val="Normal"/>
    <w:link w:val="FooterChar"/>
    <w:uiPriority w:val="99"/>
    <w:unhideWhenUsed/>
    <w:rsid w:val="001E75EA"/>
    <w:pPr>
      <w:tabs>
        <w:tab w:val="center" w:pos="4513"/>
        <w:tab w:val="right" w:pos="9026"/>
      </w:tabs>
    </w:pPr>
  </w:style>
  <w:style w:type="character" w:customStyle="1" w:styleId="FooterChar">
    <w:name w:val="Footer Char"/>
    <w:basedOn w:val="DefaultParagraphFont"/>
    <w:link w:val="Footer"/>
    <w:uiPriority w:val="99"/>
    <w:rsid w:val="001E7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992</TotalTime>
  <Pages>8</Pages>
  <Words>1591</Words>
  <Characters>9074</Characters>
  <Application>Microsoft Office Word</Application>
  <DocSecurity>0</DocSecurity>
  <Lines>75</Lines>
  <Paragraphs>21</Paragraphs>
  <ScaleCrop>false</ScaleCrop>
  <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okerewa</dc:creator>
  <cp:keywords/>
  <dc:description/>
  <cp:lastModifiedBy>alice okerewa</cp:lastModifiedBy>
  <cp:revision>224</cp:revision>
  <dcterms:created xsi:type="dcterms:W3CDTF">2020-05-22T17:25:00Z</dcterms:created>
  <dcterms:modified xsi:type="dcterms:W3CDTF">2020-05-25T08:41:00Z</dcterms:modified>
</cp:coreProperties>
</file>