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C43F" w14:textId="2A7264A6" w:rsidR="00A074AE" w:rsidRDefault="00A074AE">
      <w:r>
        <w:t>OZOEMENA AUGUSTINE</w:t>
      </w:r>
    </w:p>
    <w:p w14:paraId="018BF1D3" w14:textId="29674A63" w:rsidR="00A074AE" w:rsidRDefault="00A074AE">
      <w:r>
        <w:t>18/ENG01/027</w:t>
      </w:r>
    </w:p>
    <w:p w14:paraId="7A9D813E" w14:textId="35C393B9" w:rsidR="00A074AE" w:rsidRDefault="00A074AE">
      <w:r>
        <w:t>ASSIGNMENT SUBMITTED FOR PROCESS INSTRUMENTAION</w:t>
      </w:r>
    </w:p>
    <w:p w14:paraId="2B06F720" w14:textId="45435513" w:rsidR="00A074AE" w:rsidRDefault="00A074AE"/>
    <w:p w14:paraId="43239A8F" w14:textId="47ED45ED" w:rsidR="00A074AE" w:rsidRDefault="00A074AE"/>
    <w:p w14:paraId="74A0771A" w14:textId="4B0610C3" w:rsidR="00A074AE" w:rsidRDefault="00A074AE"/>
    <w:p w14:paraId="42BDED78" w14:textId="0B4BEC43" w:rsidR="00A074AE" w:rsidRPr="00066D4E" w:rsidRDefault="00A074AE">
      <w:pPr>
        <w:rPr>
          <w:rFonts w:ascii="Times New Roman" w:hAnsi="Times New Roman" w:cs="Times New Roman"/>
          <w:sz w:val="24"/>
          <w:szCs w:val="24"/>
        </w:rPr>
      </w:pPr>
    </w:p>
    <w:p w14:paraId="2E4AFFDF" w14:textId="067D30FA" w:rsidR="00A074AE" w:rsidRPr="00A074AE" w:rsidRDefault="00A074AE" w:rsidP="00AB7284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066D4E">
        <w:rPr>
          <w:color w:val="000000" w:themeColor="text1"/>
          <w:shd w:val="clear" w:color="auto" w:fill="FFFFFF"/>
        </w:rPr>
        <w:t>A </w:t>
      </w:r>
      <w:r w:rsidRPr="00066D4E">
        <w:rPr>
          <w:b/>
          <w:bCs/>
          <w:color w:val="000000" w:themeColor="text1"/>
          <w:shd w:val="clear" w:color="auto" w:fill="FFFFFF"/>
        </w:rPr>
        <w:t>process flow diagram</w:t>
      </w:r>
      <w:r w:rsidRPr="00066D4E">
        <w:rPr>
          <w:color w:val="000000" w:themeColor="text1"/>
          <w:shd w:val="clear" w:color="auto" w:fill="FFFFFF"/>
        </w:rPr>
        <w:t> (</w:t>
      </w:r>
      <w:r w:rsidRPr="00066D4E">
        <w:rPr>
          <w:b/>
          <w:bCs/>
          <w:color w:val="000000" w:themeColor="text1"/>
          <w:shd w:val="clear" w:color="auto" w:fill="FFFFFF"/>
        </w:rPr>
        <w:t>PFD</w:t>
      </w:r>
      <w:r w:rsidRPr="00066D4E">
        <w:rPr>
          <w:color w:val="000000" w:themeColor="text1"/>
          <w:shd w:val="clear" w:color="auto" w:fill="FFFFFF"/>
        </w:rPr>
        <w:t>) is a diagram commonly used in </w:t>
      </w:r>
      <w:hyperlink r:id="rId5" w:tooltip="Chemical engineering" w:history="1">
        <w:r w:rsidRPr="00066D4E">
          <w:rPr>
            <w:rStyle w:val="Hyperlink"/>
            <w:color w:val="000000" w:themeColor="text1"/>
            <w:u w:val="none"/>
            <w:shd w:val="clear" w:color="auto" w:fill="FFFFFF"/>
          </w:rPr>
          <w:t>chemical</w:t>
        </w:r>
      </w:hyperlink>
      <w:r w:rsidRPr="00066D4E">
        <w:rPr>
          <w:color w:val="000000" w:themeColor="text1"/>
          <w:shd w:val="clear" w:color="auto" w:fill="FFFFFF"/>
        </w:rPr>
        <w:t> and </w:t>
      </w:r>
      <w:hyperlink r:id="rId6" w:tooltip="Process engineering" w:history="1">
        <w:r w:rsidRPr="00066D4E">
          <w:rPr>
            <w:rStyle w:val="Hyperlink"/>
            <w:color w:val="000000" w:themeColor="text1"/>
            <w:u w:val="none"/>
            <w:shd w:val="clear" w:color="auto" w:fill="FFFFFF"/>
          </w:rPr>
          <w:t>process engineering</w:t>
        </w:r>
      </w:hyperlink>
      <w:r w:rsidRPr="00066D4E">
        <w:rPr>
          <w:color w:val="000000" w:themeColor="text1"/>
          <w:shd w:val="clear" w:color="auto" w:fill="FFFFFF"/>
        </w:rPr>
        <w:t> to indicate the general flow of plant processes and equipment. The PFD displays the relationship between major equipment of a plant facility and does not show minor details such as piping details and designations.</w:t>
      </w:r>
      <w:hyperlink r:id="rId7" w:anchor="cite_note-1" w:history="1">
        <w:r w:rsidRPr="00066D4E">
          <w:rPr>
            <w:rStyle w:val="Hyperlink"/>
            <w:color w:val="000000" w:themeColor="text1"/>
            <w:u w:val="none"/>
            <w:shd w:val="clear" w:color="auto" w:fill="FFFFFF"/>
            <w:vertAlign w:val="superscript"/>
          </w:rPr>
          <w:t>[1]</w:t>
        </w:r>
      </w:hyperlink>
      <w:r w:rsidRPr="00066D4E">
        <w:rPr>
          <w:color w:val="000000" w:themeColor="text1"/>
          <w:shd w:val="clear" w:color="auto" w:fill="FFFFFF"/>
        </w:rPr>
        <w:t> Another commonly used term for a PFD is a flowsheet.</w:t>
      </w:r>
      <w:r w:rsidRPr="00066D4E">
        <w:rPr>
          <w:color w:val="000000" w:themeColor="text1"/>
          <w:shd w:val="clear" w:color="auto" w:fill="FFFFFF"/>
        </w:rPr>
        <w:t xml:space="preserve"> </w:t>
      </w:r>
      <w:r w:rsidRPr="00066D4E">
        <w:rPr>
          <w:color w:val="000000" w:themeColor="text1"/>
          <w:shd w:val="clear" w:color="auto" w:fill="FFFFFF"/>
        </w:rPr>
        <w:t>Process flow diagrams of multiple process units within a large industrial plant will usually contain less detail and may be called block flow diagrams or schematic flow diagrams</w:t>
      </w:r>
      <w:r w:rsidRPr="00066D4E">
        <w:rPr>
          <w:color w:val="000000" w:themeColor="text1"/>
          <w:shd w:val="clear" w:color="auto" w:fill="FFFFFF"/>
        </w:rPr>
        <w:t xml:space="preserve"> </w:t>
      </w:r>
      <w:r w:rsidRPr="00066D4E">
        <w:rPr>
          <w:color w:val="000000" w:themeColor="text1"/>
        </w:rPr>
        <w:t>Typically, process flow diagrams of a single </w:t>
      </w:r>
      <w:hyperlink r:id="rId8" w:tooltip="Unit process" w:history="1">
        <w:r w:rsidRPr="00066D4E">
          <w:rPr>
            <w:color w:val="000000" w:themeColor="text1"/>
          </w:rPr>
          <w:t>unit process</w:t>
        </w:r>
      </w:hyperlink>
      <w:r w:rsidRPr="00066D4E">
        <w:rPr>
          <w:color w:val="000000" w:themeColor="text1"/>
        </w:rPr>
        <w:t> will include the following</w:t>
      </w:r>
      <w:r w:rsidRPr="00066D4E">
        <w:rPr>
          <w:color w:val="000000" w:themeColor="text1"/>
        </w:rPr>
        <w:t xml:space="preserve">; </w:t>
      </w:r>
      <w:r w:rsidRPr="00A074AE">
        <w:rPr>
          <w:color w:val="000000" w:themeColor="text1"/>
        </w:rPr>
        <w:t>Process </w:t>
      </w:r>
      <w:hyperlink r:id="rId9" w:tooltip="Piping" w:history="1">
        <w:r w:rsidRPr="00A074AE">
          <w:rPr>
            <w:color w:val="000000" w:themeColor="text1"/>
          </w:rPr>
          <w:t>piping</w:t>
        </w:r>
      </w:hyperlink>
      <w:r w:rsidRPr="00066D4E">
        <w:rPr>
          <w:color w:val="000000" w:themeColor="text1"/>
        </w:rPr>
        <w:t>, m</w:t>
      </w:r>
      <w:r w:rsidRPr="00A074AE">
        <w:rPr>
          <w:color w:val="000000" w:themeColor="text1"/>
        </w:rPr>
        <w:t>ajor equipment items</w:t>
      </w:r>
      <w:r w:rsidRPr="00066D4E">
        <w:rPr>
          <w:color w:val="000000" w:themeColor="text1"/>
        </w:rPr>
        <w:t xml:space="preserve">, connection  </w:t>
      </w:r>
      <w:r w:rsidRPr="00A074AE">
        <w:rPr>
          <w:color w:val="000000" w:themeColor="text1"/>
        </w:rPr>
        <w:t>with other systems</w:t>
      </w:r>
      <w:r w:rsidRPr="00066D4E">
        <w:rPr>
          <w:color w:val="000000" w:themeColor="text1"/>
        </w:rPr>
        <w:t>, m</w:t>
      </w:r>
      <w:r w:rsidRPr="00A074AE">
        <w:rPr>
          <w:color w:val="000000" w:themeColor="text1"/>
        </w:rPr>
        <w:t>ajor bypass and recirculation (recycle) streams</w:t>
      </w:r>
      <w:r w:rsidRPr="00066D4E">
        <w:rPr>
          <w:color w:val="000000" w:themeColor="text1"/>
        </w:rPr>
        <w:t>, o</w:t>
      </w:r>
      <w:r w:rsidRPr="00A074AE">
        <w:rPr>
          <w:color w:val="000000" w:themeColor="text1"/>
        </w:rPr>
        <w:t>perational data (</w:t>
      </w:r>
      <w:hyperlink r:id="rId10" w:tooltip="Temperature" w:history="1">
        <w:r w:rsidRPr="00A074AE">
          <w:rPr>
            <w:color w:val="000000" w:themeColor="text1"/>
          </w:rPr>
          <w:t>temperature</w:t>
        </w:r>
      </w:hyperlink>
      <w:r w:rsidRPr="00A074AE">
        <w:rPr>
          <w:color w:val="000000" w:themeColor="text1"/>
        </w:rPr>
        <w:t>, </w:t>
      </w:r>
      <w:hyperlink r:id="rId11" w:tooltip="Pressure" w:history="1">
        <w:r w:rsidRPr="00A074AE">
          <w:rPr>
            <w:color w:val="000000" w:themeColor="text1"/>
          </w:rPr>
          <w:t>pressure</w:t>
        </w:r>
      </w:hyperlink>
      <w:r w:rsidRPr="00A074AE">
        <w:rPr>
          <w:color w:val="000000" w:themeColor="text1"/>
        </w:rPr>
        <w:t>, </w:t>
      </w:r>
      <w:hyperlink r:id="rId12" w:tooltip="Mass flow rate" w:history="1">
        <w:r w:rsidRPr="00A074AE">
          <w:rPr>
            <w:color w:val="000000" w:themeColor="text1"/>
          </w:rPr>
          <w:t>mass flow rate</w:t>
        </w:r>
      </w:hyperlink>
      <w:r w:rsidRPr="00A074AE">
        <w:rPr>
          <w:color w:val="000000" w:themeColor="text1"/>
        </w:rPr>
        <w:t>, </w:t>
      </w:r>
      <w:hyperlink r:id="rId13" w:tooltip="Density" w:history="1">
        <w:r w:rsidRPr="00A074AE">
          <w:rPr>
            <w:color w:val="000000" w:themeColor="text1"/>
          </w:rPr>
          <w:t>density</w:t>
        </w:r>
      </w:hyperlink>
      <w:r w:rsidRPr="00A074AE">
        <w:rPr>
          <w:color w:val="000000" w:themeColor="text1"/>
        </w:rPr>
        <w:t>, etc.), often by stream references to a </w:t>
      </w:r>
      <w:hyperlink r:id="rId14" w:tooltip="Mass balance" w:history="1">
        <w:r w:rsidRPr="00A074AE">
          <w:rPr>
            <w:color w:val="000000" w:themeColor="text1"/>
          </w:rPr>
          <w:t>mass balance</w:t>
        </w:r>
      </w:hyperlink>
      <w:r w:rsidRPr="00066D4E">
        <w:rPr>
          <w:color w:val="000000" w:themeColor="text1"/>
        </w:rPr>
        <w:t>, p</w:t>
      </w:r>
      <w:r w:rsidRPr="00A074AE">
        <w:rPr>
          <w:color w:val="000000" w:themeColor="text1"/>
        </w:rPr>
        <w:t>rocess stream name</w:t>
      </w:r>
      <w:r w:rsidRPr="00066D4E">
        <w:rPr>
          <w:color w:val="000000" w:themeColor="text1"/>
        </w:rPr>
        <w:t xml:space="preserve">. </w:t>
      </w:r>
      <w:r w:rsidRPr="00A074AE">
        <w:rPr>
          <w:color w:val="000000" w:themeColor="text1"/>
        </w:rPr>
        <w:t>Process flow diagrams generally do not include:</w:t>
      </w:r>
      <w:r w:rsidRPr="00066D4E">
        <w:rPr>
          <w:color w:val="000000" w:themeColor="text1"/>
        </w:rPr>
        <w:t xml:space="preserve"> </w:t>
      </w:r>
      <w:hyperlink r:id="rId15" w:tooltip="Pipe class (page does not exist)" w:history="1">
        <w:r w:rsidRPr="00A074AE">
          <w:rPr>
            <w:color w:val="000000" w:themeColor="text1"/>
          </w:rPr>
          <w:t>Pipe classes</w:t>
        </w:r>
      </w:hyperlink>
      <w:r w:rsidRPr="00A074AE">
        <w:rPr>
          <w:color w:val="000000" w:themeColor="text1"/>
        </w:rPr>
        <w:t> or piping line numbers</w:t>
      </w:r>
      <w:r w:rsidRPr="00066D4E">
        <w:rPr>
          <w:color w:val="000000" w:themeColor="text1"/>
        </w:rPr>
        <w:t>, i</w:t>
      </w:r>
      <w:r w:rsidRPr="00A074AE">
        <w:rPr>
          <w:color w:val="000000" w:themeColor="text1"/>
        </w:rPr>
        <w:t>nstrumentation details</w:t>
      </w:r>
      <w:r w:rsidRPr="00066D4E">
        <w:rPr>
          <w:color w:val="000000" w:themeColor="text1"/>
        </w:rPr>
        <w:t>. m</w:t>
      </w:r>
      <w:r w:rsidRPr="00A074AE">
        <w:rPr>
          <w:color w:val="000000" w:themeColor="text1"/>
        </w:rPr>
        <w:t>inor bypass lines</w:t>
      </w:r>
      <w:r w:rsidRPr="00066D4E">
        <w:rPr>
          <w:color w:val="000000" w:themeColor="text1"/>
        </w:rPr>
        <w:t>, i</w:t>
      </w:r>
      <w:r w:rsidRPr="00A074AE">
        <w:rPr>
          <w:color w:val="000000" w:themeColor="text1"/>
        </w:rPr>
        <w:t>nstrumentation</w:t>
      </w:r>
      <w:r w:rsidR="00066D4E" w:rsidRPr="00066D4E">
        <w:rPr>
          <w:color w:val="000000" w:themeColor="text1"/>
        </w:rPr>
        <w:t>, c</w:t>
      </w:r>
      <w:r w:rsidRPr="00A074AE">
        <w:rPr>
          <w:color w:val="000000" w:themeColor="text1"/>
        </w:rPr>
        <w:t>ontrollers like Level Control or Flow Control</w:t>
      </w:r>
      <w:r w:rsidR="00066D4E" w:rsidRPr="00066D4E">
        <w:rPr>
          <w:color w:val="000000" w:themeColor="text1"/>
        </w:rPr>
        <w:t>, i</w:t>
      </w:r>
      <w:r w:rsidRPr="00A074AE">
        <w:rPr>
          <w:color w:val="000000" w:themeColor="text1"/>
        </w:rPr>
        <w:t>solation and shutoff </w:t>
      </w:r>
      <w:hyperlink r:id="rId16" w:tooltip="Valve" w:history="1">
        <w:r w:rsidRPr="00A074AE">
          <w:rPr>
            <w:color w:val="000000" w:themeColor="text1"/>
          </w:rPr>
          <w:t>valves</w:t>
        </w:r>
      </w:hyperlink>
      <w:r w:rsidR="00066D4E" w:rsidRPr="00066D4E">
        <w:rPr>
          <w:color w:val="000000" w:themeColor="text1"/>
        </w:rPr>
        <w:t>, m</w:t>
      </w:r>
      <w:r w:rsidRPr="00A074AE">
        <w:rPr>
          <w:color w:val="000000" w:themeColor="text1"/>
        </w:rPr>
        <w:t>aintenance vents and drains</w:t>
      </w:r>
      <w:r w:rsidR="00066D4E" w:rsidRPr="00066D4E">
        <w:rPr>
          <w:color w:val="000000" w:themeColor="text1"/>
        </w:rPr>
        <w:t>, relief</w:t>
      </w:r>
      <w:r w:rsidRPr="00A074AE">
        <w:rPr>
          <w:color w:val="000000" w:themeColor="text1"/>
        </w:rPr>
        <w:t> and </w:t>
      </w:r>
      <w:hyperlink r:id="rId17" w:tooltip="Safety valve" w:history="1">
        <w:r w:rsidRPr="00A074AE">
          <w:rPr>
            <w:color w:val="000000" w:themeColor="text1"/>
          </w:rPr>
          <w:t>safety valves</w:t>
        </w:r>
      </w:hyperlink>
      <w:r w:rsidR="00066D4E" w:rsidRPr="00066D4E">
        <w:rPr>
          <w:color w:val="000000" w:themeColor="text1"/>
        </w:rPr>
        <w:t xml:space="preserve"> and </w:t>
      </w:r>
      <w:hyperlink r:id="rId18" w:tooltip="Flange" w:history="1">
        <w:r w:rsidR="00066D4E" w:rsidRPr="00066D4E">
          <w:rPr>
            <w:color w:val="000000" w:themeColor="text1"/>
          </w:rPr>
          <w:t>f</w:t>
        </w:r>
        <w:r w:rsidRPr="00A074AE">
          <w:rPr>
            <w:color w:val="000000" w:themeColor="text1"/>
          </w:rPr>
          <w:t>langes</w:t>
        </w:r>
      </w:hyperlink>
    </w:p>
    <w:p w14:paraId="7AB38DBE" w14:textId="15ECF4C2" w:rsidR="00A074AE" w:rsidRDefault="00066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a chemical process flow diagram is shown below</w:t>
      </w:r>
    </w:p>
    <w:p w14:paraId="3E7683BA" w14:textId="3D554751" w:rsidR="00066D4E" w:rsidRDefault="00066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EBB31E" wp14:editId="203571A3">
            <wp:extent cx="3162300" cy="2765980"/>
            <wp:effectExtent l="0" t="0" r="0" b="0"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ineTreatin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378" cy="278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DC4BF" w14:textId="37CF9A4F" w:rsidR="00066D4E" w:rsidRDefault="00066D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1; Amine treating plant</w:t>
      </w:r>
    </w:p>
    <w:p w14:paraId="325FA6CF" w14:textId="1A8F3270" w:rsidR="00066D4E" w:rsidRDefault="00066D4E">
      <w:pPr>
        <w:rPr>
          <w:rFonts w:ascii="Times New Roman" w:hAnsi="Times New Roman" w:cs="Times New Roman"/>
          <w:sz w:val="24"/>
          <w:szCs w:val="24"/>
        </w:rPr>
      </w:pPr>
    </w:p>
    <w:p w14:paraId="028EA0FF" w14:textId="009F2024" w:rsidR="00066D4E" w:rsidRDefault="00066D4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 The purpose of P&amp;ID is </w:t>
      </w:r>
      <w:r>
        <w:rPr>
          <w:rFonts w:ascii="Arial" w:hAnsi="Arial" w:cs="Arial"/>
          <w:color w:val="222222"/>
          <w:shd w:val="clear" w:color="auto" w:fill="FFFFFF"/>
        </w:rPr>
        <w:t>it</w:t>
      </w:r>
      <w:r>
        <w:rPr>
          <w:rFonts w:ascii="Arial" w:hAnsi="Arial" w:cs="Arial"/>
          <w:color w:val="222222"/>
          <w:shd w:val="clear" w:color="auto" w:fill="FFFFFF"/>
        </w:rPr>
        <w:t xml:space="preserve"> shows all piping, including the physical sequence of branches, reducers, valves, equipment, instrumentation and control interlocks.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 P&amp;ID is used to operate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process</w:t>
      </w:r>
      <w:r>
        <w:rPr>
          <w:rFonts w:ascii="Arial" w:hAnsi="Arial" w:cs="Arial"/>
          <w:color w:val="222222"/>
          <w:shd w:val="clear" w:color="auto" w:fill="FFFFFF"/>
        </w:rPr>
        <w:t> system, since it shows the piping of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process</w:t>
      </w:r>
      <w:r>
        <w:rPr>
          <w:rFonts w:ascii="Arial" w:hAnsi="Arial" w:cs="Arial"/>
          <w:color w:val="222222"/>
          <w:shd w:val="clear" w:color="auto" w:fill="FFFFFF"/>
        </w:rPr>
        <w:t> flow along with the installed equipment and instrumentation</w:t>
      </w:r>
    </w:p>
    <w:p w14:paraId="73A0B63A" w14:textId="79A986A3" w:rsidR="00871F40" w:rsidRDefault="00871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division of </w:t>
      </w:r>
      <w:r>
        <w:rPr>
          <w:rFonts w:ascii="Times New Roman" w:hAnsi="Times New Roman" w:cs="Times New Roman"/>
          <w:sz w:val="24"/>
          <w:szCs w:val="24"/>
        </w:rPr>
        <w:t>P&amp;ID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include;</w:t>
      </w:r>
      <w:proofErr w:type="gramEnd"/>
    </w:p>
    <w:p w14:paraId="779F03D0" w14:textId="03C319C8" w:rsidR="00871F40" w:rsidRDefault="00871F40" w:rsidP="00871F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hAnsi="Times New Roman" w:cs="Times New Roman"/>
          <w:sz w:val="24"/>
          <w:szCs w:val="24"/>
        </w:rPr>
        <w:t>P&amp;ID</w:t>
      </w:r>
      <w:r>
        <w:rPr>
          <w:rFonts w:ascii="Times New Roman" w:hAnsi="Times New Roman" w:cs="Times New Roman"/>
          <w:sz w:val="24"/>
          <w:szCs w:val="24"/>
        </w:rPr>
        <w:t xml:space="preserve"> symbols</w:t>
      </w:r>
    </w:p>
    <w:p w14:paraId="3483A8F5" w14:textId="4337278F" w:rsidR="00871F40" w:rsidRPr="00871F40" w:rsidRDefault="00871F40" w:rsidP="00871F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Piping </w:t>
      </w:r>
      <w:r>
        <w:rPr>
          <w:rFonts w:ascii="Times New Roman" w:hAnsi="Times New Roman" w:cs="Times New Roman"/>
          <w:sz w:val="24"/>
          <w:szCs w:val="24"/>
        </w:rPr>
        <w:t>P&amp;ID</w:t>
      </w:r>
      <w:r>
        <w:rPr>
          <w:rFonts w:ascii="Times New Roman" w:hAnsi="Times New Roman" w:cs="Times New Roman"/>
          <w:sz w:val="24"/>
          <w:szCs w:val="24"/>
        </w:rPr>
        <w:t xml:space="preserve"> symbols</w:t>
      </w:r>
    </w:p>
    <w:p w14:paraId="75C84574" w14:textId="12811BA3" w:rsidR="00871F40" w:rsidRDefault="00871F40" w:rsidP="00871F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Valve </w:t>
      </w:r>
      <w:r>
        <w:rPr>
          <w:rFonts w:ascii="Times New Roman" w:hAnsi="Times New Roman" w:cs="Times New Roman"/>
          <w:sz w:val="24"/>
          <w:szCs w:val="24"/>
        </w:rPr>
        <w:t>P&amp;ID</w:t>
      </w:r>
      <w:r>
        <w:rPr>
          <w:rFonts w:ascii="Times New Roman" w:hAnsi="Times New Roman" w:cs="Times New Roman"/>
          <w:sz w:val="24"/>
          <w:szCs w:val="24"/>
        </w:rPr>
        <w:t xml:space="preserve"> symbols</w:t>
      </w:r>
    </w:p>
    <w:p w14:paraId="7E0DE7E6" w14:textId="35F58320" w:rsidR="00871F40" w:rsidRDefault="00871F40" w:rsidP="00871F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</w:t>
      </w:r>
      <w:r>
        <w:rPr>
          <w:rFonts w:ascii="Times New Roman" w:hAnsi="Times New Roman" w:cs="Times New Roman"/>
          <w:sz w:val="24"/>
          <w:szCs w:val="24"/>
        </w:rPr>
        <w:t>P&amp;ID</w:t>
      </w:r>
      <w:r>
        <w:rPr>
          <w:rFonts w:ascii="Times New Roman" w:hAnsi="Times New Roman" w:cs="Times New Roman"/>
          <w:sz w:val="24"/>
          <w:szCs w:val="24"/>
        </w:rPr>
        <w:t xml:space="preserve"> symbols</w:t>
      </w:r>
    </w:p>
    <w:p w14:paraId="26B424DD" w14:textId="7EF27D07" w:rsidR="00871F40" w:rsidRDefault="00871F40" w:rsidP="00871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some common examples of </w:t>
      </w:r>
      <w:r>
        <w:rPr>
          <w:rFonts w:ascii="Times New Roman" w:hAnsi="Times New Roman" w:cs="Times New Roman"/>
          <w:sz w:val="24"/>
          <w:szCs w:val="24"/>
        </w:rPr>
        <w:t>P&amp;ID</w:t>
      </w:r>
      <w:r>
        <w:rPr>
          <w:rFonts w:ascii="Times New Roman" w:hAnsi="Times New Roman" w:cs="Times New Roman"/>
          <w:sz w:val="24"/>
          <w:szCs w:val="24"/>
        </w:rPr>
        <w:t xml:space="preserve"> symbols are</w:t>
      </w:r>
    </w:p>
    <w:p w14:paraId="5FE6613A" w14:textId="77777777" w:rsidR="00B57679" w:rsidRDefault="00B57679" w:rsidP="00871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C352D" wp14:editId="299DEB5C">
                <wp:simplePos x="0" y="0"/>
                <wp:positionH relativeFrom="column">
                  <wp:posOffset>1628775</wp:posOffset>
                </wp:positionH>
                <wp:positionV relativeFrom="paragraph">
                  <wp:posOffset>130810</wp:posOffset>
                </wp:positionV>
                <wp:extent cx="14630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6D6E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0.3pt" to="243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oH1QEAAA0EAAAOAAAAZHJzL2Uyb0RvYy54bWysU01vEzEQvSPxHyzfyW5CVaFVNj2kKhcE&#10;EQXurnectWR7rLHJx79n7E22FSAhEBfLY897M+95vL47eScOQMli6OVy0UoBQeNgw76XX788vHkn&#10;RcoqDMphgF6eIcm7zetX62PsYIUjugFIMElI3TH2csw5dk2T9AhepQVGCHxpkLzKHNK+GUgdmd27&#10;ZtW2t80RaYiEGlLi0/vpUm4qvzGg8ydjEmThesm95bpSXZ/K2mzWqtuTiqPVlzbUP3ThlQ1cdKa6&#10;V1mJ72R/ofJWEyY0eaHRN2iM1VA1sJpl+5Oax1FFqFrYnBRnm9L/o9UfDzsSdujlSoqgPD/RYyZl&#10;92MWWwyBDUQSq+LTMaaO07dhR5coxR0V0SdDXhhn4zcegWoDCxOn6vJ5dhlOWWg+XN7cvm1v+DH0&#10;9a6ZKApVpJTfA3pRNr10NhQDVKcOH1Lmspx6TSnHLpQ1obPDg3WuBmV0YOtIHBQ/ej4tS/OMe5HF&#10;UUE2RdIkou7y2cHE+hkMm1KardXrOD5zKq0h5CuvC5xdYIY7mIHtn4GX/AKFOqp/A54RtTKGPIO9&#10;DUi/q/5shZnyrw5MuosFTzic6/NWa3jmqnOX/1GG+mVc4c+/ePMDAAD//wMAUEsDBBQABgAIAAAA&#10;IQB+tBR13wAAAAkBAAAPAAAAZHJzL2Rvd25yZXYueG1sTI/LTsMwEEX3SPyDNUjsqNOKRiXEqRAS&#10;C6Sq9MECdq49JIF4HGynDX/PIBawm8fRnTPlcnSdOGKIrScF00kGAsl421Kt4Hn/cLUAEZMmqztP&#10;qOALIyyr87NSF9afaIvHXaoFh1AstIImpb6QMpoGnY4T3yPx7s0HpxO3oZY26BOHu07OsiyXTrfE&#10;Fxrd432D5mM3OAUv08fPjenfN/sns3oNq7ReYxqUurwY725BJBzTHww/+qwOFTsd/EA2ik7BbJ7P&#10;GeUiy0EwcL3Ib0AcfgeyKuX/D6pvAAAA//8DAFBLAQItABQABgAIAAAAIQC2gziS/gAAAOEBAAAT&#10;AAAAAAAAAAAAAAAAAAAAAABbQ29udGVudF9UeXBlc10ueG1sUEsBAi0AFAAGAAgAAAAhADj9If/W&#10;AAAAlAEAAAsAAAAAAAAAAAAAAAAALwEAAF9yZWxzLy5yZWxzUEsBAi0AFAAGAAgAAAAhAAeaigfV&#10;AQAADQQAAA4AAAAAAAAAAAAAAAAALgIAAGRycy9lMm9Eb2MueG1sUEsBAi0AFAAGAAgAAAAhAH60&#10;FHX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1.process flow line   </w:t>
      </w:r>
    </w:p>
    <w:p w14:paraId="2A081A0B" w14:textId="77777777" w:rsidR="00AB7284" w:rsidRDefault="00B57679" w:rsidP="00871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Flange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DCDD42" wp14:editId="477F9810">
            <wp:extent cx="38100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nges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AE907" w14:textId="66A1513D" w:rsidR="00B57679" w:rsidRDefault="00AB7284" w:rsidP="00871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7679">
        <w:rPr>
          <w:rFonts w:ascii="Times New Roman" w:hAnsi="Times New Roman" w:cs="Times New Roman"/>
          <w:sz w:val="24"/>
          <w:szCs w:val="24"/>
        </w:rPr>
        <w:t xml:space="preserve"> Reducer                                      </w:t>
      </w:r>
      <w:r w:rsidR="00B576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FBCA27" wp14:editId="01EAB0BE">
            <wp:extent cx="285750" cy="276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ucers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525AC" w14:textId="13125FD2" w:rsidR="00B57679" w:rsidRPr="00AB7284" w:rsidRDefault="00B57679" w:rsidP="00AB72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B7284">
        <w:rPr>
          <w:rFonts w:ascii="Times New Roman" w:hAnsi="Times New Roman" w:cs="Times New Roman"/>
          <w:sz w:val="24"/>
          <w:szCs w:val="24"/>
        </w:rPr>
        <w:t xml:space="preserve">Gate valve symbol                </w:t>
      </w:r>
      <w:r>
        <w:rPr>
          <w:noProof/>
        </w:rPr>
        <w:drawing>
          <wp:inline distT="0" distB="0" distL="0" distR="0" wp14:anchorId="08BF53BA" wp14:editId="08D21070">
            <wp:extent cx="643157" cy="314325"/>
            <wp:effectExtent l="0" t="0" r="5080" b="0"/>
            <wp:docPr id="6" name="Picture 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te-valve-PID-symbol1 (1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06" cy="32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952D7" w14:textId="226AD639" w:rsidR="00B57679" w:rsidRPr="00AB7284" w:rsidRDefault="00AB7284" w:rsidP="00AB72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7284">
        <w:rPr>
          <w:rFonts w:ascii="Times New Roman" w:hAnsi="Times New Roman" w:cs="Times New Roman"/>
          <w:sz w:val="24"/>
          <w:szCs w:val="24"/>
        </w:rPr>
        <w:t xml:space="preserve">Flow meter symbol                  </w:t>
      </w:r>
      <w:r>
        <w:rPr>
          <w:noProof/>
        </w:rPr>
        <w:drawing>
          <wp:inline distT="0" distB="0" distL="0" distR="0" wp14:anchorId="011EC087" wp14:editId="2BC65338">
            <wp:extent cx="7239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ow_meter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679" w:rsidRPr="00AB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4419"/>
    <w:multiLevelType w:val="hybridMultilevel"/>
    <w:tmpl w:val="0FA0B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086A"/>
    <w:multiLevelType w:val="hybridMultilevel"/>
    <w:tmpl w:val="D46E0DD2"/>
    <w:lvl w:ilvl="0" w:tplc="886871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3752"/>
    <w:multiLevelType w:val="hybridMultilevel"/>
    <w:tmpl w:val="9712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8175C"/>
    <w:multiLevelType w:val="multilevel"/>
    <w:tmpl w:val="93A8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2724C"/>
    <w:multiLevelType w:val="hybridMultilevel"/>
    <w:tmpl w:val="B0F67F80"/>
    <w:lvl w:ilvl="0" w:tplc="1F101B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31B90"/>
    <w:multiLevelType w:val="multilevel"/>
    <w:tmpl w:val="2CBA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AE"/>
    <w:rsid w:val="00066D4E"/>
    <w:rsid w:val="00871F40"/>
    <w:rsid w:val="00A074AE"/>
    <w:rsid w:val="00AB7284"/>
    <w:rsid w:val="00B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DCC0"/>
  <w15:chartTrackingRefBased/>
  <w15:docId w15:val="{6666A4D1-5A80-4AF0-9DCE-8E490AC4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4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t_process" TargetMode="External"/><Relationship Id="rId13" Type="http://schemas.openxmlformats.org/officeDocument/2006/relationships/hyperlink" Target="https://en.wikipedia.org/wiki/Density" TargetMode="External"/><Relationship Id="rId18" Type="http://schemas.openxmlformats.org/officeDocument/2006/relationships/hyperlink" Target="https://en.wikipedia.org/wiki/Flang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7" Type="http://schemas.openxmlformats.org/officeDocument/2006/relationships/hyperlink" Target="https://en.wikipedia.org/wiki/Process_flow_diagram" TargetMode="External"/><Relationship Id="rId12" Type="http://schemas.openxmlformats.org/officeDocument/2006/relationships/hyperlink" Target="https://en.wikipedia.org/wiki/Mass_flow_rate" TargetMode="External"/><Relationship Id="rId17" Type="http://schemas.openxmlformats.org/officeDocument/2006/relationships/hyperlink" Target="https://en.wikipedia.org/wiki/Safety_valv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Valve" TargetMode="External"/><Relationship Id="rId20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rocess_engineering" TargetMode="External"/><Relationship Id="rId11" Type="http://schemas.openxmlformats.org/officeDocument/2006/relationships/hyperlink" Target="https://en.wikipedia.org/wiki/Pressur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n.wikipedia.org/wiki/Chemical_engineering" TargetMode="External"/><Relationship Id="rId15" Type="http://schemas.openxmlformats.org/officeDocument/2006/relationships/hyperlink" Target="https://en.wikipedia.org/w/index.php?title=Pipe_class&amp;action=edit&amp;redlink=1" TargetMode="External"/><Relationship Id="rId23" Type="http://schemas.openxmlformats.org/officeDocument/2006/relationships/image" Target="media/image5.jpg"/><Relationship Id="rId10" Type="http://schemas.openxmlformats.org/officeDocument/2006/relationships/hyperlink" Target="https://en.wikipedia.org/wiki/Temperature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iping" TargetMode="External"/><Relationship Id="rId14" Type="http://schemas.openxmlformats.org/officeDocument/2006/relationships/hyperlink" Target="https://en.wikipedia.org/wiki/Mass_balance" TargetMode="External"/><Relationship Id="rId2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SOMTO OZOEMENA</dc:creator>
  <cp:keywords/>
  <dc:description/>
  <cp:lastModifiedBy>SOMTO OZOEMENA</cp:lastModifiedBy>
  <cp:revision>1</cp:revision>
  <dcterms:created xsi:type="dcterms:W3CDTF">2020-05-27T08:41:00Z</dcterms:created>
  <dcterms:modified xsi:type="dcterms:W3CDTF">2020-05-27T09:29:00Z</dcterms:modified>
</cp:coreProperties>
</file>