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6B" w:rsidRDefault="00057E92">
      <w:r>
        <w:t>MAATRIC NUMBER: 19/mhs07/006</w:t>
      </w:r>
    </w:p>
    <w:p w:rsidR="00057E92" w:rsidRDefault="00057E92">
      <w:r>
        <w:t xml:space="preserve">DEPARTMENT: PHARMACOLOGY </w:t>
      </w:r>
    </w:p>
    <w:p w:rsidR="00057E92" w:rsidRDefault="00057E92">
      <w:r>
        <w:t>COURSE CODE: PHS 212</w:t>
      </w:r>
    </w:p>
    <w:p w:rsidR="00057E92" w:rsidRDefault="00057E92"/>
    <w:p w:rsidR="00057E92" w:rsidRDefault="00057E92">
      <w:r>
        <w:t>QUESTION: WRITE SHORT NOTES ON IMPLANTATION]</w:t>
      </w:r>
    </w:p>
    <w:p w:rsidR="00057E92" w:rsidRDefault="00057E92"/>
    <w:p w:rsidR="00057E92" w:rsidRPr="00057E92" w:rsidRDefault="00057E92" w:rsidP="00057E92">
      <w:pPr>
        <w:rPr>
          <w:lang w:val="en"/>
        </w:rPr>
      </w:pPr>
      <w:r w:rsidRPr="00057E92">
        <w:rPr>
          <w:lang w:val="en-NG"/>
        </w:rPr>
        <w:t xml:space="preserve">In humans, </w:t>
      </w:r>
      <w:r w:rsidRPr="00057E92">
        <w:rPr>
          <w:b/>
          <w:bCs/>
          <w:lang w:val="en-NG"/>
        </w:rPr>
        <w:t>implantation</w:t>
      </w:r>
      <w:r w:rsidRPr="00057E92">
        <w:rPr>
          <w:lang w:val="en-NG"/>
        </w:rPr>
        <w:t xml:space="preserve"> is the stage of pregnancy at which the embryo adheres to the wall of the uterus. At this stage of prenatal development, the conceptus is called a blastocyst. It is by this adhesion that the embryo receives oxygen and nutrients from the mother to be able to grow</w:t>
      </w:r>
      <w:r>
        <w:t xml:space="preserve">. </w:t>
      </w:r>
      <w:r w:rsidRPr="00057E92">
        <w:rPr>
          <w:lang w:val="en"/>
        </w:rPr>
        <w:t xml:space="preserve">The reception-ready phase of the </w:t>
      </w:r>
      <w:r w:rsidR="00E569AA">
        <w:rPr>
          <w:lang w:val="en"/>
        </w:rPr>
        <w:t>endometrium</w:t>
      </w:r>
      <w:r w:rsidRPr="00057E92">
        <w:rPr>
          <w:lang w:val="en"/>
        </w:rPr>
        <w:t xml:space="preserve"> of the uterus is usually termed the "implantation window" and lasts about 4 days. The implantation window occurs around 6 days after the peak in </w:t>
      </w:r>
      <w:r w:rsidRPr="00E569AA">
        <w:rPr>
          <w:lang w:val="en"/>
        </w:rPr>
        <w:t>luteinizing hormone</w:t>
      </w:r>
      <w:r w:rsidRPr="00057E92">
        <w:rPr>
          <w:lang w:val="en"/>
        </w:rPr>
        <w:t xml:space="preserve"> levels. With some disparity between sources, it has been stated to occur from 7 days after ovulation until 9 days after ovulation, or </w:t>
      </w:r>
      <w:proofErr w:type="gramStart"/>
      <w:r w:rsidRPr="00057E92">
        <w:rPr>
          <w:lang w:val="en"/>
        </w:rPr>
        <w:t>days</w:t>
      </w:r>
      <w:proofErr w:type="gramEnd"/>
      <w:r w:rsidRPr="00057E92">
        <w:rPr>
          <w:lang w:val="en"/>
        </w:rPr>
        <w:t xml:space="preserve"> 6-10 </w:t>
      </w:r>
      <w:proofErr w:type="spellStart"/>
      <w:r w:rsidRPr="00057E92">
        <w:rPr>
          <w:lang w:val="en"/>
        </w:rPr>
        <w:t>postovulation</w:t>
      </w:r>
      <w:proofErr w:type="spellEnd"/>
      <w:r w:rsidRPr="00057E92">
        <w:rPr>
          <w:lang w:val="en"/>
        </w:rPr>
        <w:t xml:space="preserve">. On average, it occurs during the 20th to the 23rd day after the </w:t>
      </w:r>
      <w:r w:rsidRPr="00E569AA">
        <w:rPr>
          <w:lang w:val="en"/>
        </w:rPr>
        <w:t>last menstrual period</w:t>
      </w:r>
      <w:r w:rsidRPr="00057E92">
        <w:rPr>
          <w:lang w:val="en"/>
        </w:rPr>
        <w:t>.</w:t>
      </w:r>
    </w:p>
    <w:p w:rsidR="00057E92" w:rsidRPr="00057E92" w:rsidRDefault="00057E92" w:rsidP="00057E92">
      <w:pPr>
        <w:rPr>
          <w:lang w:val="en"/>
        </w:rPr>
      </w:pPr>
      <w:r w:rsidRPr="00057E92">
        <w:rPr>
          <w:lang w:val="en"/>
        </w:rPr>
        <w:t xml:space="preserve">The implantation window is characterized by changes to the endometrium cells, which aid in the absorption of the uterine fluid. These changes are collectively known as </w:t>
      </w:r>
      <w:r w:rsidRPr="00E569AA">
        <w:rPr>
          <w:lang w:val="en"/>
        </w:rPr>
        <w:t>the plasma membrane transformation</w:t>
      </w:r>
      <w:r w:rsidRPr="00057E92">
        <w:rPr>
          <w:lang w:val="en"/>
        </w:rPr>
        <w:t xml:space="preserve"> and bring the </w:t>
      </w:r>
      <w:r w:rsidRPr="00E569AA">
        <w:rPr>
          <w:lang w:val="en"/>
        </w:rPr>
        <w:t>blastocyst</w:t>
      </w:r>
      <w:r w:rsidRPr="00057E92">
        <w:rPr>
          <w:lang w:val="en"/>
        </w:rPr>
        <w:t xml:space="preserve"> nearer to the endometrium and immobilize it. During this stage the blastocyst can still be eliminated by being flushed out of the uterus. Scientists have hypothesized that the hormones cause a swelling that fills the flattened out uterine cavity just prior to this stage, which may also help press the blastocyst against the endometrium. The implantation window may also be initiated by other preparations in the endometrium of the uterus, both structurally and in the composition of its secretions</w:t>
      </w:r>
    </w:p>
    <w:p w:rsidR="00057E92" w:rsidRPr="00057E92" w:rsidRDefault="00057E92" w:rsidP="00057E92">
      <w:pPr>
        <w:rPr>
          <w:lang w:val="en-NG"/>
        </w:rPr>
      </w:pPr>
      <w:r w:rsidRPr="00057E92">
        <w:rPr>
          <w:b/>
          <w:bCs/>
          <w:lang w:val="en-NG"/>
        </w:rPr>
        <w:t>The most common implantation symptoms of early pregnancy include:</w:t>
      </w:r>
    </w:p>
    <w:p w:rsidR="00057E92" w:rsidRPr="00057E92" w:rsidRDefault="00057E92" w:rsidP="00057E92">
      <w:pPr>
        <w:numPr>
          <w:ilvl w:val="0"/>
          <w:numId w:val="1"/>
        </w:numPr>
        <w:rPr>
          <w:lang w:val="en-NG"/>
        </w:rPr>
      </w:pPr>
      <w:r w:rsidRPr="00057E92">
        <w:rPr>
          <w:lang w:val="en-NG"/>
        </w:rPr>
        <w:t xml:space="preserve">Implantation cramps. Some women may notice some minor cramping right around the time implantation is taking place. ... </w:t>
      </w:r>
    </w:p>
    <w:p w:rsidR="00057E92" w:rsidRPr="00057E92" w:rsidRDefault="00057E92" w:rsidP="00057E92">
      <w:pPr>
        <w:numPr>
          <w:ilvl w:val="0"/>
          <w:numId w:val="1"/>
        </w:numPr>
        <w:rPr>
          <w:lang w:val="en-NG"/>
        </w:rPr>
      </w:pPr>
      <w:r w:rsidRPr="00057E92">
        <w:rPr>
          <w:lang w:val="en-NG"/>
        </w:rPr>
        <w:t xml:space="preserve">Implantation bleeding. ... </w:t>
      </w:r>
    </w:p>
    <w:p w:rsidR="00057E92" w:rsidRPr="00057E92" w:rsidRDefault="00057E92" w:rsidP="00057E92">
      <w:pPr>
        <w:numPr>
          <w:ilvl w:val="0"/>
          <w:numId w:val="1"/>
        </w:numPr>
        <w:rPr>
          <w:lang w:val="en-NG"/>
        </w:rPr>
      </w:pPr>
      <w:r w:rsidRPr="00057E92">
        <w:rPr>
          <w:lang w:val="en-NG"/>
        </w:rPr>
        <w:t xml:space="preserve">Nausea. ... </w:t>
      </w:r>
    </w:p>
    <w:p w:rsidR="00057E92" w:rsidRPr="00057E92" w:rsidRDefault="00057E92" w:rsidP="00057E92">
      <w:pPr>
        <w:numPr>
          <w:ilvl w:val="0"/>
          <w:numId w:val="1"/>
        </w:numPr>
        <w:rPr>
          <w:lang w:val="en-NG"/>
        </w:rPr>
      </w:pPr>
      <w:r w:rsidRPr="00057E92">
        <w:rPr>
          <w:lang w:val="en-NG"/>
        </w:rPr>
        <w:t xml:space="preserve">Tender breasts. ... </w:t>
      </w:r>
    </w:p>
    <w:p w:rsidR="00057E92" w:rsidRPr="00057E92" w:rsidRDefault="00057E92" w:rsidP="00057E92">
      <w:pPr>
        <w:numPr>
          <w:ilvl w:val="0"/>
          <w:numId w:val="1"/>
        </w:numPr>
        <w:rPr>
          <w:lang w:val="en-NG"/>
        </w:rPr>
      </w:pPr>
      <w:r w:rsidRPr="00057E92">
        <w:rPr>
          <w:lang w:val="en-NG"/>
        </w:rPr>
        <w:t xml:space="preserve">Constipation and bloating. ... </w:t>
      </w:r>
    </w:p>
    <w:p w:rsidR="00057E92" w:rsidRPr="00057E92" w:rsidRDefault="00057E92" w:rsidP="00057E92">
      <w:pPr>
        <w:numPr>
          <w:ilvl w:val="0"/>
          <w:numId w:val="1"/>
        </w:numPr>
        <w:rPr>
          <w:lang w:val="en-NG"/>
        </w:rPr>
      </w:pPr>
      <w:r w:rsidRPr="00057E92">
        <w:rPr>
          <w:lang w:val="en-NG"/>
        </w:rPr>
        <w:t xml:space="preserve">Fatigue. ... </w:t>
      </w:r>
    </w:p>
    <w:p w:rsidR="00057E92" w:rsidRPr="00057E92" w:rsidRDefault="00057E92" w:rsidP="00057E92">
      <w:pPr>
        <w:numPr>
          <w:ilvl w:val="0"/>
          <w:numId w:val="1"/>
        </w:numPr>
        <w:rPr>
          <w:lang w:val="en-NG"/>
        </w:rPr>
      </w:pPr>
      <w:r w:rsidRPr="00057E92">
        <w:rPr>
          <w:lang w:val="en-NG"/>
        </w:rPr>
        <w:t xml:space="preserve">Headaches. ... </w:t>
      </w:r>
    </w:p>
    <w:p w:rsidR="00057E92" w:rsidRPr="00057E92" w:rsidRDefault="00057E92" w:rsidP="00057E92">
      <w:pPr>
        <w:numPr>
          <w:ilvl w:val="0"/>
          <w:numId w:val="1"/>
        </w:numPr>
        <w:rPr>
          <w:lang w:val="en-NG"/>
        </w:rPr>
      </w:pPr>
      <w:r w:rsidRPr="00057E92">
        <w:rPr>
          <w:lang w:val="en-NG"/>
        </w:rPr>
        <w:t>Mood swings.</w:t>
      </w:r>
    </w:p>
    <w:p w:rsidR="00057E92" w:rsidRDefault="00057E92">
      <w:r w:rsidRPr="00057E92">
        <w:rPr>
          <w:lang w:val="en-NG"/>
        </w:rPr>
        <w:t xml:space="preserve">So, the next step is </w:t>
      </w:r>
      <w:r w:rsidRPr="00057E92">
        <w:rPr>
          <w:b/>
          <w:bCs/>
          <w:lang w:val="en-NG"/>
        </w:rPr>
        <w:t>conception</w:t>
      </w:r>
      <w:r w:rsidRPr="00057E92">
        <w:rPr>
          <w:lang w:val="en-NG"/>
        </w:rPr>
        <w:t xml:space="preserve">. This is </w:t>
      </w:r>
      <w:r w:rsidRPr="00057E92">
        <w:rPr>
          <w:b/>
          <w:bCs/>
          <w:lang w:val="en-NG"/>
        </w:rPr>
        <w:t>when</w:t>
      </w:r>
      <w:r w:rsidRPr="00057E92">
        <w:rPr>
          <w:lang w:val="en-NG"/>
        </w:rPr>
        <w:t xml:space="preserve"> the sperm joins the egg and </w:t>
      </w:r>
      <w:r w:rsidRPr="00057E92">
        <w:rPr>
          <w:b/>
          <w:bCs/>
          <w:lang w:val="en-NG"/>
        </w:rPr>
        <w:t>fertilization</w:t>
      </w:r>
      <w:r w:rsidRPr="00057E92">
        <w:rPr>
          <w:lang w:val="en-NG"/>
        </w:rPr>
        <w:t xml:space="preserve"> takes place. About 7-14 days </w:t>
      </w:r>
      <w:r w:rsidRPr="00057E92">
        <w:rPr>
          <w:b/>
          <w:bCs/>
          <w:lang w:val="en-NG"/>
        </w:rPr>
        <w:t>after</w:t>
      </w:r>
      <w:r w:rsidRPr="00057E92">
        <w:rPr>
          <w:lang w:val="en-NG"/>
        </w:rPr>
        <w:t xml:space="preserve"> you have had sex, </w:t>
      </w:r>
      <w:r w:rsidRPr="00057E92">
        <w:rPr>
          <w:b/>
          <w:bCs/>
          <w:lang w:val="en-NG"/>
        </w:rPr>
        <w:t>implantation</w:t>
      </w:r>
      <w:r w:rsidRPr="00057E92">
        <w:rPr>
          <w:lang w:val="en-NG"/>
        </w:rPr>
        <w:t xml:space="preserve"> will occur—the fertilized egg will attach itself to the lining of your uterus. About one-third of women will have some bleeding </w:t>
      </w:r>
      <w:r w:rsidRPr="00057E92">
        <w:rPr>
          <w:b/>
          <w:bCs/>
          <w:lang w:val="en-NG"/>
        </w:rPr>
        <w:t>when implantation</w:t>
      </w:r>
      <w:r w:rsidRPr="00057E92">
        <w:rPr>
          <w:lang w:val="en-NG"/>
        </w:rPr>
        <w:t xml:space="preserve"> takes </w:t>
      </w:r>
      <w:r w:rsidRPr="00057E92">
        <w:rPr>
          <w:lang w:val="en-NG"/>
        </w:rPr>
        <w:lastRenderedPageBreak/>
        <w:t>place.</w:t>
      </w:r>
      <w:r>
        <w:t xml:space="preserve"> </w:t>
      </w:r>
      <w:r w:rsidRPr="00057E92">
        <w:rPr>
          <w:lang w:val="en-NG"/>
        </w:rPr>
        <w:t xml:space="preserve">In the uterus, the morula becomes a blastocyst and eventually burrows into the uterine lining in a process called </w:t>
      </w:r>
      <w:r w:rsidRPr="00057E92">
        <w:rPr>
          <w:b/>
          <w:bCs/>
          <w:lang w:val="en-NG"/>
        </w:rPr>
        <w:t>implantation</w:t>
      </w:r>
      <w:r w:rsidRPr="00057E92">
        <w:rPr>
          <w:lang w:val="en-NG"/>
        </w:rPr>
        <w:t xml:space="preserve">. Although some women report </w:t>
      </w:r>
      <w:r w:rsidRPr="00057E92">
        <w:rPr>
          <w:b/>
          <w:bCs/>
          <w:lang w:val="en-NG"/>
        </w:rPr>
        <w:t>feeling</w:t>
      </w:r>
      <w:r w:rsidRPr="00057E92">
        <w:rPr>
          <w:lang w:val="en-NG"/>
        </w:rPr>
        <w:t xml:space="preserve"> cramping or pain during the </w:t>
      </w:r>
      <w:r w:rsidRPr="00057E92">
        <w:rPr>
          <w:b/>
          <w:bCs/>
          <w:lang w:val="en-NG"/>
        </w:rPr>
        <w:t>implantation</w:t>
      </w:r>
      <w:r w:rsidRPr="00057E92">
        <w:rPr>
          <w:lang w:val="en-NG"/>
        </w:rPr>
        <w:t xml:space="preserve"> process, not everyone </w:t>
      </w:r>
      <w:r w:rsidRPr="00057E92">
        <w:rPr>
          <w:b/>
          <w:bCs/>
          <w:lang w:val="en-NG"/>
        </w:rPr>
        <w:t>will</w:t>
      </w:r>
      <w:r w:rsidRPr="00057E92">
        <w:rPr>
          <w:lang w:val="en-NG"/>
        </w:rPr>
        <w:t xml:space="preserve"> experience this symptom</w:t>
      </w:r>
      <w:r w:rsidR="00494BE2">
        <w:t xml:space="preserve">. </w:t>
      </w:r>
    </w:p>
    <w:p w:rsidR="00494BE2" w:rsidRPr="00494BE2" w:rsidRDefault="00494BE2" w:rsidP="00494BE2">
      <w:pPr>
        <w:rPr>
          <w:b/>
          <w:bCs/>
          <w:lang w:val="en"/>
        </w:rPr>
      </w:pPr>
      <w:bookmarkStart w:id="0" w:name="symptoms"/>
      <w:r w:rsidRPr="00494BE2">
        <w:rPr>
          <w:b/>
          <w:bCs/>
          <w:lang w:val="en"/>
        </w:rPr>
        <w:t>Possible signs of implantation</w:t>
      </w:r>
      <w:bookmarkEnd w:id="0"/>
    </w:p>
    <w:p w:rsidR="00494BE2" w:rsidRPr="00494BE2" w:rsidRDefault="00494BE2" w:rsidP="00494BE2">
      <w:pPr>
        <w:rPr>
          <w:b/>
          <w:bCs/>
          <w:lang w:val="en"/>
        </w:rPr>
      </w:pPr>
      <w:r w:rsidRPr="00494BE2">
        <w:rPr>
          <w:b/>
          <w:bCs/>
          <w:lang w:val="en"/>
        </w:rPr>
        <w:t xml:space="preserve">Bleeding </w:t>
      </w:r>
    </w:p>
    <w:p w:rsidR="00494BE2" w:rsidRPr="00494BE2" w:rsidRDefault="00494BE2" w:rsidP="00494BE2">
      <w:pPr>
        <w:rPr>
          <w:lang w:val="en"/>
        </w:rPr>
      </w:pPr>
      <w:r w:rsidRPr="00494BE2">
        <w:rPr>
          <w:lang w:val="en"/>
        </w:rPr>
        <w:t>It’s actually a little unclear how common implantation bleeding is. Some sources claim that one-third of all women who become pregnant experience implantation bleeding, but this actually isn’t backed by peer-reviewed rese</w:t>
      </w:r>
      <w:r>
        <w:rPr>
          <w:lang w:val="en"/>
        </w:rPr>
        <w:t>arch.</w:t>
      </w:r>
    </w:p>
    <w:p w:rsidR="00494BE2" w:rsidRPr="00494BE2" w:rsidRDefault="00494BE2" w:rsidP="00494BE2">
      <w:pPr>
        <w:rPr>
          <w:lang w:val="en"/>
        </w:rPr>
      </w:pPr>
      <w:r w:rsidRPr="00494BE2">
        <w:rPr>
          <w:lang w:val="en"/>
        </w:rPr>
        <w:t>Here’s what we can tell you. Up to 25 percent of women experience bleeding or spotting in the first trimester — and implantation is one cause of first trimester bleeding.</w:t>
      </w:r>
    </w:p>
    <w:p w:rsidR="00494BE2" w:rsidRPr="00494BE2" w:rsidRDefault="00494BE2" w:rsidP="00494BE2">
      <w:pPr>
        <w:rPr>
          <w:lang w:val="en"/>
        </w:rPr>
      </w:pPr>
      <w:r w:rsidRPr="00494BE2">
        <w:rPr>
          <w:lang w:val="en"/>
        </w:rPr>
        <w:t xml:space="preserve">This bleeding can be confusing, because it may happen around the time that your regular period would start. Most commonly though, it will occur a few days to a week before you expect your menstrual period. </w:t>
      </w:r>
    </w:p>
    <w:p w:rsidR="00494BE2" w:rsidRPr="00494BE2" w:rsidRDefault="00494BE2" w:rsidP="00494BE2">
      <w:pPr>
        <w:rPr>
          <w:b/>
          <w:bCs/>
          <w:lang w:val="en"/>
        </w:rPr>
      </w:pPr>
      <w:r w:rsidRPr="00494BE2">
        <w:rPr>
          <w:b/>
          <w:bCs/>
          <w:lang w:val="en"/>
        </w:rPr>
        <w:t xml:space="preserve">Cramps </w:t>
      </w:r>
    </w:p>
    <w:p w:rsidR="00494BE2" w:rsidRPr="00494BE2" w:rsidRDefault="00494BE2" w:rsidP="00494BE2">
      <w:pPr>
        <w:rPr>
          <w:lang w:val="en"/>
        </w:rPr>
      </w:pPr>
      <w:r w:rsidRPr="00494BE2">
        <w:rPr>
          <w:lang w:val="en"/>
        </w:rPr>
        <w:t xml:space="preserve">It’s no secret that early pregnancy causes a rapid shift of hormones. More specifically, implantation is a trigger for the hormone surge — that’s why you can’t get that second pink line on a home pregnancy test until </w:t>
      </w:r>
      <w:r w:rsidRPr="00494BE2">
        <w:rPr>
          <w:i/>
          <w:iCs/>
          <w:lang w:val="en"/>
        </w:rPr>
        <w:t>after</w:t>
      </w:r>
      <w:r w:rsidRPr="00494BE2">
        <w:rPr>
          <w:lang w:val="en"/>
        </w:rPr>
        <w:t xml:space="preserve"> implantation.</w:t>
      </w:r>
    </w:p>
    <w:p w:rsidR="00494BE2" w:rsidRPr="00494BE2" w:rsidRDefault="00494BE2" w:rsidP="00494BE2">
      <w:pPr>
        <w:rPr>
          <w:lang w:val="en"/>
        </w:rPr>
      </w:pPr>
      <w:r w:rsidRPr="00494BE2">
        <w:rPr>
          <w:lang w:val="en"/>
        </w:rPr>
        <w:t xml:space="preserve">And the changing hormonal tide can also cause </w:t>
      </w:r>
      <w:hyperlink r:id="rId5" w:history="1">
        <w:r w:rsidRPr="00494BE2">
          <w:rPr>
            <w:rStyle w:val="Hyperlink"/>
            <w:lang w:val="en"/>
          </w:rPr>
          <w:t>cramping</w:t>
        </w:r>
      </w:hyperlink>
      <w:r w:rsidRPr="00494BE2">
        <w:rPr>
          <w:lang w:val="en"/>
        </w:rPr>
        <w:t>. Furthermore, there’s a lot going on in your uterus as the fertilized egg implants and begins to grow.</w:t>
      </w:r>
    </w:p>
    <w:p w:rsidR="00494BE2" w:rsidRDefault="00494BE2">
      <w:pPr>
        <w:rPr>
          <w:b/>
        </w:rPr>
      </w:pPr>
      <w:r w:rsidRPr="00494BE2">
        <w:rPr>
          <w:b/>
        </w:rPr>
        <w:t>Discharge</w:t>
      </w:r>
    </w:p>
    <w:p w:rsidR="00494BE2" w:rsidRPr="00494BE2" w:rsidRDefault="00494BE2" w:rsidP="00494BE2">
      <w:pPr>
        <w:rPr>
          <w:lang w:val="en"/>
        </w:rPr>
      </w:pPr>
      <w:r w:rsidRPr="00494BE2">
        <w:rPr>
          <w:lang w:val="en"/>
        </w:rPr>
        <w:t xml:space="preserve">If you’ve been monitoring your </w:t>
      </w:r>
      <w:hyperlink r:id="rId6" w:anchor="stages" w:history="1">
        <w:r w:rsidRPr="00494BE2">
          <w:rPr>
            <w:rStyle w:val="Hyperlink"/>
            <w:lang w:val="en"/>
          </w:rPr>
          <w:t>cervical mucus</w:t>
        </w:r>
      </w:hyperlink>
      <w:r w:rsidRPr="00494BE2">
        <w:rPr>
          <w:lang w:val="en"/>
        </w:rPr>
        <w:t xml:space="preserve">, good work, future mama! Being aware of what’s going on with your body can be empowering when trying to conceive. </w:t>
      </w:r>
    </w:p>
    <w:p w:rsidR="00494BE2" w:rsidRPr="00494BE2" w:rsidRDefault="00494BE2" w:rsidP="00494BE2">
      <w:pPr>
        <w:rPr>
          <w:lang w:val="en"/>
        </w:rPr>
      </w:pPr>
      <w:r w:rsidRPr="00494BE2">
        <w:rPr>
          <w:lang w:val="en"/>
        </w:rPr>
        <w:t xml:space="preserve">You may notice some cervical mucus changes around the time of implantation. </w:t>
      </w:r>
    </w:p>
    <w:p w:rsidR="00494BE2" w:rsidRPr="00494BE2" w:rsidRDefault="00494BE2" w:rsidP="00494BE2">
      <w:pPr>
        <w:rPr>
          <w:lang w:val="en"/>
        </w:rPr>
      </w:pPr>
      <w:r w:rsidRPr="00494BE2">
        <w:rPr>
          <w:lang w:val="en"/>
        </w:rPr>
        <w:t>During ovulation, your cervical mucus will be clear, stretchy, and slippery (sort of like egg whites). You probably already know this as your green light to get your baby dance on.</w:t>
      </w:r>
    </w:p>
    <w:p w:rsidR="00494BE2" w:rsidRDefault="00494BE2" w:rsidP="00494BE2">
      <w:pPr>
        <w:rPr>
          <w:lang w:val="en"/>
        </w:rPr>
      </w:pPr>
      <w:r w:rsidRPr="00494BE2">
        <w:rPr>
          <w:lang w:val="en"/>
        </w:rPr>
        <w:t>After implantation occurs, your mucus might have a thicker, “gummier” texture and be clear or white in color</w:t>
      </w:r>
    </w:p>
    <w:p w:rsidR="00494BE2" w:rsidRPr="00494BE2" w:rsidRDefault="00494BE2" w:rsidP="00494BE2">
      <w:pPr>
        <w:rPr>
          <w:b/>
          <w:bCs/>
          <w:lang w:val="en"/>
        </w:rPr>
      </w:pPr>
      <w:r w:rsidRPr="00494BE2">
        <w:rPr>
          <w:b/>
          <w:bCs/>
          <w:lang w:val="en"/>
        </w:rPr>
        <w:t>Bloating</w:t>
      </w:r>
    </w:p>
    <w:p w:rsidR="00494BE2" w:rsidRDefault="00494BE2" w:rsidP="00494BE2">
      <w:pPr>
        <w:rPr>
          <w:lang w:val="en"/>
        </w:rPr>
      </w:pPr>
      <w:r w:rsidRPr="00494BE2">
        <w:rPr>
          <w:lang w:val="en"/>
        </w:rPr>
        <w:t xml:space="preserve">Rising </w:t>
      </w:r>
      <w:hyperlink r:id="rId7" w:history="1">
        <w:r w:rsidRPr="00494BE2">
          <w:rPr>
            <w:rStyle w:val="Hyperlink"/>
            <w:lang w:val="en"/>
          </w:rPr>
          <w:t>progesterone</w:t>
        </w:r>
      </w:hyperlink>
      <w:r w:rsidRPr="00494BE2">
        <w:rPr>
          <w:lang w:val="en"/>
        </w:rPr>
        <w:t xml:space="preserve"> (which happens in early pregnancy) slows your digestive system down. This can make you feel bloated. But as so many of us know, this feeling can be a really common symptom of your period, too. Want to know why? Progesterone also rises when your period is imminent. Thanks, hormones.</w:t>
      </w:r>
    </w:p>
    <w:p w:rsidR="00DC4FA4" w:rsidRPr="00DC4FA4" w:rsidRDefault="00DC4FA4" w:rsidP="00DC4FA4">
      <w:pPr>
        <w:rPr>
          <w:b/>
          <w:bCs/>
          <w:lang w:val="en"/>
        </w:rPr>
      </w:pPr>
      <w:r w:rsidRPr="00DC4FA4">
        <w:rPr>
          <w:b/>
          <w:bCs/>
          <w:lang w:val="en"/>
        </w:rPr>
        <w:t xml:space="preserve">Tender breasts </w:t>
      </w:r>
    </w:p>
    <w:p w:rsidR="00DC4FA4" w:rsidRPr="00DC4FA4" w:rsidRDefault="00DC4FA4" w:rsidP="00DC4FA4">
      <w:pPr>
        <w:rPr>
          <w:lang w:val="en"/>
        </w:rPr>
      </w:pPr>
      <w:r w:rsidRPr="00DC4FA4">
        <w:rPr>
          <w:lang w:val="en"/>
        </w:rPr>
        <w:t xml:space="preserve">After implantation, levels of </w:t>
      </w:r>
      <w:proofErr w:type="spellStart"/>
      <w:proofErr w:type="gramStart"/>
      <w:r w:rsidRPr="00DC4FA4">
        <w:rPr>
          <w:lang w:val="en"/>
        </w:rPr>
        <w:t>hCG</w:t>
      </w:r>
      <w:proofErr w:type="spellEnd"/>
      <w:proofErr w:type="gramEnd"/>
      <w:r w:rsidRPr="00DC4FA4">
        <w:rPr>
          <w:lang w:val="en"/>
        </w:rPr>
        <w:t xml:space="preserve">, estrogen, and progesterone all increase rapidly. This can cause your boobs to feel very sore. (These hormones sure are </w:t>
      </w:r>
      <w:proofErr w:type="spellStart"/>
      <w:r w:rsidRPr="00DC4FA4">
        <w:rPr>
          <w:lang w:val="en"/>
        </w:rPr>
        <w:t>multitaskers</w:t>
      </w:r>
      <w:proofErr w:type="spellEnd"/>
      <w:r w:rsidRPr="00DC4FA4">
        <w:rPr>
          <w:lang w:val="en"/>
        </w:rPr>
        <w:t xml:space="preserve">!) While many women experience breast </w:t>
      </w:r>
      <w:r w:rsidRPr="00DC4FA4">
        <w:rPr>
          <w:lang w:val="en"/>
        </w:rPr>
        <w:lastRenderedPageBreak/>
        <w:t>swelling or tenderness before their periods, this is likely to be more noticeable than usual in very early pregnancy</w:t>
      </w:r>
    </w:p>
    <w:p w:rsidR="00DC4FA4" w:rsidRPr="00DC4FA4" w:rsidRDefault="00DC4FA4" w:rsidP="00DC4FA4">
      <w:pPr>
        <w:rPr>
          <w:b/>
          <w:bCs/>
          <w:lang w:val="en"/>
        </w:rPr>
      </w:pPr>
      <w:r w:rsidRPr="00DC4FA4">
        <w:rPr>
          <w:b/>
          <w:bCs/>
          <w:lang w:val="en"/>
        </w:rPr>
        <w:t xml:space="preserve">Headaches </w:t>
      </w:r>
    </w:p>
    <w:p w:rsidR="00DC4FA4" w:rsidRPr="00DC4FA4" w:rsidRDefault="00DC4FA4" w:rsidP="00DC4FA4">
      <w:pPr>
        <w:rPr>
          <w:lang w:val="en"/>
        </w:rPr>
      </w:pPr>
      <w:r w:rsidRPr="00DC4FA4">
        <w:rPr>
          <w:lang w:val="en"/>
        </w:rPr>
        <w:t xml:space="preserve">While they’re good and necessary for a successful pregnancy, those wildly rising hormone levels (particularly progesterone) can also give you headaches following implantation. </w:t>
      </w:r>
    </w:p>
    <w:p w:rsidR="00DC4FA4" w:rsidRPr="00DC4FA4" w:rsidRDefault="00DC4FA4" w:rsidP="00DC4FA4">
      <w:pPr>
        <w:rPr>
          <w:b/>
          <w:bCs/>
          <w:lang w:val="en"/>
        </w:rPr>
      </w:pPr>
      <w:r w:rsidRPr="00DC4FA4">
        <w:rPr>
          <w:b/>
          <w:bCs/>
          <w:lang w:val="en"/>
        </w:rPr>
        <w:t>Mood swings</w:t>
      </w:r>
    </w:p>
    <w:p w:rsidR="00DC4FA4" w:rsidRPr="00DC4FA4" w:rsidRDefault="00DC4FA4" w:rsidP="00DC4FA4">
      <w:pPr>
        <w:rPr>
          <w:lang w:val="en"/>
        </w:rPr>
      </w:pPr>
      <w:r w:rsidRPr="00DC4FA4">
        <w:rPr>
          <w:lang w:val="en"/>
        </w:rPr>
        <w:t>Find yourself content and happy one minute, and weeping at a commercial on TV the next? Or excited to see your partner in the evening and then biting their head off over nothing? You may be experiencing mood swings.</w:t>
      </w:r>
    </w:p>
    <w:p w:rsidR="000E5943" w:rsidRDefault="000E5943" w:rsidP="00494BE2">
      <w:pPr>
        <w:rPr>
          <w:lang w:val="en"/>
        </w:rPr>
      </w:pPr>
      <w:r>
        <w:rPr>
          <w:lang w:val="en"/>
        </w:rPr>
        <w:t xml:space="preserve">Implantation failure </w:t>
      </w:r>
    </w:p>
    <w:p w:rsidR="000E5943" w:rsidRDefault="000E5943" w:rsidP="00494BE2">
      <w:pPr>
        <w:rPr>
          <w:lang w:val="en"/>
        </w:rPr>
      </w:pPr>
      <w:r>
        <w:rPr>
          <w:lang w:val="en"/>
        </w:rPr>
        <w:t>Implantation failure is considered to be caused by inadequate uterine receptivity in two-thirds of cases, and by problems with the e</w:t>
      </w:r>
      <w:bookmarkStart w:id="1" w:name="_GoBack"/>
      <w:bookmarkEnd w:id="1"/>
      <w:r>
        <w:rPr>
          <w:lang w:val="en"/>
        </w:rPr>
        <w:t xml:space="preserve">mbryo itself in the other third. Inadequate uterine receptivity may be caused by abnormal </w:t>
      </w:r>
      <w:proofErr w:type="spellStart"/>
      <w:r>
        <w:rPr>
          <w:lang w:val="en"/>
        </w:rPr>
        <w:t>cutokine</w:t>
      </w:r>
      <w:proofErr w:type="spellEnd"/>
      <w:r>
        <w:rPr>
          <w:lang w:val="en"/>
        </w:rPr>
        <w:t xml:space="preserve"> and hormonal signaling as well </w:t>
      </w:r>
      <w:proofErr w:type="gramStart"/>
      <w:r>
        <w:rPr>
          <w:lang w:val="en"/>
        </w:rPr>
        <w:t>as  epigenetic</w:t>
      </w:r>
      <w:proofErr w:type="gramEnd"/>
      <w:r>
        <w:rPr>
          <w:lang w:val="en"/>
        </w:rPr>
        <w:t xml:space="preserve"> alterations . Recurrent implantations is a cause of female infertility. </w:t>
      </w:r>
    </w:p>
    <w:p w:rsidR="000E5943" w:rsidRPr="00494BE2" w:rsidRDefault="000E5943" w:rsidP="00494BE2">
      <w:pPr>
        <w:rPr>
          <w:lang w:val="en"/>
        </w:rPr>
      </w:pPr>
      <w:r>
        <w:rPr>
          <w:lang w:val="en"/>
        </w:rPr>
        <w:t xml:space="preserve">In women with more than 3 implantation failures in assisted reproduction, a review of several small randomized controlled studies estimated that the use of adjust low molecular weight heparin improves live birth rate by approximately 80%. </w:t>
      </w:r>
    </w:p>
    <w:p w:rsidR="00494BE2" w:rsidRPr="00494BE2" w:rsidRDefault="00494BE2" w:rsidP="00494BE2">
      <w:pPr>
        <w:rPr>
          <w:lang w:val="en"/>
        </w:rPr>
      </w:pPr>
    </w:p>
    <w:p w:rsidR="00494BE2" w:rsidRPr="00494BE2" w:rsidRDefault="00494BE2"/>
    <w:sectPr w:rsidR="00494BE2" w:rsidRPr="00494B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631D4"/>
    <w:multiLevelType w:val="multilevel"/>
    <w:tmpl w:val="C170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92"/>
    <w:rsid w:val="00057E92"/>
    <w:rsid w:val="000E5943"/>
    <w:rsid w:val="00494BE2"/>
    <w:rsid w:val="00DC4FA4"/>
    <w:rsid w:val="00E569AA"/>
    <w:rsid w:val="00F9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24F08-E637-4657-BD47-6DF8BB2F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E92"/>
    <w:rPr>
      <w:rFonts w:ascii="Times New Roman" w:hAnsi="Times New Roman" w:cs="Times New Roman"/>
      <w:sz w:val="24"/>
      <w:szCs w:val="24"/>
    </w:rPr>
  </w:style>
  <w:style w:type="character" w:styleId="Hyperlink">
    <w:name w:val="Hyperlink"/>
    <w:basedOn w:val="DefaultParagraphFont"/>
    <w:uiPriority w:val="99"/>
    <w:unhideWhenUsed/>
    <w:rsid w:val="00057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6577">
      <w:bodyDiv w:val="1"/>
      <w:marLeft w:val="0"/>
      <w:marRight w:val="0"/>
      <w:marTop w:val="0"/>
      <w:marBottom w:val="0"/>
      <w:divBdr>
        <w:top w:val="none" w:sz="0" w:space="0" w:color="auto"/>
        <w:left w:val="none" w:sz="0" w:space="0" w:color="auto"/>
        <w:bottom w:val="none" w:sz="0" w:space="0" w:color="auto"/>
        <w:right w:val="none" w:sz="0" w:space="0" w:color="auto"/>
      </w:divBdr>
      <w:divsChild>
        <w:div w:id="735323022">
          <w:marLeft w:val="0"/>
          <w:marRight w:val="0"/>
          <w:marTop w:val="0"/>
          <w:marBottom w:val="0"/>
          <w:divBdr>
            <w:top w:val="none" w:sz="0" w:space="0" w:color="auto"/>
            <w:left w:val="none" w:sz="0" w:space="0" w:color="auto"/>
            <w:bottom w:val="none" w:sz="0" w:space="0" w:color="auto"/>
            <w:right w:val="none" w:sz="0" w:space="0" w:color="auto"/>
          </w:divBdr>
          <w:divsChild>
            <w:div w:id="770124591">
              <w:marLeft w:val="0"/>
              <w:marRight w:val="0"/>
              <w:marTop w:val="0"/>
              <w:marBottom w:val="0"/>
              <w:divBdr>
                <w:top w:val="none" w:sz="0" w:space="0" w:color="auto"/>
                <w:left w:val="none" w:sz="0" w:space="0" w:color="auto"/>
                <w:bottom w:val="none" w:sz="0" w:space="0" w:color="auto"/>
                <w:right w:val="none" w:sz="0" w:space="0" w:color="auto"/>
              </w:divBdr>
              <w:divsChild>
                <w:div w:id="46102841">
                  <w:marLeft w:val="0"/>
                  <w:marRight w:val="0"/>
                  <w:marTop w:val="0"/>
                  <w:marBottom w:val="0"/>
                  <w:divBdr>
                    <w:top w:val="none" w:sz="0" w:space="0" w:color="auto"/>
                    <w:left w:val="none" w:sz="0" w:space="0" w:color="auto"/>
                    <w:bottom w:val="none" w:sz="0" w:space="0" w:color="auto"/>
                    <w:right w:val="none" w:sz="0" w:space="0" w:color="auto"/>
                  </w:divBdr>
                  <w:divsChild>
                    <w:div w:id="495802764">
                      <w:marLeft w:val="0"/>
                      <w:marRight w:val="0"/>
                      <w:marTop w:val="0"/>
                      <w:marBottom w:val="0"/>
                      <w:divBdr>
                        <w:top w:val="none" w:sz="0" w:space="0" w:color="auto"/>
                        <w:left w:val="none" w:sz="0" w:space="0" w:color="auto"/>
                        <w:bottom w:val="none" w:sz="0" w:space="0" w:color="auto"/>
                        <w:right w:val="none" w:sz="0" w:space="0" w:color="auto"/>
                      </w:divBdr>
                      <w:divsChild>
                        <w:div w:id="498040014">
                          <w:marLeft w:val="0"/>
                          <w:marRight w:val="0"/>
                          <w:marTop w:val="0"/>
                          <w:marBottom w:val="0"/>
                          <w:divBdr>
                            <w:top w:val="none" w:sz="0" w:space="0" w:color="auto"/>
                            <w:left w:val="none" w:sz="0" w:space="0" w:color="auto"/>
                            <w:bottom w:val="none" w:sz="0" w:space="0" w:color="auto"/>
                            <w:right w:val="none" w:sz="0" w:space="0" w:color="auto"/>
                          </w:divBdr>
                          <w:divsChild>
                            <w:div w:id="1179465345">
                              <w:marLeft w:val="0"/>
                              <w:marRight w:val="0"/>
                              <w:marTop w:val="0"/>
                              <w:marBottom w:val="0"/>
                              <w:divBdr>
                                <w:top w:val="none" w:sz="0" w:space="0" w:color="auto"/>
                                <w:left w:val="none" w:sz="0" w:space="0" w:color="auto"/>
                                <w:bottom w:val="none" w:sz="0" w:space="0" w:color="auto"/>
                                <w:right w:val="none" w:sz="0" w:space="0" w:color="auto"/>
                              </w:divBdr>
                              <w:divsChild>
                                <w:div w:id="17981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91054">
      <w:bodyDiv w:val="1"/>
      <w:marLeft w:val="0"/>
      <w:marRight w:val="0"/>
      <w:marTop w:val="0"/>
      <w:marBottom w:val="0"/>
      <w:divBdr>
        <w:top w:val="none" w:sz="0" w:space="0" w:color="auto"/>
        <w:left w:val="none" w:sz="0" w:space="0" w:color="auto"/>
        <w:bottom w:val="none" w:sz="0" w:space="0" w:color="auto"/>
        <w:right w:val="none" w:sz="0" w:space="0" w:color="auto"/>
      </w:divBdr>
      <w:divsChild>
        <w:div w:id="927076417">
          <w:marLeft w:val="0"/>
          <w:marRight w:val="0"/>
          <w:marTop w:val="0"/>
          <w:marBottom w:val="0"/>
          <w:divBdr>
            <w:top w:val="none" w:sz="0" w:space="0" w:color="auto"/>
            <w:left w:val="none" w:sz="0" w:space="0" w:color="auto"/>
            <w:bottom w:val="none" w:sz="0" w:space="0" w:color="auto"/>
            <w:right w:val="none" w:sz="0" w:space="0" w:color="auto"/>
          </w:divBdr>
          <w:divsChild>
            <w:div w:id="1354383990">
              <w:marLeft w:val="0"/>
              <w:marRight w:val="0"/>
              <w:marTop w:val="0"/>
              <w:marBottom w:val="0"/>
              <w:divBdr>
                <w:top w:val="none" w:sz="0" w:space="0" w:color="auto"/>
                <w:left w:val="none" w:sz="0" w:space="0" w:color="auto"/>
                <w:bottom w:val="none" w:sz="0" w:space="0" w:color="auto"/>
                <w:right w:val="none" w:sz="0" w:space="0" w:color="auto"/>
              </w:divBdr>
              <w:divsChild>
                <w:div w:id="1441148706">
                  <w:marLeft w:val="0"/>
                  <w:marRight w:val="0"/>
                  <w:marTop w:val="0"/>
                  <w:marBottom w:val="0"/>
                  <w:divBdr>
                    <w:top w:val="none" w:sz="0" w:space="0" w:color="auto"/>
                    <w:left w:val="none" w:sz="0" w:space="0" w:color="auto"/>
                    <w:bottom w:val="none" w:sz="0" w:space="0" w:color="auto"/>
                    <w:right w:val="none" w:sz="0" w:space="0" w:color="auto"/>
                  </w:divBdr>
                  <w:divsChild>
                    <w:div w:id="1583178791">
                      <w:marLeft w:val="0"/>
                      <w:marRight w:val="0"/>
                      <w:marTop w:val="0"/>
                      <w:marBottom w:val="0"/>
                      <w:divBdr>
                        <w:top w:val="none" w:sz="0" w:space="0" w:color="auto"/>
                        <w:left w:val="none" w:sz="0" w:space="0" w:color="auto"/>
                        <w:bottom w:val="none" w:sz="0" w:space="0" w:color="auto"/>
                        <w:right w:val="none" w:sz="0" w:space="0" w:color="auto"/>
                      </w:divBdr>
                      <w:divsChild>
                        <w:div w:id="722170023">
                          <w:marLeft w:val="0"/>
                          <w:marRight w:val="0"/>
                          <w:marTop w:val="0"/>
                          <w:marBottom w:val="0"/>
                          <w:divBdr>
                            <w:top w:val="none" w:sz="0" w:space="0" w:color="auto"/>
                            <w:left w:val="none" w:sz="0" w:space="0" w:color="auto"/>
                            <w:bottom w:val="none" w:sz="0" w:space="0" w:color="auto"/>
                            <w:right w:val="none" w:sz="0" w:space="0" w:color="auto"/>
                          </w:divBdr>
                          <w:divsChild>
                            <w:div w:id="1406953110">
                              <w:marLeft w:val="0"/>
                              <w:marRight w:val="0"/>
                              <w:marTop w:val="0"/>
                              <w:marBottom w:val="0"/>
                              <w:divBdr>
                                <w:top w:val="none" w:sz="0" w:space="0" w:color="auto"/>
                                <w:left w:val="none" w:sz="0" w:space="0" w:color="auto"/>
                                <w:bottom w:val="none" w:sz="0" w:space="0" w:color="auto"/>
                                <w:right w:val="none" w:sz="0" w:space="0" w:color="auto"/>
                              </w:divBdr>
                              <w:divsChild>
                                <w:div w:id="17576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226861">
      <w:bodyDiv w:val="1"/>
      <w:marLeft w:val="0"/>
      <w:marRight w:val="0"/>
      <w:marTop w:val="0"/>
      <w:marBottom w:val="0"/>
      <w:divBdr>
        <w:top w:val="none" w:sz="0" w:space="0" w:color="auto"/>
        <w:left w:val="none" w:sz="0" w:space="0" w:color="auto"/>
        <w:bottom w:val="none" w:sz="0" w:space="0" w:color="auto"/>
        <w:right w:val="none" w:sz="0" w:space="0" w:color="auto"/>
      </w:divBdr>
      <w:divsChild>
        <w:div w:id="1366369593">
          <w:marLeft w:val="0"/>
          <w:marRight w:val="0"/>
          <w:marTop w:val="0"/>
          <w:marBottom w:val="0"/>
          <w:divBdr>
            <w:top w:val="none" w:sz="0" w:space="0" w:color="auto"/>
            <w:left w:val="none" w:sz="0" w:space="0" w:color="auto"/>
            <w:bottom w:val="none" w:sz="0" w:space="0" w:color="auto"/>
            <w:right w:val="none" w:sz="0" w:space="0" w:color="auto"/>
          </w:divBdr>
          <w:divsChild>
            <w:div w:id="1368219113">
              <w:marLeft w:val="0"/>
              <w:marRight w:val="0"/>
              <w:marTop w:val="0"/>
              <w:marBottom w:val="0"/>
              <w:divBdr>
                <w:top w:val="none" w:sz="0" w:space="0" w:color="auto"/>
                <w:left w:val="none" w:sz="0" w:space="0" w:color="auto"/>
                <w:bottom w:val="none" w:sz="0" w:space="0" w:color="auto"/>
                <w:right w:val="none" w:sz="0" w:space="0" w:color="auto"/>
              </w:divBdr>
              <w:divsChild>
                <w:div w:id="132529525">
                  <w:marLeft w:val="0"/>
                  <w:marRight w:val="0"/>
                  <w:marTop w:val="0"/>
                  <w:marBottom w:val="0"/>
                  <w:divBdr>
                    <w:top w:val="none" w:sz="0" w:space="0" w:color="auto"/>
                    <w:left w:val="none" w:sz="0" w:space="0" w:color="auto"/>
                    <w:bottom w:val="none" w:sz="0" w:space="0" w:color="auto"/>
                    <w:right w:val="none" w:sz="0" w:space="0" w:color="auto"/>
                  </w:divBdr>
                  <w:divsChild>
                    <w:div w:id="766121959">
                      <w:marLeft w:val="0"/>
                      <w:marRight w:val="0"/>
                      <w:marTop w:val="0"/>
                      <w:marBottom w:val="0"/>
                      <w:divBdr>
                        <w:top w:val="none" w:sz="0" w:space="0" w:color="auto"/>
                        <w:left w:val="none" w:sz="0" w:space="0" w:color="auto"/>
                        <w:bottom w:val="none" w:sz="0" w:space="0" w:color="auto"/>
                        <w:right w:val="none" w:sz="0" w:space="0" w:color="auto"/>
                      </w:divBdr>
                      <w:divsChild>
                        <w:div w:id="565730131">
                          <w:marLeft w:val="0"/>
                          <w:marRight w:val="0"/>
                          <w:marTop w:val="0"/>
                          <w:marBottom w:val="0"/>
                          <w:divBdr>
                            <w:top w:val="none" w:sz="0" w:space="0" w:color="auto"/>
                            <w:left w:val="none" w:sz="0" w:space="0" w:color="auto"/>
                            <w:bottom w:val="none" w:sz="0" w:space="0" w:color="auto"/>
                            <w:right w:val="none" w:sz="0" w:space="0" w:color="auto"/>
                          </w:divBdr>
                          <w:divsChild>
                            <w:div w:id="1672223787">
                              <w:marLeft w:val="0"/>
                              <w:marRight w:val="0"/>
                              <w:marTop w:val="0"/>
                              <w:marBottom w:val="0"/>
                              <w:divBdr>
                                <w:top w:val="none" w:sz="0" w:space="0" w:color="auto"/>
                                <w:left w:val="none" w:sz="0" w:space="0" w:color="auto"/>
                                <w:bottom w:val="none" w:sz="0" w:space="0" w:color="auto"/>
                                <w:right w:val="none" w:sz="0" w:space="0" w:color="auto"/>
                              </w:divBdr>
                              <w:divsChild>
                                <w:div w:id="10142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693920">
      <w:bodyDiv w:val="1"/>
      <w:marLeft w:val="0"/>
      <w:marRight w:val="0"/>
      <w:marTop w:val="0"/>
      <w:marBottom w:val="0"/>
      <w:divBdr>
        <w:top w:val="none" w:sz="0" w:space="0" w:color="auto"/>
        <w:left w:val="none" w:sz="0" w:space="0" w:color="auto"/>
        <w:bottom w:val="none" w:sz="0" w:space="0" w:color="auto"/>
        <w:right w:val="none" w:sz="0" w:space="0" w:color="auto"/>
      </w:divBdr>
      <w:divsChild>
        <w:div w:id="627929217">
          <w:marLeft w:val="0"/>
          <w:marRight w:val="0"/>
          <w:marTop w:val="0"/>
          <w:marBottom w:val="0"/>
          <w:divBdr>
            <w:top w:val="none" w:sz="0" w:space="0" w:color="auto"/>
            <w:left w:val="none" w:sz="0" w:space="0" w:color="auto"/>
            <w:bottom w:val="none" w:sz="0" w:space="0" w:color="auto"/>
            <w:right w:val="none" w:sz="0" w:space="0" w:color="auto"/>
          </w:divBdr>
          <w:divsChild>
            <w:div w:id="1465929981">
              <w:marLeft w:val="0"/>
              <w:marRight w:val="0"/>
              <w:marTop w:val="0"/>
              <w:marBottom w:val="0"/>
              <w:divBdr>
                <w:top w:val="none" w:sz="0" w:space="0" w:color="auto"/>
                <w:left w:val="none" w:sz="0" w:space="0" w:color="auto"/>
                <w:bottom w:val="none" w:sz="0" w:space="0" w:color="auto"/>
                <w:right w:val="none" w:sz="0" w:space="0" w:color="auto"/>
              </w:divBdr>
              <w:divsChild>
                <w:div w:id="1462530662">
                  <w:marLeft w:val="0"/>
                  <w:marRight w:val="0"/>
                  <w:marTop w:val="0"/>
                  <w:marBottom w:val="0"/>
                  <w:divBdr>
                    <w:top w:val="none" w:sz="0" w:space="0" w:color="auto"/>
                    <w:left w:val="none" w:sz="0" w:space="0" w:color="auto"/>
                    <w:bottom w:val="none" w:sz="0" w:space="0" w:color="auto"/>
                    <w:right w:val="none" w:sz="0" w:space="0" w:color="auto"/>
                  </w:divBdr>
                  <w:divsChild>
                    <w:div w:id="586547229">
                      <w:marLeft w:val="0"/>
                      <w:marRight w:val="0"/>
                      <w:marTop w:val="0"/>
                      <w:marBottom w:val="0"/>
                      <w:divBdr>
                        <w:top w:val="none" w:sz="0" w:space="0" w:color="auto"/>
                        <w:left w:val="none" w:sz="0" w:space="0" w:color="auto"/>
                        <w:bottom w:val="none" w:sz="0" w:space="0" w:color="auto"/>
                        <w:right w:val="none" w:sz="0" w:space="0" w:color="auto"/>
                      </w:divBdr>
                      <w:divsChild>
                        <w:div w:id="152912534">
                          <w:marLeft w:val="0"/>
                          <w:marRight w:val="0"/>
                          <w:marTop w:val="0"/>
                          <w:marBottom w:val="0"/>
                          <w:divBdr>
                            <w:top w:val="none" w:sz="0" w:space="0" w:color="auto"/>
                            <w:left w:val="none" w:sz="0" w:space="0" w:color="auto"/>
                            <w:bottom w:val="none" w:sz="0" w:space="0" w:color="auto"/>
                            <w:right w:val="none" w:sz="0" w:space="0" w:color="auto"/>
                          </w:divBdr>
                          <w:divsChild>
                            <w:div w:id="631063677">
                              <w:marLeft w:val="0"/>
                              <w:marRight w:val="0"/>
                              <w:marTop w:val="0"/>
                              <w:marBottom w:val="0"/>
                              <w:divBdr>
                                <w:top w:val="none" w:sz="0" w:space="0" w:color="auto"/>
                                <w:left w:val="none" w:sz="0" w:space="0" w:color="auto"/>
                                <w:bottom w:val="none" w:sz="0" w:space="0" w:color="auto"/>
                                <w:right w:val="none" w:sz="0" w:space="0" w:color="auto"/>
                              </w:divBdr>
                              <w:divsChild>
                                <w:div w:id="1427118476">
                                  <w:marLeft w:val="0"/>
                                  <w:marRight w:val="0"/>
                                  <w:marTop w:val="0"/>
                                  <w:marBottom w:val="0"/>
                                  <w:divBdr>
                                    <w:top w:val="none" w:sz="0" w:space="0" w:color="auto"/>
                                    <w:left w:val="none" w:sz="0" w:space="0" w:color="auto"/>
                                    <w:bottom w:val="none" w:sz="0" w:space="0" w:color="auto"/>
                                    <w:right w:val="none" w:sz="0" w:space="0" w:color="auto"/>
                                  </w:divBdr>
                                  <w:divsChild>
                                    <w:div w:id="13442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46679">
      <w:bodyDiv w:val="1"/>
      <w:marLeft w:val="0"/>
      <w:marRight w:val="0"/>
      <w:marTop w:val="0"/>
      <w:marBottom w:val="0"/>
      <w:divBdr>
        <w:top w:val="none" w:sz="0" w:space="0" w:color="auto"/>
        <w:left w:val="none" w:sz="0" w:space="0" w:color="auto"/>
        <w:bottom w:val="none" w:sz="0" w:space="0" w:color="auto"/>
        <w:right w:val="none" w:sz="0" w:space="0" w:color="auto"/>
      </w:divBdr>
      <w:divsChild>
        <w:div w:id="879828573">
          <w:marLeft w:val="0"/>
          <w:marRight w:val="0"/>
          <w:marTop w:val="0"/>
          <w:marBottom w:val="0"/>
          <w:divBdr>
            <w:top w:val="none" w:sz="0" w:space="0" w:color="auto"/>
            <w:left w:val="none" w:sz="0" w:space="0" w:color="auto"/>
            <w:bottom w:val="none" w:sz="0" w:space="0" w:color="auto"/>
            <w:right w:val="none" w:sz="0" w:space="0" w:color="auto"/>
          </w:divBdr>
          <w:divsChild>
            <w:div w:id="1344553203">
              <w:marLeft w:val="0"/>
              <w:marRight w:val="0"/>
              <w:marTop w:val="0"/>
              <w:marBottom w:val="0"/>
              <w:divBdr>
                <w:top w:val="none" w:sz="0" w:space="0" w:color="auto"/>
                <w:left w:val="none" w:sz="0" w:space="0" w:color="auto"/>
                <w:bottom w:val="none" w:sz="0" w:space="0" w:color="auto"/>
                <w:right w:val="none" w:sz="0" w:space="0" w:color="auto"/>
              </w:divBdr>
              <w:divsChild>
                <w:div w:id="2123571007">
                  <w:marLeft w:val="0"/>
                  <w:marRight w:val="0"/>
                  <w:marTop w:val="0"/>
                  <w:marBottom w:val="0"/>
                  <w:divBdr>
                    <w:top w:val="none" w:sz="0" w:space="0" w:color="auto"/>
                    <w:left w:val="none" w:sz="0" w:space="0" w:color="auto"/>
                    <w:bottom w:val="none" w:sz="0" w:space="0" w:color="auto"/>
                    <w:right w:val="none" w:sz="0" w:space="0" w:color="auto"/>
                  </w:divBdr>
                  <w:divsChild>
                    <w:div w:id="849487868">
                      <w:marLeft w:val="0"/>
                      <w:marRight w:val="0"/>
                      <w:marTop w:val="0"/>
                      <w:marBottom w:val="0"/>
                      <w:divBdr>
                        <w:top w:val="none" w:sz="0" w:space="0" w:color="auto"/>
                        <w:left w:val="none" w:sz="0" w:space="0" w:color="auto"/>
                        <w:bottom w:val="none" w:sz="0" w:space="0" w:color="auto"/>
                        <w:right w:val="none" w:sz="0" w:space="0" w:color="auto"/>
                      </w:divBdr>
                      <w:divsChild>
                        <w:div w:id="1573615315">
                          <w:marLeft w:val="0"/>
                          <w:marRight w:val="0"/>
                          <w:marTop w:val="0"/>
                          <w:marBottom w:val="0"/>
                          <w:divBdr>
                            <w:top w:val="none" w:sz="0" w:space="0" w:color="auto"/>
                            <w:left w:val="none" w:sz="0" w:space="0" w:color="auto"/>
                            <w:bottom w:val="none" w:sz="0" w:space="0" w:color="auto"/>
                            <w:right w:val="none" w:sz="0" w:space="0" w:color="auto"/>
                          </w:divBdr>
                          <w:divsChild>
                            <w:div w:id="519248583">
                              <w:marLeft w:val="0"/>
                              <w:marRight w:val="0"/>
                              <w:marTop w:val="0"/>
                              <w:marBottom w:val="0"/>
                              <w:divBdr>
                                <w:top w:val="none" w:sz="0" w:space="0" w:color="auto"/>
                                <w:left w:val="none" w:sz="0" w:space="0" w:color="auto"/>
                                <w:bottom w:val="none" w:sz="0" w:space="0" w:color="auto"/>
                                <w:right w:val="none" w:sz="0" w:space="0" w:color="auto"/>
                              </w:divBdr>
                              <w:divsChild>
                                <w:div w:id="5476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94205">
      <w:bodyDiv w:val="1"/>
      <w:marLeft w:val="0"/>
      <w:marRight w:val="0"/>
      <w:marTop w:val="0"/>
      <w:marBottom w:val="0"/>
      <w:divBdr>
        <w:top w:val="none" w:sz="0" w:space="0" w:color="auto"/>
        <w:left w:val="none" w:sz="0" w:space="0" w:color="auto"/>
        <w:bottom w:val="none" w:sz="0" w:space="0" w:color="auto"/>
        <w:right w:val="none" w:sz="0" w:space="0" w:color="auto"/>
      </w:divBdr>
      <w:divsChild>
        <w:div w:id="1045519316">
          <w:marLeft w:val="0"/>
          <w:marRight w:val="0"/>
          <w:marTop w:val="0"/>
          <w:marBottom w:val="0"/>
          <w:divBdr>
            <w:top w:val="none" w:sz="0" w:space="0" w:color="auto"/>
            <w:left w:val="none" w:sz="0" w:space="0" w:color="auto"/>
            <w:bottom w:val="none" w:sz="0" w:space="0" w:color="auto"/>
            <w:right w:val="none" w:sz="0" w:space="0" w:color="auto"/>
          </w:divBdr>
          <w:divsChild>
            <w:div w:id="375855814">
              <w:marLeft w:val="0"/>
              <w:marRight w:val="0"/>
              <w:marTop w:val="0"/>
              <w:marBottom w:val="0"/>
              <w:divBdr>
                <w:top w:val="none" w:sz="0" w:space="0" w:color="auto"/>
                <w:left w:val="none" w:sz="0" w:space="0" w:color="auto"/>
                <w:bottom w:val="none" w:sz="0" w:space="0" w:color="auto"/>
                <w:right w:val="none" w:sz="0" w:space="0" w:color="auto"/>
              </w:divBdr>
              <w:divsChild>
                <w:div w:id="986058864">
                  <w:marLeft w:val="0"/>
                  <w:marRight w:val="0"/>
                  <w:marTop w:val="0"/>
                  <w:marBottom w:val="0"/>
                  <w:divBdr>
                    <w:top w:val="none" w:sz="0" w:space="0" w:color="auto"/>
                    <w:left w:val="none" w:sz="0" w:space="0" w:color="auto"/>
                    <w:bottom w:val="none" w:sz="0" w:space="0" w:color="auto"/>
                    <w:right w:val="none" w:sz="0" w:space="0" w:color="auto"/>
                  </w:divBdr>
                  <w:divsChild>
                    <w:div w:id="17024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63961">
      <w:bodyDiv w:val="1"/>
      <w:marLeft w:val="0"/>
      <w:marRight w:val="0"/>
      <w:marTop w:val="0"/>
      <w:marBottom w:val="0"/>
      <w:divBdr>
        <w:top w:val="none" w:sz="0" w:space="0" w:color="auto"/>
        <w:left w:val="none" w:sz="0" w:space="0" w:color="auto"/>
        <w:bottom w:val="none" w:sz="0" w:space="0" w:color="auto"/>
        <w:right w:val="none" w:sz="0" w:space="0" w:color="auto"/>
      </w:divBdr>
      <w:divsChild>
        <w:div w:id="1085758570">
          <w:marLeft w:val="0"/>
          <w:marRight w:val="0"/>
          <w:marTop w:val="0"/>
          <w:marBottom w:val="0"/>
          <w:divBdr>
            <w:top w:val="none" w:sz="0" w:space="0" w:color="auto"/>
            <w:left w:val="none" w:sz="0" w:space="0" w:color="auto"/>
            <w:bottom w:val="none" w:sz="0" w:space="0" w:color="auto"/>
            <w:right w:val="none" w:sz="0" w:space="0" w:color="auto"/>
          </w:divBdr>
          <w:divsChild>
            <w:div w:id="579367195">
              <w:marLeft w:val="0"/>
              <w:marRight w:val="0"/>
              <w:marTop w:val="0"/>
              <w:marBottom w:val="0"/>
              <w:divBdr>
                <w:top w:val="none" w:sz="0" w:space="0" w:color="auto"/>
                <w:left w:val="none" w:sz="0" w:space="0" w:color="auto"/>
                <w:bottom w:val="none" w:sz="0" w:space="0" w:color="auto"/>
                <w:right w:val="none" w:sz="0" w:space="0" w:color="auto"/>
              </w:divBdr>
              <w:divsChild>
                <w:div w:id="907157981">
                  <w:marLeft w:val="0"/>
                  <w:marRight w:val="0"/>
                  <w:marTop w:val="0"/>
                  <w:marBottom w:val="0"/>
                  <w:divBdr>
                    <w:top w:val="none" w:sz="0" w:space="0" w:color="auto"/>
                    <w:left w:val="none" w:sz="0" w:space="0" w:color="auto"/>
                    <w:bottom w:val="none" w:sz="0" w:space="0" w:color="auto"/>
                    <w:right w:val="none" w:sz="0" w:space="0" w:color="auto"/>
                  </w:divBdr>
                  <w:divsChild>
                    <w:div w:id="1025442087">
                      <w:marLeft w:val="0"/>
                      <w:marRight w:val="0"/>
                      <w:marTop w:val="0"/>
                      <w:marBottom w:val="0"/>
                      <w:divBdr>
                        <w:top w:val="none" w:sz="0" w:space="0" w:color="auto"/>
                        <w:left w:val="none" w:sz="0" w:space="0" w:color="auto"/>
                        <w:bottom w:val="none" w:sz="0" w:space="0" w:color="auto"/>
                        <w:right w:val="none" w:sz="0" w:space="0" w:color="auto"/>
                      </w:divBdr>
                      <w:divsChild>
                        <w:div w:id="1603878578">
                          <w:marLeft w:val="0"/>
                          <w:marRight w:val="0"/>
                          <w:marTop w:val="0"/>
                          <w:marBottom w:val="0"/>
                          <w:divBdr>
                            <w:top w:val="none" w:sz="0" w:space="0" w:color="auto"/>
                            <w:left w:val="none" w:sz="0" w:space="0" w:color="auto"/>
                            <w:bottom w:val="none" w:sz="0" w:space="0" w:color="auto"/>
                            <w:right w:val="none" w:sz="0" w:space="0" w:color="auto"/>
                          </w:divBdr>
                          <w:divsChild>
                            <w:div w:id="13238815">
                              <w:marLeft w:val="2700"/>
                              <w:marRight w:val="3960"/>
                              <w:marTop w:val="0"/>
                              <w:marBottom w:val="0"/>
                              <w:divBdr>
                                <w:top w:val="none" w:sz="0" w:space="0" w:color="auto"/>
                                <w:left w:val="none" w:sz="0" w:space="0" w:color="auto"/>
                                <w:bottom w:val="none" w:sz="0" w:space="0" w:color="auto"/>
                                <w:right w:val="none" w:sz="0" w:space="0" w:color="auto"/>
                              </w:divBdr>
                              <w:divsChild>
                                <w:div w:id="2006744319">
                                  <w:marLeft w:val="0"/>
                                  <w:marRight w:val="0"/>
                                  <w:marTop w:val="0"/>
                                  <w:marBottom w:val="0"/>
                                  <w:divBdr>
                                    <w:top w:val="none" w:sz="0" w:space="0" w:color="auto"/>
                                    <w:left w:val="none" w:sz="0" w:space="0" w:color="auto"/>
                                    <w:bottom w:val="none" w:sz="0" w:space="0" w:color="auto"/>
                                    <w:right w:val="none" w:sz="0" w:space="0" w:color="auto"/>
                                  </w:divBdr>
                                  <w:divsChild>
                                    <w:div w:id="1518958643">
                                      <w:marLeft w:val="0"/>
                                      <w:marRight w:val="0"/>
                                      <w:marTop w:val="0"/>
                                      <w:marBottom w:val="0"/>
                                      <w:divBdr>
                                        <w:top w:val="none" w:sz="0" w:space="0" w:color="auto"/>
                                        <w:left w:val="none" w:sz="0" w:space="0" w:color="auto"/>
                                        <w:bottom w:val="none" w:sz="0" w:space="0" w:color="auto"/>
                                        <w:right w:val="none" w:sz="0" w:space="0" w:color="auto"/>
                                      </w:divBdr>
                                      <w:divsChild>
                                        <w:div w:id="158427165">
                                          <w:marLeft w:val="0"/>
                                          <w:marRight w:val="0"/>
                                          <w:marTop w:val="0"/>
                                          <w:marBottom w:val="0"/>
                                          <w:divBdr>
                                            <w:top w:val="none" w:sz="0" w:space="0" w:color="auto"/>
                                            <w:left w:val="none" w:sz="0" w:space="0" w:color="auto"/>
                                            <w:bottom w:val="none" w:sz="0" w:space="0" w:color="auto"/>
                                            <w:right w:val="none" w:sz="0" w:space="0" w:color="auto"/>
                                          </w:divBdr>
                                          <w:divsChild>
                                            <w:div w:id="35934491">
                                              <w:marLeft w:val="0"/>
                                              <w:marRight w:val="0"/>
                                              <w:marTop w:val="90"/>
                                              <w:marBottom w:val="0"/>
                                              <w:divBdr>
                                                <w:top w:val="none" w:sz="0" w:space="0" w:color="auto"/>
                                                <w:left w:val="none" w:sz="0" w:space="0" w:color="auto"/>
                                                <w:bottom w:val="none" w:sz="0" w:space="0" w:color="auto"/>
                                                <w:right w:val="none" w:sz="0" w:space="0" w:color="auto"/>
                                              </w:divBdr>
                                              <w:divsChild>
                                                <w:div w:id="1155612183">
                                                  <w:marLeft w:val="0"/>
                                                  <w:marRight w:val="0"/>
                                                  <w:marTop w:val="0"/>
                                                  <w:marBottom w:val="420"/>
                                                  <w:divBdr>
                                                    <w:top w:val="none" w:sz="0" w:space="0" w:color="auto"/>
                                                    <w:left w:val="none" w:sz="0" w:space="0" w:color="auto"/>
                                                    <w:bottom w:val="none" w:sz="0" w:space="0" w:color="auto"/>
                                                    <w:right w:val="none" w:sz="0" w:space="0" w:color="auto"/>
                                                  </w:divBdr>
                                                  <w:divsChild>
                                                    <w:div w:id="2107067312">
                                                      <w:marLeft w:val="0"/>
                                                      <w:marRight w:val="0"/>
                                                      <w:marTop w:val="0"/>
                                                      <w:marBottom w:val="0"/>
                                                      <w:divBdr>
                                                        <w:top w:val="none" w:sz="0" w:space="0" w:color="auto"/>
                                                        <w:left w:val="none" w:sz="0" w:space="0" w:color="auto"/>
                                                        <w:bottom w:val="none" w:sz="0" w:space="0" w:color="auto"/>
                                                        <w:right w:val="none" w:sz="0" w:space="0" w:color="auto"/>
                                                      </w:divBdr>
                                                      <w:divsChild>
                                                        <w:div w:id="1248031125">
                                                          <w:marLeft w:val="0"/>
                                                          <w:marRight w:val="0"/>
                                                          <w:marTop w:val="0"/>
                                                          <w:marBottom w:val="0"/>
                                                          <w:divBdr>
                                                            <w:top w:val="none" w:sz="0" w:space="0" w:color="auto"/>
                                                            <w:left w:val="none" w:sz="0" w:space="0" w:color="auto"/>
                                                            <w:bottom w:val="none" w:sz="0" w:space="0" w:color="auto"/>
                                                            <w:right w:val="none" w:sz="0" w:space="0" w:color="auto"/>
                                                          </w:divBdr>
                                                          <w:divsChild>
                                                            <w:div w:id="545528132">
                                                              <w:marLeft w:val="0"/>
                                                              <w:marRight w:val="0"/>
                                                              <w:marTop w:val="0"/>
                                                              <w:marBottom w:val="0"/>
                                                              <w:divBdr>
                                                                <w:top w:val="none" w:sz="0" w:space="0" w:color="auto"/>
                                                                <w:left w:val="none" w:sz="0" w:space="0" w:color="auto"/>
                                                                <w:bottom w:val="none" w:sz="0" w:space="0" w:color="auto"/>
                                                                <w:right w:val="none" w:sz="0" w:space="0" w:color="auto"/>
                                                              </w:divBdr>
                                                              <w:divsChild>
                                                                <w:div w:id="1839342919">
                                                                  <w:marLeft w:val="0"/>
                                                                  <w:marRight w:val="0"/>
                                                                  <w:marTop w:val="0"/>
                                                                  <w:marBottom w:val="0"/>
                                                                  <w:divBdr>
                                                                    <w:top w:val="none" w:sz="0" w:space="0" w:color="auto"/>
                                                                    <w:left w:val="none" w:sz="0" w:space="0" w:color="auto"/>
                                                                    <w:bottom w:val="none" w:sz="0" w:space="0" w:color="auto"/>
                                                                    <w:right w:val="none" w:sz="0" w:space="0" w:color="auto"/>
                                                                  </w:divBdr>
                                                                  <w:divsChild>
                                                                    <w:div w:id="319382825">
                                                                      <w:marLeft w:val="0"/>
                                                                      <w:marRight w:val="0"/>
                                                                      <w:marTop w:val="0"/>
                                                                      <w:marBottom w:val="0"/>
                                                                      <w:divBdr>
                                                                        <w:top w:val="none" w:sz="0" w:space="0" w:color="auto"/>
                                                                        <w:left w:val="none" w:sz="0" w:space="0" w:color="auto"/>
                                                                        <w:bottom w:val="none" w:sz="0" w:space="0" w:color="auto"/>
                                                                        <w:right w:val="none" w:sz="0" w:space="0" w:color="auto"/>
                                                                      </w:divBdr>
                                                                      <w:divsChild>
                                                                        <w:div w:id="817963755">
                                                                          <w:marLeft w:val="0"/>
                                                                          <w:marRight w:val="0"/>
                                                                          <w:marTop w:val="0"/>
                                                                          <w:marBottom w:val="0"/>
                                                                          <w:divBdr>
                                                                            <w:top w:val="none" w:sz="0" w:space="0" w:color="auto"/>
                                                                            <w:left w:val="none" w:sz="0" w:space="0" w:color="auto"/>
                                                                            <w:bottom w:val="none" w:sz="0" w:space="0" w:color="auto"/>
                                                                            <w:right w:val="none" w:sz="0" w:space="0" w:color="auto"/>
                                                                          </w:divBdr>
                                                                          <w:divsChild>
                                                                            <w:div w:id="899100156">
                                                                              <w:marLeft w:val="0"/>
                                                                              <w:marRight w:val="0"/>
                                                                              <w:marTop w:val="0"/>
                                                                              <w:marBottom w:val="0"/>
                                                                              <w:divBdr>
                                                                                <w:top w:val="none" w:sz="0" w:space="0" w:color="auto"/>
                                                                                <w:left w:val="none" w:sz="0" w:space="0" w:color="auto"/>
                                                                                <w:bottom w:val="none" w:sz="0" w:space="0" w:color="auto"/>
                                                                                <w:right w:val="none" w:sz="0" w:space="0" w:color="auto"/>
                                                                              </w:divBdr>
                                                                              <w:divsChild>
                                                                                <w:div w:id="1809588574">
                                                                                  <w:marLeft w:val="0"/>
                                                                                  <w:marRight w:val="0"/>
                                                                                  <w:marTop w:val="0"/>
                                                                                  <w:marBottom w:val="0"/>
                                                                                  <w:divBdr>
                                                                                    <w:top w:val="none" w:sz="0" w:space="0" w:color="auto"/>
                                                                                    <w:left w:val="none" w:sz="0" w:space="0" w:color="auto"/>
                                                                                    <w:bottom w:val="none" w:sz="0" w:space="0" w:color="auto"/>
                                                                                    <w:right w:val="none" w:sz="0" w:space="0" w:color="auto"/>
                                                                                  </w:divBdr>
                                                                                  <w:divsChild>
                                                                                    <w:div w:id="864749728">
                                                                                      <w:marLeft w:val="0"/>
                                                                                      <w:marRight w:val="0"/>
                                                                                      <w:marTop w:val="0"/>
                                                                                      <w:marBottom w:val="0"/>
                                                                                      <w:divBdr>
                                                                                        <w:top w:val="none" w:sz="0" w:space="0" w:color="auto"/>
                                                                                        <w:left w:val="none" w:sz="0" w:space="0" w:color="auto"/>
                                                                                        <w:bottom w:val="none" w:sz="0" w:space="0" w:color="auto"/>
                                                                                        <w:right w:val="none" w:sz="0" w:space="0" w:color="auto"/>
                                                                                      </w:divBdr>
                                                                                      <w:divsChild>
                                                                                        <w:div w:id="995495905">
                                                                                          <w:marLeft w:val="0"/>
                                                                                          <w:marRight w:val="0"/>
                                                                                          <w:marTop w:val="0"/>
                                                                                          <w:marBottom w:val="0"/>
                                                                                          <w:divBdr>
                                                                                            <w:top w:val="none" w:sz="0" w:space="0" w:color="auto"/>
                                                                                            <w:left w:val="none" w:sz="0" w:space="0" w:color="auto"/>
                                                                                            <w:bottom w:val="none" w:sz="0" w:space="0" w:color="auto"/>
                                                                                            <w:right w:val="none" w:sz="0" w:space="0" w:color="auto"/>
                                                                                          </w:divBdr>
                                                                                          <w:divsChild>
                                                                                            <w:div w:id="548421574">
                                                                                              <w:marLeft w:val="0"/>
                                                                                              <w:marRight w:val="0"/>
                                                                                              <w:marTop w:val="0"/>
                                                                                              <w:marBottom w:val="0"/>
                                                                                              <w:divBdr>
                                                                                                <w:top w:val="none" w:sz="0" w:space="0" w:color="auto"/>
                                                                                                <w:left w:val="none" w:sz="0" w:space="0" w:color="auto"/>
                                                                                                <w:bottom w:val="none" w:sz="0" w:space="0" w:color="auto"/>
                                                                                                <w:right w:val="none" w:sz="0" w:space="0" w:color="auto"/>
                                                                                              </w:divBdr>
                                                                                            </w:div>
                                                                                            <w:div w:id="17334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81781">
      <w:bodyDiv w:val="1"/>
      <w:marLeft w:val="0"/>
      <w:marRight w:val="0"/>
      <w:marTop w:val="0"/>
      <w:marBottom w:val="0"/>
      <w:divBdr>
        <w:top w:val="none" w:sz="0" w:space="0" w:color="auto"/>
        <w:left w:val="none" w:sz="0" w:space="0" w:color="auto"/>
        <w:bottom w:val="none" w:sz="0" w:space="0" w:color="auto"/>
        <w:right w:val="none" w:sz="0" w:space="0" w:color="auto"/>
      </w:divBdr>
      <w:divsChild>
        <w:div w:id="1844776574">
          <w:marLeft w:val="0"/>
          <w:marRight w:val="0"/>
          <w:marTop w:val="0"/>
          <w:marBottom w:val="0"/>
          <w:divBdr>
            <w:top w:val="none" w:sz="0" w:space="0" w:color="auto"/>
            <w:left w:val="none" w:sz="0" w:space="0" w:color="auto"/>
            <w:bottom w:val="none" w:sz="0" w:space="0" w:color="auto"/>
            <w:right w:val="none" w:sz="0" w:space="0" w:color="auto"/>
          </w:divBdr>
          <w:divsChild>
            <w:div w:id="1148547910">
              <w:marLeft w:val="0"/>
              <w:marRight w:val="0"/>
              <w:marTop w:val="0"/>
              <w:marBottom w:val="0"/>
              <w:divBdr>
                <w:top w:val="none" w:sz="0" w:space="0" w:color="auto"/>
                <w:left w:val="none" w:sz="0" w:space="0" w:color="auto"/>
                <w:bottom w:val="none" w:sz="0" w:space="0" w:color="auto"/>
                <w:right w:val="none" w:sz="0" w:space="0" w:color="auto"/>
              </w:divBdr>
              <w:divsChild>
                <w:div w:id="2117940479">
                  <w:marLeft w:val="0"/>
                  <w:marRight w:val="0"/>
                  <w:marTop w:val="0"/>
                  <w:marBottom w:val="0"/>
                  <w:divBdr>
                    <w:top w:val="none" w:sz="0" w:space="0" w:color="auto"/>
                    <w:left w:val="none" w:sz="0" w:space="0" w:color="auto"/>
                    <w:bottom w:val="none" w:sz="0" w:space="0" w:color="auto"/>
                    <w:right w:val="none" w:sz="0" w:space="0" w:color="auto"/>
                  </w:divBdr>
                  <w:divsChild>
                    <w:div w:id="112334372">
                      <w:marLeft w:val="0"/>
                      <w:marRight w:val="0"/>
                      <w:marTop w:val="0"/>
                      <w:marBottom w:val="0"/>
                      <w:divBdr>
                        <w:top w:val="none" w:sz="0" w:space="0" w:color="auto"/>
                        <w:left w:val="none" w:sz="0" w:space="0" w:color="auto"/>
                        <w:bottom w:val="none" w:sz="0" w:space="0" w:color="auto"/>
                        <w:right w:val="none" w:sz="0" w:space="0" w:color="auto"/>
                      </w:divBdr>
                      <w:divsChild>
                        <w:div w:id="682055720">
                          <w:marLeft w:val="0"/>
                          <w:marRight w:val="0"/>
                          <w:marTop w:val="0"/>
                          <w:marBottom w:val="0"/>
                          <w:divBdr>
                            <w:top w:val="none" w:sz="0" w:space="0" w:color="auto"/>
                            <w:left w:val="none" w:sz="0" w:space="0" w:color="auto"/>
                            <w:bottom w:val="none" w:sz="0" w:space="0" w:color="auto"/>
                            <w:right w:val="none" w:sz="0" w:space="0" w:color="auto"/>
                          </w:divBdr>
                          <w:divsChild>
                            <w:div w:id="1712218960">
                              <w:marLeft w:val="0"/>
                              <w:marRight w:val="0"/>
                              <w:marTop w:val="0"/>
                              <w:marBottom w:val="0"/>
                              <w:divBdr>
                                <w:top w:val="none" w:sz="0" w:space="0" w:color="auto"/>
                                <w:left w:val="none" w:sz="0" w:space="0" w:color="auto"/>
                                <w:bottom w:val="none" w:sz="0" w:space="0" w:color="auto"/>
                                <w:right w:val="none" w:sz="0" w:space="0" w:color="auto"/>
                              </w:divBdr>
                              <w:divsChild>
                                <w:div w:id="3756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line.com/health/progesterone-fun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ealth/womens-health/cervical-mucus" TargetMode="External"/><Relationship Id="rId5" Type="http://schemas.openxmlformats.org/officeDocument/2006/relationships/hyperlink" Target="https://www.healthline.com/health/pregnancy/implantation-cramp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2020-05-27T14:12:00Z</dcterms:created>
  <dcterms:modified xsi:type="dcterms:W3CDTF">2020-05-27T14:58:00Z</dcterms:modified>
</cp:coreProperties>
</file>