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9B" w:rsidRPr="006421CA" w:rsidRDefault="000C5B9B" w:rsidP="00B57991">
      <w:pPr>
        <w:rPr>
          <w:rFonts w:ascii="Times New Roman" w:hAnsi="Times New Roman" w:cs="Times New Roman"/>
          <w:b/>
          <w:sz w:val="24"/>
          <w:szCs w:val="24"/>
        </w:rPr>
      </w:pPr>
      <w:r w:rsidRPr="006421CA">
        <w:rPr>
          <w:rFonts w:ascii="Times New Roman" w:hAnsi="Times New Roman" w:cs="Times New Roman"/>
          <w:b/>
          <w:sz w:val="24"/>
          <w:szCs w:val="24"/>
        </w:rPr>
        <w:t>UKPAI CHINENYE SHALOM</w:t>
      </w:r>
    </w:p>
    <w:p w:rsidR="000C5B9B" w:rsidRPr="006421CA" w:rsidRDefault="000C5B9B" w:rsidP="00B57991">
      <w:pPr>
        <w:rPr>
          <w:rFonts w:ascii="Times New Roman" w:hAnsi="Times New Roman" w:cs="Times New Roman"/>
          <w:b/>
          <w:sz w:val="24"/>
          <w:szCs w:val="24"/>
        </w:rPr>
      </w:pPr>
      <w:r w:rsidRPr="006421CA">
        <w:rPr>
          <w:rFonts w:ascii="Times New Roman" w:hAnsi="Times New Roman" w:cs="Times New Roman"/>
          <w:b/>
          <w:sz w:val="24"/>
          <w:szCs w:val="24"/>
        </w:rPr>
        <w:t>17/ENG01/028</w:t>
      </w:r>
      <w:bookmarkStart w:id="0" w:name="_GoBack"/>
      <w:bookmarkEnd w:id="0"/>
    </w:p>
    <w:p w:rsidR="000C5B9B" w:rsidRPr="006421CA" w:rsidRDefault="000C5B9B" w:rsidP="00B57991">
      <w:pPr>
        <w:rPr>
          <w:rFonts w:ascii="Times New Roman" w:hAnsi="Times New Roman" w:cs="Times New Roman"/>
          <w:b/>
          <w:sz w:val="24"/>
          <w:szCs w:val="24"/>
        </w:rPr>
      </w:pPr>
      <w:r w:rsidRPr="006421CA">
        <w:rPr>
          <w:rFonts w:ascii="Times New Roman" w:hAnsi="Times New Roman" w:cs="Times New Roman"/>
          <w:b/>
          <w:sz w:val="24"/>
          <w:szCs w:val="24"/>
        </w:rPr>
        <w:t>CHEMICAL ENGINEERING</w:t>
      </w:r>
    </w:p>
    <w:p w:rsidR="000C5B9B" w:rsidRPr="006421CA" w:rsidRDefault="000C5B9B" w:rsidP="00B57991">
      <w:pPr>
        <w:rPr>
          <w:rFonts w:ascii="Times New Roman" w:hAnsi="Times New Roman" w:cs="Times New Roman"/>
          <w:b/>
          <w:sz w:val="24"/>
          <w:szCs w:val="24"/>
        </w:rPr>
      </w:pPr>
      <w:r w:rsidRPr="006421CA">
        <w:rPr>
          <w:rFonts w:ascii="Times New Roman" w:hAnsi="Times New Roman" w:cs="Times New Roman"/>
          <w:b/>
          <w:sz w:val="24"/>
          <w:szCs w:val="24"/>
        </w:rPr>
        <w:t>CHE 312 (PROCESS INSTRUMENTATION ASSIGNMENT)</w:t>
      </w:r>
    </w:p>
    <w:p w:rsidR="000C5B9B" w:rsidRPr="00B57991" w:rsidRDefault="000C5B9B" w:rsidP="00B57991">
      <w:pPr>
        <w:rPr>
          <w:rFonts w:ascii="Times New Roman" w:hAnsi="Times New Roman" w:cs="Times New Roman"/>
          <w:sz w:val="24"/>
          <w:szCs w:val="24"/>
        </w:rPr>
      </w:pPr>
    </w:p>
    <w:p w:rsidR="000C5B9B" w:rsidRPr="00B57991" w:rsidRDefault="000C5B9B" w:rsidP="00B57991">
      <w:pPr>
        <w:rPr>
          <w:rFonts w:ascii="Times New Roman" w:hAnsi="Times New Roman" w:cs="Times New Roman"/>
          <w:sz w:val="24"/>
          <w:szCs w:val="24"/>
        </w:rPr>
      </w:pPr>
      <w:r w:rsidRPr="00B57991">
        <w:rPr>
          <w:rFonts w:ascii="Times New Roman" w:hAnsi="Times New Roman" w:cs="Times New Roman"/>
          <w:sz w:val="24"/>
          <w:szCs w:val="24"/>
        </w:rPr>
        <w:t>1)  Briefly describe Chemical Process diagram</w:t>
      </w:r>
    </w:p>
    <w:p w:rsidR="000C5B9B" w:rsidRPr="00B57991" w:rsidRDefault="0063766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A P</w:t>
      </w:r>
      <w:r w:rsidR="000C5B9B" w:rsidRPr="00B57991">
        <w:rPr>
          <w:rFonts w:ascii="Times New Roman" w:hAnsi="Times New Roman" w:cs="Times New Roman"/>
          <w:sz w:val="24"/>
          <w:szCs w:val="24"/>
          <w:lang w:val="en-GB"/>
        </w:rPr>
        <w:t>iping and instrumentation diagram (P&amp;ID)</w:t>
      </w:r>
      <w:r w:rsidRPr="00B57991">
        <w:rPr>
          <w:rFonts w:ascii="Times New Roman" w:hAnsi="Times New Roman" w:cs="Times New Roman"/>
          <w:sz w:val="24"/>
          <w:szCs w:val="24"/>
          <w:lang w:val="en-GB"/>
        </w:rPr>
        <w:t xml:space="preserve"> or a Pi</w:t>
      </w:r>
      <w:r w:rsidR="00AD5DAD">
        <w:rPr>
          <w:rFonts w:ascii="Times New Roman" w:hAnsi="Times New Roman" w:cs="Times New Roman"/>
          <w:sz w:val="24"/>
          <w:szCs w:val="24"/>
          <w:lang w:val="en-GB"/>
        </w:rPr>
        <w:t>ping and instrumentation design</w:t>
      </w:r>
      <w:r w:rsidR="000C5B9B" w:rsidRPr="00B57991">
        <w:rPr>
          <w:rFonts w:ascii="Times New Roman" w:hAnsi="Times New Roman" w:cs="Times New Roman"/>
          <w:sz w:val="24"/>
          <w:szCs w:val="24"/>
          <w:lang w:val="en-GB"/>
        </w:rPr>
        <w:t xml:space="preserve"> is a graphic representation of a process system that includes the piping, vessels, control valves, instrumentation, and other process components and equipment in the system.</w:t>
      </w:r>
      <w:r w:rsidR="007C1861" w:rsidRPr="00B57991">
        <w:rPr>
          <w:rFonts w:ascii="Times New Roman" w:hAnsi="Times New Roman" w:cs="Times New Roman"/>
          <w:sz w:val="24"/>
          <w:szCs w:val="24"/>
          <w:lang w:val="en-GB"/>
        </w:rPr>
        <w:t xml:space="preserve"> </w:t>
      </w:r>
    </w:p>
    <w:p w:rsidR="007C1861" w:rsidRPr="00B57991" w:rsidRDefault="0063766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A P</w:t>
      </w:r>
      <w:r w:rsidR="007C1861" w:rsidRPr="00B57991">
        <w:rPr>
          <w:rFonts w:ascii="Times New Roman" w:hAnsi="Times New Roman" w:cs="Times New Roman"/>
          <w:sz w:val="24"/>
          <w:szCs w:val="24"/>
          <w:lang w:val="en-GB"/>
        </w:rPr>
        <w:t>iping and instrumentation diagram (P&amp;ID) can also be defined as a detailed diagram in the process industry which shows the piping and process equipment together with the instrumentation and control devices.</w:t>
      </w:r>
    </w:p>
    <w:p w:rsidR="006E3F41" w:rsidRPr="00B57991" w:rsidRDefault="006E3F41" w:rsidP="00B57991">
      <w:pPr>
        <w:rPr>
          <w:rFonts w:ascii="Times New Roman" w:hAnsi="Times New Roman" w:cs="Times New Roman"/>
          <w:sz w:val="24"/>
          <w:szCs w:val="24"/>
          <w:lang w:val="en-GB"/>
        </w:rPr>
      </w:pPr>
    </w:p>
    <w:p w:rsidR="000C5B9B" w:rsidRPr="00B57991" w:rsidRDefault="000C5B9B"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2</w:t>
      </w:r>
      <w:r w:rsidR="004E3E59" w:rsidRPr="00B57991">
        <w:rPr>
          <w:rFonts w:ascii="Times New Roman" w:hAnsi="Times New Roman" w:cs="Times New Roman"/>
          <w:sz w:val="24"/>
          <w:szCs w:val="24"/>
          <w:lang w:val="en-GB"/>
        </w:rPr>
        <w:t>i</w:t>
      </w:r>
      <w:r w:rsidRPr="00B57991">
        <w:rPr>
          <w:rFonts w:ascii="Times New Roman" w:hAnsi="Times New Roman" w:cs="Times New Roman"/>
          <w:sz w:val="24"/>
          <w:szCs w:val="24"/>
          <w:lang w:val="en-GB"/>
        </w:rPr>
        <w:t xml:space="preserve">) Outline the purpose of P&amp;ID </w:t>
      </w:r>
    </w:p>
    <w:p w:rsidR="000C5B9B" w:rsidRPr="00B57991" w:rsidRDefault="004E3E5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 xml:space="preserve">a) </w:t>
      </w:r>
      <w:r w:rsidR="000C5B9B" w:rsidRPr="00B57991">
        <w:rPr>
          <w:rFonts w:ascii="Times New Roman" w:hAnsi="Times New Roman" w:cs="Times New Roman"/>
          <w:sz w:val="24"/>
          <w:szCs w:val="24"/>
          <w:lang w:val="en-GB"/>
        </w:rPr>
        <w:t>The P&amp;ID is the primary schematic drawing used for laying out a process control system’s installation. As such, the P&amp;ID is crucial in all stages of process system development and operation.</w:t>
      </w:r>
    </w:p>
    <w:p w:rsidR="000C5B9B" w:rsidRPr="00B57991" w:rsidRDefault="004E3E5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 xml:space="preserve">b) </w:t>
      </w:r>
      <w:r w:rsidR="000C5B9B" w:rsidRPr="00B57991">
        <w:rPr>
          <w:rFonts w:ascii="Times New Roman" w:hAnsi="Times New Roman" w:cs="Times New Roman"/>
          <w:sz w:val="24"/>
          <w:szCs w:val="24"/>
          <w:lang w:val="en-GB"/>
        </w:rPr>
        <w:t>P&amp;IDs also are used as the basis for the live graphic representation of a process system in its HMI (human-machine interface) or other control system.</w:t>
      </w:r>
    </w:p>
    <w:p w:rsidR="004E3E59" w:rsidRPr="00B57991" w:rsidRDefault="004E3E5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c) It shows the interconnection of process equipment and the instrumentation used to control the process.</w:t>
      </w:r>
    </w:p>
    <w:p w:rsidR="004E3E59" w:rsidRPr="00B57991" w:rsidRDefault="004E3E5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 xml:space="preserve">d) They are used as an element of communication between engineering, plant operation, maintenance and construction, since they show detail information of the plant relating to equipment, pipeline, instrumentation and common services. </w:t>
      </w:r>
    </w:p>
    <w:p w:rsidR="000C5B9B" w:rsidRPr="00B57991" w:rsidRDefault="004E3E59"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ii) List the divisions of P&amp;ID</w:t>
      </w:r>
    </w:p>
    <w:p w:rsidR="004E3E59" w:rsidRPr="00B57991" w:rsidRDefault="005554BD"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COREN also classifies P&amp;ID as PEFS (Process engineering flow scheme) and some of its divisions are;</w:t>
      </w:r>
    </w:p>
    <w:p w:rsidR="005554BD" w:rsidRPr="00B57991" w:rsidRDefault="005554BD"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a) Piping</w:t>
      </w:r>
    </w:p>
    <w:p w:rsidR="005554BD" w:rsidRPr="00B57991" w:rsidRDefault="005554BD"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t>b) Instrumentation</w:t>
      </w:r>
    </w:p>
    <w:p w:rsidR="005554BD" w:rsidRPr="00B57991" w:rsidRDefault="005554BD" w:rsidP="00B57991">
      <w:pPr>
        <w:rPr>
          <w:rFonts w:ascii="Times New Roman" w:hAnsi="Times New Roman" w:cs="Times New Roman"/>
          <w:sz w:val="24"/>
          <w:szCs w:val="24"/>
          <w:lang w:val="en-GB"/>
        </w:rPr>
      </w:pPr>
      <w:r w:rsidRPr="00B57991">
        <w:rPr>
          <w:rFonts w:ascii="Times New Roman" w:hAnsi="Times New Roman" w:cs="Times New Roman"/>
          <w:sz w:val="24"/>
          <w:szCs w:val="24"/>
          <w:lang w:val="en-GB"/>
        </w:rPr>
        <w:lastRenderedPageBreak/>
        <w:t>c) Utilities</w:t>
      </w:r>
    </w:p>
    <w:p w:rsidR="005554BD" w:rsidRDefault="005554BD" w:rsidP="00B57991">
      <w:pPr>
        <w:rPr>
          <w:rFonts w:ascii="Times New Roman" w:hAnsi="Times New Roman" w:cs="Times New Roman"/>
          <w:noProof/>
          <w:sz w:val="24"/>
          <w:szCs w:val="24"/>
        </w:rPr>
      </w:pPr>
      <w:r w:rsidRPr="00B57991">
        <w:rPr>
          <w:rFonts w:ascii="Times New Roman" w:hAnsi="Times New Roman" w:cs="Times New Roman"/>
          <w:sz w:val="24"/>
          <w:szCs w:val="24"/>
          <w:lang w:val="en-GB"/>
        </w:rPr>
        <w:t>d) Electricals etc.</w:t>
      </w:r>
      <w:r w:rsidR="00B57991" w:rsidRPr="00B57991">
        <w:rPr>
          <w:rFonts w:ascii="Times New Roman" w:hAnsi="Times New Roman" w:cs="Times New Roman"/>
          <w:noProof/>
          <w:sz w:val="24"/>
          <w:szCs w:val="24"/>
        </w:rPr>
        <w:t xml:space="preserve"> </w:t>
      </w:r>
    </w:p>
    <w:p w:rsidR="00AD5DAD" w:rsidRPr="00B57991" w:rsidRDefault="00AD5DAD" w:rsidP="00B57991">
      <w:pPr>
        <w:rPr>
          <w:rFonts w:ascii="Times New Roman" w:hAnsi="Times New Roman" w:cs="Times New Roman"/>
          <w:noProof/>
          <w:sz w:val="24"/>
          <w:szCs w:val="24"/>
        </w:rPr>
      </w:pPr>
    </w:p>
    <w:p w:rsidR="00054AF5" w:rsidRPr="00C17694" w:rsidRDefault="00B57991" w:rsidP="000C5B9B">
      <w:pPr>
        <w:rPr>
          <w:rFonts w:ascii="Times New Roman" w:hAnsi="Times New Roman" w:cs="Times New Roman"/>
          <w:sz w:val="24"/>
          <w:szCs w:val="24"/>
        </w:rPr>
      </w:pPr>
      <w:r w:rsidRPr="00B57991">
        <w:rPr>
          <w:rFonts w:ascii="Times New Roman" w:hAnsi="Times New Roman" w:cs="Times New Roman"/>
          <w:noProof/>
          <w:sz w:val="24"/>
          <w:szCs w:val="24"/>
        </w:rPr>
        <w:t>3) Give five common P&amp;ID symbols with the instrumrnt abbreviations used in instrument diagram</w:t>
      </w:r>
    </w:p>
    <w:tbl>
      <w:tblPr>
        <w:tblStyle w:val="TableGrid"/>
        <w:tblpPr w:leftFromText="180" w:rightFromText="180" w:vertAnchor="text" w:tblpY="1"/>
        <w:tblOverlap w:val="never"/>
        <w:tblW w:w="0" w:type="auto"/>
        <w:tblLook w:val="04A0" w:firstRow="1" w:lastRow="0" w:firstColumn="1" w:lastColumn="0" w:noHBand="0" w:noVBand="1"/>
      </w:tblPr>
      <w:tblGrid>
        <w:gridCol w:w="648"/>
        <w:gridCol w:w="3690"/>
        <w:gridCol w:w="2700"/>
      </w:tblGrid>
      <w:tr w:rsidR="00054AF5" w:rsidTr="00CB5FE7">
        <w:trPr>
          <w:trHeight w:val="3683"/>
        </w:trPr>
        <w:tc>
          <w:tcPr>
            <w:tcW w:w="648"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a)</w:t>
            </w:r>
          </w:p>
        </w:tc>
        <w:tc>
          <w:tcPr>
            <w:tcW w:w="3690" w:type="dxa"/>
          </w:tcPr>
          <w:p w:rsidR="00054AF5" w:rsidRDefault="00054AF5" w:rsidP="007C4411">
            <w:pPr>
              <w:rPr>
                <w:rFonts w:ascii="Times New Roman" w:hAnsi="Times New Roman" w:cs="Times New Roman"/>
                <w:sz w:val="24"/>
                <w:szCs w:val="24"/>
              </w:rPr>
            </w:pPr>
            <w:r>
              <w:rPr>
                <w:rFonts w:ascii="Times New Roman" w:hAnsi="Times New Roman" w:cs="Times New Roman"/>
                <w:sz w:val="24"/>
                <w:szCs w:val="24"/>
              </w:rPr>
              <w:t>ESD – Emergency shutdown valve</w:t>
            </w:r>
          </w:p>
        </w:tc>
        <w:tc>
          <w:tcPr>
            <w:tcW w:w="2700" w:type="dxa"/>
          </w:tcPr>
          <w:p w:rsidR="00054AF5" w:rsidRDefault="00CB5FE7" w:rsidP="007C441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5104" behindDoc="0" locked="0" layoutInCell="1" allowOverlap="1" wp14:anchorId="66DFAA40" wp14:editId="2D935076">
                      <wp:simplePos x="0" y="0"/>
                      <wp:positionH relativeFrom="column">
                        <wp:posOffset>99695</wp:posOffset>
                      </wp:positionH>
                      <wp:positionV relativeFrom="paragraph">
                        <wp:posOffset>115570</wp:posOffset>
                      </wp:positionV>
                      <wp:extent cx="1172845" cy="2032000"/>
                      <wp:effectExtent l="0" t="0" r="27305" b="25400"/>
                      <wp:wrapNone/>
                      <wp:docPr id="5" name="Group 5"/>
                      <wp:cNvGraphicFramePr/>
                      <a:graphic xmlns:a="http://schemas.openxmlformats.org/drawingml/2006/main">
                        <a:graphicData uri="http://schemas.microsoft.com/office/word/2010/wordprocessingGroup">
                          <wpg:wgp>
                            <wpg:cNvGrpSpPr/>
                            <wpg:grpSpPr>
                              <a:xfrm>
                                <a:off x="0" y="0"/>
                                <a:ext cx="1172845" cy="2032000"/>
                                <a:chOff x="0" y="0"/>
                                <a:chExt cx="1078230" cy="2178685"/>
                              </a:xfrm>
                            </wpg:grpSpPr>
                            <wpg:grpSp>
                              <wpg:cNvPr id="4" name="Group 4"/>
                              <wpg:cNvGrpSpPr/>
                              <wpg:grpSpPr>
                                <a:xfrm>
                                  <a:off x="0" y="0"/>
                                  <a:ext cx="1078230" cy="2178685"/>
                                  <a:chOff x="0" y="0"/>
                                  <a:chExt cx="1078230" cy="2178685"/>
                                </a:xfrm>
                              </wpg:grpSpPr>
                              <wpg:grpSp>
                                <wpg:cNvPr id="29" name="Group 29"/>
                                <wpg:cNvGrpSpPr/>
                                <wpg:grpSpPr>
                                  <a:xfrm rot="10800000">
                                    <a:off x="0" y="0"/>
                                    <a:ext cx="1078230" cy="2178685"/>
                                    <a:chOff x="0" y="0"/>
                                    <a:chExt cx="561975" cy="1871249"/>
                                  </a:xfrm>
                                </wpg:grpSpPr>
                                <wpg:grpSp>
                                  <wpg:cNvPr id="30" name="Group 30"/>
                                  <wpg:cNvGrpSpPr/>
                                  <wpg:grpSpPr>
                                    <a:xfrm>
                                      <a:off x="0" y="414068"/>
                                      <a:ext cx="561975" cy="1050086"/>
                                      <a:chOff x="0" y="0"/>
                                      <a:chExt cx="561975" cy="1050086"/>
                                    </a:xfrm>
                                  </wpg:grpSpPr>
                                  <wps:wsp>
                                    <wps:cNvPr id="31" name="Diamond 31"/>
                                    <wps:cNvSpPr/>
                                    <wps:spPr>
                                      <a:xfrm>
                                        <a:off x="0" y="0"/>
                                        <a:ext cx="561975" cy="523875"/>
                                      </a:xfrm>
                                      <a:prstGeom prst="diamond">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Diamond 288"/>
                                    <wps:cNvSpPr/>
                                    <wps:spPr>
                                      <a:xfrm>
                                        <a:off x="0" y="526211"/>
                                        <a:ext cx="561975" cy="523875"/>
                                      </a:xfrm>
                                      <a:prstGeom prst="diamond">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Straight Connector 289"/>
                                  <wps:cNvCnPr/>
                                  <wps:spPr>
                                    <a:xfrm>
                                      <a:off x="284672" y="0"/>
                                      <a:ext cx="0" cy="413457"/>
                                    </a:xfrm>
                                    <a:prstGeom prst="line">
                                      <a:avLst/>
                                    </a:prstGeom>
                                    <a:solidFill>
                                      <a:sysClr val="window" lastClr="FFFFFF"/>
                                    </a:solidFill>
                                    <a:ln w="25400" cap="flat" cmpd="sng" algn="ctr">
                                      <a:solidFill>
                                        <a:sysClr val="windowText" lastClr="000000"/>
                                      </a:solidFill>
                                      <a:prstDash val="solid"/>
                                    </a:ln>
                                    <a:effectLst/>
                                  </wps:spPr>
                                  <wps:bodyPr/>
                                </wps:wsp>
                                <wps:wsp>
                                  <wps:cNvPr id="290" name="Straight Connector 290"/>
                                  <wps:cNvCnPr/>
                                  <wps:spPr>
                                    <a:xfrm>
                                      <a:off x="284672" y="1457864"/>
                                      <a:ext cx="0" cy="413385"/>
                                    </a:xfrm>
                                    <a:prstGeom prst="line">
                                      <a:avLst/>
                                    </a:prstGeom>
                                    <a:solidFill>
                                      <a:sysClr val="window" lastClr="FFFFFF"/>
                                    </a:solidFill>
                                    <a:ln w="25400" cap="flat" cmpd="sng" algn="ctr">
                                      <a:solidFill>
                                        <a:sysClr val="windowText" lastClr="000000"/>
                                      </a:solidFill>
                                      <a:prstDash val="solid"/>
                                    </a:ln>
                                    <a:effectLst/>
                                  </wps:spPr>
                                  <wps:bodyPr/>
                                </wps:wsp>
                              </wpg:grpSp>
                              <wps:wsp>
                                <wps:cNvPr id="1" name="Text Box 2"/>
                                <wps:cNvSpPr txBox="1">
                                  <a:spLocks noChangeArrowheads="1"/>
                                </wps:cNvSpPr>
                                <wps:spPr bwMode="auto">
                                  <a:xfrm>
                                    <a:off x="362309" y="629729"/>
                                    <a:ext cx="413519" cy="301625"/>
                                  </a:xfrm>
                                  <a:prstGeom prst="rect">
                                    <a:avLst/>
                                  </a:prstGeom>
                                  <a:solidFill>
                                    <a:srgbClr val="FFFFFF"/>
                                  </a:solidFill>
                                  <a:ln w="9525">
                                    <a:solidFill>
                                      <a:schemeClr val="bg1"/>
                                    </a:solidFill>
                                    <a:miter lim="800000"/>
                                    <a:headEnd/>
                                    <a:tailEnd/>
                                  </a:ln>
                                </wps:spPr>
                                <wps:txbx>
                                  <w:txbxContent>
                                    <w:p w:rsidR="00CB5FE7" w:rsidRDefault="00CB5FE7" w:rsidP="00CB5FE7">
                                      <w:pPr>
                                        <w:jc w:val="center"/>
                                      </w:pPr>
                                      <w:r>
                                        <w:t>ESD</w:t>
                                      </w:r>
                                    </w:p>
                                  </w:txbxContent>
                                </wps:txbx>
                                <wps:bodyPr rot="0" vert="horz" wrap="square" lIns="91440" tIns="45720" rIns="91440" bIns="45720" anchor="t" anchorCtr="0">
                                  <a:noAutofit/>
                                </wps:bodyPr>
                              </wps:wsp>
                            </wpg:grpSp>
                            <wps:wsp>
                              <wps:cNvPr id="2" name="Text Box 2"/>
                              <wps:cNvSpPr txBox="1">
                                <a:spLocks noChangeArrowheads="1"/>
                              </wps:cNvSpPr>
                              <wps:spPr bwMode="auto">
                                <a:xfrm>
                                  <a:off x="327804" y="1224951"/>
                                  <a:ext cx="413385" cy="301625"/>
                                </a:xfrm>
                                <a:prstGeom prst="rect">
                                  <a:avLst/>
                                </a:prstGeom>
                                <a:solidFill>
                                  <a:srgbClr val="FFFFFF"/>
                                </a:solidFill>
                                <a:ln w="9525">
                                  <a:solidFill>
                                    <a:sysClr val="window" lastClr="FFFFFF"/>
                                  </a:solidFill>
                                  <a:miter lim="800000"/>
                                  <a:headEnd/>
                                  <a:tailEnd/>
                                </a:ln>
                              </wps:spPr>
                              <wps:txbx>
                                <w:txbxContent>
                                  <w:p w:rsidR="00CB5FE7" w:rsidRDefault="00CB5FE7" w:rsidP="00CB5FE7">
                                    <w:pPr>
                                      <w:jc w:val="center"/>
                                    </w:pPr>
                                    <w:r>
                                      <w:t>ESD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7.85pt;margin-top:9.1pt;width:92.35pt;height:160pt;z-index:251695104;mso-width-relative:margin;mso-height-relative:margin" coordsize="10782,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">
                      <v:group id="Group 4" o:spid="_x0000_s1027" style="position:absolute;width:10782;height:21786" coordsize="10782,2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9" o:spid="_x0000_s1028" style="position:absolute;width:10782;height:21786;rotation:180" coordsize="5619,1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hr+cIAAADbAAAADwAAAGRycy9kb3ducmV2LnhtbESPQWsCMRSE74L/ITyh&#10;N826amlXo0hBuiehKvT62Dw3q5uXJUl1++8bQehxmJlvmNWmt624kQ+NYwXTSQaCuHK64VrB6bgb&#10;v4EIEVlj65gU/FKAzXo4WGGh3Z2/6HaItUgQDgUqMDF2hZShMmQxTFxHnLyz8xZjkr6W2uM9wW0r&#10;8yx7lRYbTgsGO/owVF0PP1aBnofZicpy6/P95bhoFp+mPn8r9TLqt0sQkfr4H362S60gf4f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Ya/nCAAAA2wAAAA8A&#10;AAAAAAAAAAAAAAAAqgIAAGRycy9kb3ducmV2LnhtbFBLBQYAAAAABAAEAPoAAACZAwAAAAA=&#10;">
                          <v:group id="Group 30" o:spid="_x0000_s1029" style="position:absolute;top:4140;width:5619;height:10501" coordsize="5619,1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4" coordsize="21600,21600" o:spt="4" path="m10800,l,10800,10800,21600,21600,10800xe">
                              <v:stroke joinstyle="miter"/>
                              <v:path gradientshapeok="t" o:connecttype="rect" textboxrect="5400,5400,16200,16200"/>
                            </v:shapetype>
                            <v:shape id="Diamond 31" o:spid="_x0000_s1030" type="#_x0000_t4" style="position:absolute;width:5619;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c8IA&#10;AADbAAAADwAAAGRycy9kb3ducmV2LnhtbESPzWrDMBCE74W+g9hCbo3sBlLjWAklIVByq5PcF2v9&#10;Q62Vaqmx/fZRIdDjMDPfMMVuMr240eA7ywrSZQKCuLK640bB5Xx8zUD4gKyxt0wKZvKw2z4/FZhr&#10;O/IX3crQiAhhn6OCNgSXS+mrlgz6pXXE0avtYDBEOTRSDzhGuOnlW5KspcGO40KLjvYtVd/lr1Gw&#10;/3FzmR3ey9P5EFxl0voor7VSi5fpYwMi0BT+w4/2p1awSuHv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mdzwgAAANsAAAAPAAAAAAAAAAAAAAAAAJgCAABkcnMvZG93&#10;bnJldi54bWxQSwUGAAAAAAQABAD1AAAAhwMAAAAA&#10;" fillcolor="window" strokecolor="windowText" strokeweight="2pt"/>
                            <v:shape id="Diamond 288" o:spid="_x0000_s1031" type="#_x0000_t4" style="position:absolute;top:5262;width:5619;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iOL0A&#10;AADcAAAADwAAAGRycy9kb3ducmV2LnhtbERPy6rCMBDdC/5DGMGdprrQUo0iinC5O6vuh2b6wGYS&#10;m6j1781CcHk47/W2N614Uucbywpm0wQEcWF1w5WCy/k4SUH4gKyxtUwK3uRhuxkO1php++ITPfNQ&#10;iRjCPkMFdQguk9IXNRn0U+uII1fazmCIsKuk7vAVw00r50mykAYbjg01OtrXVNzyh1Gwv7t3nh6W&#10;+f/5EFxhZuVRXkulxqN+twIRqA8/8df9pxXM07g2nolH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ViOL0AAADcAAAADwAAAAAAAAAAAAAAAACYAgAAZHJzL2Rvd25yZXYu&#10;eG1sUEsFBgAAAAAEAAQA9QAAAIIDAAAAAA==&#10;" fillcolor="window" strokecolor="windowText" strokeweight="2pt"/>
                          </v:group>
                          <v:line id="Straight Connector 289" o:spid="_x0000_s1032" style="position:absolute;visibility:visible;mso-wrap-style:square" from="2846,0" to="2846,4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a+TcIAAADcAAAADwAAAGRycy9kb3ducmV2LnhtbESPT4vCMBTE7wt+h/AEb2tqlUWrUVRY&#10;0KN/wOujebbF5qUm2dp+e7OwsMdhZn7DrDadqUVLzleWFUzGCQji3OqKCwXXy/fnHIQPyBpry6Sg&#10;Jw+b9eBjhZm2Lz5Rew6FiBD2GSooQ2gyKX1ekkE/tg1x9O7WGQxRukJqh68IN7VMk+RLGqw4LpTY&#10;0L6k/HH+MQpux/TUm713doa727Sd7frnsVNqNOy2SxCBuvAf/msftIJ0voDfM/EIy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a+TcIAAADcAAAADwAAAAAAAAAAAAAA&#10;AAChAgAAZHJzL2Rvd25yZXYueG1sUEsFBgAAAAAEAAQA+QAAAJADAAAAAA==&#10;" filled="t" fillcolor="window" strokecolor="windowText" strokeweight="2pt"/>
                          <v:line id="Straight Connector 290" o:spid="_x0000_s1033" style="position:absolute;visibility:visible;mso-wrap-style:square" from="2846,14578" to="2846,1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BDb8AAADcAAAADwAAAGRycy9kb3ducmV2LnhtbERPTYvCMBC9C/sfwix403SryFqNooKg&#10;R3Wh16EZ22Iz6Saxtv9+c1jw+Hjf621vGtGR87VlBV/TBARxYXXNpYKf23HyDcIHZI2NZVIwkIft&#10;5mO0xkzbF1+ou4ZSxBD2GSqoQmgzKX1RkUE/tS1x5O7WGQwRulJqh68YbhqZJslCGqw5NlTY0qGi&#10;4nF9GgX5Ob0M5uCdneM+n3Xz/fB77pUaf/a7FYhAfXiL/90nrSBdxvnxTDwCcvM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WBDb8AAADcAAAADwAAAAAAAAAAAAAAAACh&#10;AgAAZHJzL2Rvd25yZXYueG1sUEsFBgAAAAAEAAQA+QAAAI0DAAAAAA==&#10;" filled="t" fillcolor="window" strokecolor="windowText" strokeweight="2pt"/>
                        </v:group>
                        <v:shapetype id="_x0000_t202" coordsize="21600,21600" o:spt="202" path="m,l,21600r21600,l21600,xe">
                          <v:stroke joinstyle="miter"/>
                          <v:path gradientshapeok="t" o:connecttype="rect"/>
                        </v:shapetype>
                        <v:shape id="_x0000_s1034" type="#_x0000_t202" style="position:absolute;left:3623;top:6297;width:413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4TcIA&#10;AADaAAAADwAAAGRycy9kb3ducmV2LnhtbERPTWvCQBC9C/6HZYTe6qZSQk1dpSiKFylNxfY4zY5J&#10;MDsbsmsS++u7gYKn4fE+Z7HqTSVaalxpWcHTNAJBnFldcq7g+Ll9fAHhPLLGyjIpuJGD1XI8WmCi&#10;bccf1KY+FyGEXYIKCu/rREqXFWTQTW1NHLizbQz6AJtc6ga7EG4qOYuiWBosOTQUWNO6oOySXo0C&#10;l0Xx6f05PX39yB39zrXefO8OSj1M+rdXEJ56fxf/u/c6zIfhleHK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rhNwgAAANoAAAAPAAAAAAAAAAAAAAAAAJgCAABkcnMvZG93&#10;bnJldi54bWxQSwUGAAAAAAQABAD1AAAAhwMAAAAA&#10;" strokecolor="white [3212]">
                          <v:textbox>
                            <w:txbxContent>
                              <w:p w:rsidR="00CB5FE7" w:rsidRDefault="00CB5FE7" w:rsidP="00CB5FE7">
                                <w:pPr>
                                  <w:jc w:val="center"/>
                                </w:pPr>
                                <w:r>
                                  <w:t>ESD</w:t>
                                </w:r>
                              </w:p>
                            </w:txbxContent>
                          </v:textbox>
                        </v:shape>
                      </v:group>
                      <v:shape id="_x0000_s1035" type="#_x0000_t202" style="position:absolute;left:3278;top:12249;width:413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jPsEA&#10;AADaAAAADwAAAGRycy9kb3ducmV2LnhtbESPQYvCMBSE78L+h/AWvGm6irJ0jSJlBS8VrHvZ27N5&#10;tsXmJTRR6783guBxmJlvmMWqN624Uucbywq+xgkI4tLqhisFf4fN6BuED8gaW8uk4E4eVsuPwQJT&#10;bW+8p2sRKhEh7FNUUIfgUil9WZNBP7aOOHon2xkMUXaV1B3eIty0cpIkc2mw4bhQo6OspvJcXIyC&#10;zTFzDnfF738+nfrjjPM1ZblSw89+/QMiUB/e4Vd7qxVM4H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4z7BAAAA2gAAAA8AAAAAAAAAAAAAAAAAmAIAAGRycy9kb3du&#10;cmV2LnhtbFBLBQYAAAAABAAEAPUAAACGAwAAAAA=&#10;" strokecolor="window">
                        <v:textbox>
                          <w:txbxContent>
                            <w:p w:rsidR="00CB5FE7" w:rsidRDefault="00CB5FE7" w:rsidP="00CB5FE7">
                              <w:pPr>
                                <w:jc w:val="center"/>
                              </w:pPr>
                              <w:r>
                                <w:t>ESD</w:t>
                              </w:r>
                            </w:p>
                          </w:txbxContent>
                        </v:textbox>
                      </v:shape>
                    </v:group>
                  </w:pict>
                </mc:Fallback>
              </mc:AlternateContent>
            </w:r>
          </w:p>
        </w:tc>
      </w:tr>
      <w:tr w:rsidR="00054AF5" w:rsidTr="00CB5FE7">
        <w:trPr>
          <w:trHeight w:val="1934"/>
        </w:trPr>
        <w:tc>
          <w:tcPr>
            <w:tcW w:w="648"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b)</w:t>
            </w:r>
          </w:p>
        </w:tc>
        <w:tc>
          <w:tcPr>
            <w:tcW w:w="3690"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PICA – Pressure indicator control &amp; alarm</w:t>
            </w:r>
          </w:p>
        </w:tc>
        <w:tc>
          <w:tcPr>
            <w:tcW w:w="2700" w:type="dxa"/>
          </w:tcPr>
          <w:p w:rsidR="00054AF5" w:rsidRDefault="007C4411" w:rsidP="007C4411">
            <w:pPr>
              <w:rPr>
                <w:rFonts w:ascii="Times New Roman" w:hAnsi="Times New Roman" w:cs="Times New Roman"/>
                <w:sz w:val="24"/>
                <w:szCs w:val="24"/>
              </w:rPr>
            </w:pPr>
            <w:r w:rsidRPr="007C4411">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45AB5CB" wp14:editId="76FCDA26">
                      <wp:simplePos x="0" y="0"/>
                      <wp:positionH relativeFrom="column">
                        <wp:posOffset>345891</wp:posOffset>
                      </wp:positionH>
                      <wp:positionV relativeFrom="paragraph">
                        <wp:posOffset>701040</wp:posOffset>
                      </wp:positionV>
                      <wp:extent cx="457200" cy="232410"/>
                      <wp:effectExtent l="0" t="0" r="19050" b="1524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2410"/>
                              </a:xfrm>
                              <a:prstGeom prst="rect">
                                <a:avLst/>
                              </a:prstGeom>
                              <a:solidFill>
                                <a:srgbClr val="FFFFFF"/>
                              </a:solidFill>
                              <a:ln w="9525">
                                <a:solidFill>
                                  <a:schemeClr val="bg1"/>
                                </a:solidFill>
                                <a:miter lim="800000"/>
                                <a:headEnd/>
                                <a:tailEnd/>
                              </a:ln>
                            </wps:spPr>
                            <wps:txbx>
                              <w:txbxContent>
                                <w:p w:rsidR="007C4411" w:rsidRDefault="007C4411" w:rsidP="007C4411">
                                  <w:pPr>
                                    <w:jc w:val="center"/>
                                  </w:pPr>
                                  <w:r>
                                    <w:t>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27.25pt;margin-top:55.2pt;width:36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" strokecolor="white [3212]">
                      <v:textbox>
                        <w:txbxContent>
                          <w:p w:rsidR="007C4411" w:rsidRDefault="007C4411" w:rsidP="007C4411">
                            <w:pPr>
                              <w:jc w:val="center"/>
                            </w:pPr>
                            <w:r>
                              <w:t>105</w:t>
                            </w:r>
                          </w:p>
                        </w:txbxContent>
                      </v:textbox>
                    </v:shape>
                  </w:pict>
                </mc:Fallback>
              </mc:AlternateContent>
            </w:r>
            <w:r w:rsidR="00586910">
              <w:rPr>
                <w:rFonts w:ascii="Times New Roman" w:hAnsi="Times New Roman" w:cs="Times New Roman"/>
                <w:noProof/>
                <w:sz w:val="24"/>
                <w:szCs w:val="24"/>
              </w:rPr>
              <mc:AlternateContent>
                <mc:Choice Requires="wpg">
                  <w:drawing>
                    <wp:anchor distT="0" distB="0" distL="114300" distR="114300" simplePos="0" relativeHeight="251686912" behindDoc="0" locked="0" layoutInCell="1" allowOverlap="1" wp14:anchorId="5D49E6DA" wp14:editId="772A2D8E">
                      <wp:simplePos x="0" y="0"/>
                      <wp:positionH relativeFrom="column">
                        <wp:posOffset>103720</wp:posOffset>
                      </wp:positionH>
                      <wp:positionV relativeFrom="paragraph">
                        <wp:posOffset>77470</wp:posOffset>
                      </wp:positionV>
                      <wp:extent cx="948690" cy="982980"/>
                      <wp:effectExtent l="38100" t="0" r="60960" b="26670"/>
                      <wp:wrapNone/>
                      <wp:docPr id="298" name="Group 298"/>
                      <wp:cNvGraphicFramePr/>
                      <a:graphic xmlns:a="http://schemas.openxmlformats.org/drawingml/2006/main">
                        <a:graphicData uri="http://schemas.microsoft.com/office/word/2010/wordprocessingGroup">
                          <wpg:wgp>
                            <wpg:cNvGrpSpPr/>
                            <wpg:grpSpPr>
                              <a:xfrm>
                                <a:off x="0" y="0"/>
                                <a:ext cx="948690" cy="982980"/>
                                <a:chOff x="0" y="0"/>
                                <a:chExt cx="1052423" cy="1112808"/>
                              </a:xfrm>
                            </wpg:grpSpPr>
                            <wpg:grpSp>
                              <wpg:cNvPr id="14" name="Group 14"/>
                              <wpg:cNvGrpSpPr/>
                              <wpg:grpSpPr>
                                <a:xfrm>
                                  <a:off x="0" y="0"/>
                                  <a:ext cx="1052423" cy="1112808"/>
                                  <a:chOff x="0" y="0"/>
                                  <a:chExt cx="646382" cy="646430"/>
                                </a:xfrm>
                              </wpg:grpSpPr>
                              <wps:wsp>
                                <wps:cNvPr id="11" name="Rectangle 11"/>
                                <wps:cNvSpPr/>
                                <wps:spPr>
                                  <a:xfrm>
                                    <a:off x="0" y="0"/>
                                    <a:ext cx="646382" cy="6464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0" y="0"/>
                                    <a:ext cx="645794" cy="646430"/>
                                    <a:chOff x="0" y="0"/>
                                    <a:chExt cx="645794" cy="646430"/>
                                  </a:xfrm>
                                </wpg:grpSpPr>
                                <wps:wsp>
                                  <wps:cNvPr id="12" name="Oval 12"/>
                                  <wps:cNvSpPr/>
                                  <wps:spPr>
                                    <a:xfrm>
                                      <a:off x="0" y="0"/>
                                      <a:ext cx="645794" cy="64643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9544" y="128539"/>
                                      <a:ext cx="329761" cy="161861"/>
                                    </a:xfrm>
                                    <a:prstGeom prst="rect">
                                      <a:avLst/>
                                    </a:prstGeom>
                                    <a:solidFill>
                                      <a:srgbClr val="FFFFFF"/>
                                    </a:solidFill>
                                    <a:ln w="9525">
                                      <a:solidFill>
                                        <a:schemeClr val="bg1"/>
                                      </a:solidFill>
                                      <a:miter lim="800000"/>
                                      <a:headEnd/>
                                      <a:tailEnd/>
                                    </a:ln>
                                  </wps:spPr>
                                  <wps:txbx>
                                    <w:txbxContent>
                                      <w:p w:rsidR="00644646" w:rsidRPr="00054AF5" w:rsidRDefault="00644646" w:rsidP="00D214D1">
                                        <w:pPr>
                                          <w:jc w:val="center"/>
                                          <w:rPr>
                                            <w:rFonts w:cs="Times New Roman"/>
                                          </w:rPr>
                                        </w:pPr>
                                        <w:r w:rsidRPr="00054AF5">
                                          <w:rPr>
                                            <w:rFonts w:cs="Times New Roman"/>
                                          </w:rPr>
                                          <w:t>PICA</w:t>
                                        </w:r>
                                      </w:p>
                                    </w:txbxContent>
                                  </wps:txbx>
                                  <wps:bodyPr rot="0" vert="horz" wrap="square" lIns="91440" tIns="45720" rIns="91440" bIns="45720" anchor="t" anchorCtr="0">
                                    <a:noAutofit/>
                                  </wps:bodyPr>
                                </wps:wsp>
                              </wpg:grpSp>
                            </wpg:grpSp>
                            <wps:wsp>
                              <wps:cNvPr id="297" name="Straight Connector 297"/>
                              <wps:cNvCnPr/>
                              <wps:spPr>
                                <a:xfrm>
                                  <a:off x="0" y="586597"/>
                                  <a:ext cx="1051239"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Group 298" o:spid="_x0000_s1037" style="position:absolute;margin-left:8.15pt;margin-top:6.1pt;width:74.7pt;height:77.4pt;z-index:251686912;mso-width-relative:margin;mso-height-relative:margin" coordsize="10524,1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">
                      <v:group id="Group 14" o:spid="_x0000_s1038" style="position:absolute;width:10524;height:11128" coordsize="6463,6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1" o:spid="_x0000_s1039" style="position:absolute;width:6463;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group id="Group 13" o:spid="_x0000_s1040" style="position:absolute;width:6457;height:6464" coordsize="6457,6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2" o:spid="_x0000_s1041" style="position:absolute;width:6457;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shape id="_x0000_s1042" type="#_x0000_t202" style="position:absolute;left:1695;top:1285;width:3298;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644646" w:rsidRPr="00054AF5" w:rsidRDefault="00644646" w:rsidP="00D214D1">
                                  <w:pPr>
                                    <w:jc w:val="center"/>
                                    <w:rPr>
                                      <w:rFonts w:cs="Times New Roman"/>
                                    </w:rPr>
                                  </w:pPr>
                                  <w:r w:rsidRPr="00054AF5">
                                    <w:rPr>
                                      <w:rFonts w:cs="Times New Roman"/>
                                    </w:rPr>
                                    <w:t>PICA</w:t>
                                  </w:r>
                                </w:p>
                              </w:txbxContent>
                            </v:textbox>
                          </v:shape>
                        </v:group>
                      </v:group>
                      <v:line id="Straight Connector 297" o:spid="_x0000_s1043" style="position:absolute;visibility:visible;mso-wrap-style:square" from="0,5865" to="10512,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1CMYAAADcAAAADwAAAGRycy9kb3ducmV2LnhtbESP3WoCMRSE7wu+QzhC77pZLVTdmhUR&#10;hFIoVG3By+Pm7A9NTpZNdLd9+kYQvBxm5htmuRqsERfqfONYwSRJQRAXTjdcKfg6bJ/mIHxA1mgc&#10;k4Jf8rDKRw9LzLTreUeXfahEhLDPUEEdQptJ6YuaLPrEtcTRK11nMUTZVVJ32Ee4NXKapi/SYsNx&#10;ocaWNjUVP/uzVdB/n3ZNaj7KwO65OM3et8fPP6PU43hYv4IINIR7+NZ+0wqmixlcz8QjI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LdQjGAAAA3AAAAA8AAAAAAAAA&#10;AAAAAAAAoQIAAGRycy9kb3ducmV2LnhtbFBLBQYAAAAABAAEAPkAAACUAwAAAAA=&#10;" strokecolor="windowText" strokeweight="2pt">
                        <v:shadow on="t" color="black" opacity="24903f" origin=",.5" offset="0,.55556mm"/>
                      </v:line>
                    </v:group>
                  </w:pict>
                </mc:Fallback>
              </mc:AlternateContent>
            </w:r>
          </w:p>
        </w:tc>
      </w:tr>
      <w:tr w:rsidR="00054AF5" w:rsidTr="00CB5FE7">
        <w:trPr>
          <w:trHeight w:val="1853"/>
        </w:trPr>
        <w:tc>
          <w:tcPr>
            <w:tcW w:w="648"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c)</w:t>
            </w:r>
          </w:p>
        </w:tc>
        <w:tc>
          <w:tcPr>
            <w:tcW w:w="3690"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Level Transmitter</w:t>
            </w:r>
          </w:p>
        </w:tc>
        <w:tc>
          <w:tcPr>
            <w:tcW w:w="2700" w:type="dxa"/>
          </w:tcPr>
          <w:p w:rsidR="00054AF5" w:rsidRDefault="00C17694" w:rsidP="007C441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76512241" wp14:editId="219C08E8">
                      <wp:simplePos x="0" y="0"/>
                      <wp:positionH relativeFrom="column">
                        <wp:posOffset>70809</wp:posOffset>
                      </wp:positionH>
                      <wp:positionV relativeFrom="paragraph">
                        <wp:posOffset>86995</wp:posOffset>
                      </wp:positionV>
                      <wp:extent cx="862330" cy="914400"/>
                      <wp:effectExtent l="38100" t="0" r="33020" b="19050"/>
                      <wp:wrapNone/>
                      <wp:docPr id="292" name="Group 292"/>
                      <wp:cNvGraphicFramePr/>
                      <a:graphic xmlns:a="http://schemas.openxmlformats.org/drawingml/2006/main">
                        <a:graphicData uri="http://schemas.microsoft.com/office/word/2010/wordprocessingGroup">
                          <wpg:wgp>
                            <wpg:cNvGrpSpPr/>
                            <wpg:grpSpPr>
                              <a:xfrm>
                                <a:off x="0" y="0"/>
                                <a:ext cx="862330" cy="914400"/>
                                <a:chOff x="0" y="0"/>
                                <a:chExt cx="862330" cy="914400"/>
                              </a:xfrm>
                            </wpg:grpSpPr>
                            <wpg:grpSp>
                              <wpg:cNvPr id="22" name="Group 22"/>
                              <wpg:cNvGrpSpPr/>
                              <wpg:grpSpPr>
                                <a:xfrm>
                                  <a:off x="0" y="0"/>
                                  <a:ext cx="862330" cy="914400"/>
                                  <a:chOff x="0" y="0"/>
                                  <a:chExt cx="827633" cy="793115"/>
                                </a:xfrm>
                              </wpg:grpSpPr>
                              <wpg:grpSp>
                                <wpg:cNvPr id="21" name="Group 21"/>
                                <wpg:cNvGrpSpPr/>
                                <wpg:grpSpPr>
                                  <a:xfrm>
                                    <a:off x="0" y="0"/>
                                    <a:ext cx="827633" cy="793115"/>
                                    <a:chOff x="0" y="0"/>
                                    <a:chExt cx="827633" cy="793115"/>
                                  </a:xfrm>
                                </wpg:grpSpPr>
                                <wps:wsp>
                                  <wps:cNvPr id="18" name="Oval 18"/>
                                  <wps:cNvSpPr/>
                                  <wps:spPr>
                                    <a:xfrm>
                                      <a:off x="0" y="0"/>
                                      <a:ext cx="827633" cy="7931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0" y="405442"/>
                                      <a:ext cx="82740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0" name="Text Box 2"/>
                                <wps:cNvSpPr txBox="1">
                                  <a:spLocks noChangeArrowheads="1"/>
                                </wps:cNvSpPr>
                                <wps:spPr bwMode="auto">
                                  <a:xfrm>
                                    <a:off x="267419" y="103517"/>
                                    <a:ext cx="327229" cy="275590"/>
                                  </a:xfrm>
                                  <a:prstGeom prst="rect">
                                    <a:avLst/>
                                  </a:prstGeom>
                                  <a:solidFill>
                                    <a:schemeClr val="bg1"/>
                                  </a:solidFill>
                                  <a:ln w="9525">
                                    <a:solidFill>
                                      <a:schemeClr val="bg1"/>
                                    </a:solidFill>
                                    <a:miter lim="800000"/>
                                    <a:headEnd/>
                                    <a:tailEnd/>
                                  </a:ln>
                                </wps:spPr>
                                <wps:txbx>
                                  <w:txbxContent>
                                    <w:p w:rsidR="00054AF5" w:rsidRPr="00054AF5" w:rsidRDefault="00054AF5" w:rsidP="00054AF5">
                                      <w:pPr>
                                        <w:jc w:val="center"/>
                                      </w:pPr>
                                      <w:r>
                                        <w:t>LT</w:t>
                                      </w:r>
                                    </w:p>
                                  </w:txbxContent>
                                </wps:txbx>
                                <wps:bodyPr rot="0" vert="horz" wrap="square" lIns="91440" tIns="45720" rIns="91440" bIns="45720" anchor="t" anchorCtr="0">
                                  <a:noAutofit/>
                                </wps:bodyPr>
                              </wps:wsp>
                            </wpg:grpSp>
                            <wps:wsp>
                              <wps:cNvPr id="291" name="Text Box 2"/>
                              <wps:cNvSpPr txBox="1">
                                <a:spLocks noChangeArrowheads="1"/>
                              </wps:cNvSpPr>
                              <wps:spPr bwMode="auto">
                                <a:xfrm>
                                  <a:off x="258792" y="534838"/>
                                  <a:ext cx="361950" cy="284671"/>
                                </a:xfrm>
                                <a:prstGeom prst="rect">
                                  <a:avLst/>
                                </a:prstGeom>
                                <a:solidFill>
                                  <a:srgbClr val="FFFFFF"/>
                                </a:solidFill>
                                <a:ln w="9525">
                                  <a:solidFill>
                                    <a:schemeClr val="bg1"/>
                                  </a:solidFill>
                                  <a:miter lim="800000"/>
                                  <a:headEnd/>
                                  <a:tailEnd/>
                                </a:ln>
                              </wps:spPr>
                              <wps:txbx>
                                <w:txbxContent>
                                  <w:p w:rsidR="00C17694" w:rsidRDefault="00C17694" w:rsidP="00C17694">
                                    <w:pPr>
                                      <w:jc w:val="center"/>
                                    </w:pPr>
                                    <w:r>
                                      <w:t>65</w:t>
                                    </w:r>
                                  </w:p>
                                </w:txbxContent>
                              </wps:txbx>
                              <wps:bodyPr rot="0" vert="horz" wrap="square" lIns="91440" tIns="45720" rIns="91440" bIns="45720" anchor="t" anchorCtr="0">
                                <a:noAutofit/>
                              </wps:bodyPr>
                            </wps:wsp>
                          </wpg:wgp>
                        </a:graphicData>
                      </a:graphic>
                    </wp:anchor>
                  </w:drawing>
                </mc:Choice>
                <mc:Fallback>
                  <w:pict>
                    <v:group id="Group 292" o:spid="_x0000_s1044" style="position:absolute;margin-left:5.6pt;margin-top:6.85pt;width:67.9pt;height:1in;z-index:251681792" coordsize="862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">
                      <v:group id="Group 22" o:spid="_x0000_s1045" style="position:absolute;width:8623;height:9144" coordsize="8276,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1" o:spid="_x0000_s1046" style="position:absolute;width:8276;height:7931" coordsize="8276,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18" o:spid="_x0000_s1047" style="position:absolute;width:8276;height:7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hNsQA&#10;AADbAAAADwAAAGRycy9kb3ducmV2LnhtbESPQWvCQBCF7wX/wzKCt7rRg22iq4hQqKUXE8HrmB2T&#10;aHY2ZFdN/33nUOhthvfmvW9Wm8G16kF9aDwbmE0TUMSltw1XBo7Fx+s7qBCRLbaeycAPBdisRy8r&#10;zKx/8oEeeayUhHDI0EAdY5dpHcqaHIap74hFu/jeYZS1r7Tt8SnhrtXzJFlohw1LQ40d7Woqb/nd&#10;GagOt/A1x7S8ntO3fN82xXd6KoyZjIftElSkIf6b/64/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YTbEAAAA2wAAAA8AAAAAAAAAAAAAAAAAmAIAAGRycy9k&#10;b3ducmV2LnhtbFBLBQYAAAAABAAEAPUAAACJAwAAAAA=&#10;" fillcolor="white [3201]" strokecolor="black [3200]" strokeweight="2pt"/>
                          <v:line id="Straight Connector 19" o:spid="_x0000_s1048" style="position:absolute;visibility:visible;mso-wrap-style:square" from="0,4054" to="8274,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group>
                        <v:shape id="_x0000_s1049" type="#_x0000_t202" style="position:absolute;left:2674;top:1035;width:327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up8EA&#10;AADbAAAADwAAAGRycy9kb3ducmV2LnhtbERPTWuDQBC9B/Iflgn0Epq1HoqYbEIaEAslhyQGr4M7&#10;Vak7K+5W7b/PHgo5Pt737jCbTow0uNaygrdNBIK4srrlWkFxy14TEM4ja+wsk4I/cnDYLxc7TLWd&#10;+ELj1dcihLBLUUHjfZ9K6aqGDLqN7YkD920Hgz7AoZZ6wCmEm07GUfQuDbYcGhrs6dRQ9XP9NQq+&#10;1shJkXB5P52PZT1luf8ocqVeVvNxC8LT7J/if/enVhCH9eF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cLqfBAAAA2wAAAA8AAAAAAAAAAAAAAAAAmAIAAGRycy9kb3du&#10;cmV2LnhtbFBLBQYAAAAABAAEAPUAAACGAwAAAAA=&#10;" fillcolor="white [3212]" strokecolor="white [3212]">
                          <v:textbox>
                            <w:txbxContent>
                              <w:p w:rsidR="00054AF5" w:rsidRPr="00054AF5" w:rsidRDefault="00054AF5" w:rsidP="00054AF5">
                                <w:pPr>
                                  <w:jc w:val="center"/>
                                </w:pPr>
                                <w:r>
                                  <w:t>LT</w:t>
                                </w:r>
                              </w:p>
                            </w:txbxContent>
                          </v:textbox>
                        </v:shape>
                      </v:group>
                      <v:shape id="_x0000_s1050" type="#_x0000_t202" style="position:absolute;left:2587;top:5348;width:3620;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uZMQA&#10;AADcAAAADwAAAGRycy9kb3ducmV2LnhtbESPQYvCMBSE74L/ITzBm6aKyFqNIi4rXhbZKurx2Tzb&#10;YvNSmqhdf/1mQfA4zMw3zGzRmFLcqXaFZQWDfgSCOLW64EzBfvfV+wDhPLLG0jIp+CUHi3m7NcNY&#10;2wf/0D3xmQgQdjEqyL2vYildmpNB17cVcfAutjbog6wzqWt8BLgp5TCKxtJgwWEhx4pWOaXX5GYU&#10;uDQaH7aj5HA8yzU9J1p/ntbfSnU7zXIKwlPj3+FXe6MVDCcD+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LmTEAAAA3AAAAA8AAAAAAAAAAAAAAAAAmAIAAGRycy9k&#10;b3ducmV2LnhtbFBLBQYAAAAABAAEAPUAAACJAwAAAAA=&#10;" strokecolor="white [3212]">
                        <v:textbox>
                          <w:txbxContent>
                            <w:p w:rsidR="00C17694" w:rsidRDefault="00C17694" w:rsidP="00C17694">
                              <w:pPr>
                                <w:jc w:val="center"/>
                              </w:pPr>
                              <w:r>
                                <w:t>65</w:t>
                              </w:r>
                            </w:p>
                          </w:txbxContent>
                        </v:textbox>
                      </v:shape>
                    </v:group>
                  </w:pict>
                </mc:Fallback>
              </mc:AlternateContent>
            </w:r>
          </w:p>
        </w:tc>
      </w:tr>
      <w:tr w:rsidR="00054AF5" w:rsidTr="00CB5FE7">
        <w:trPr>
          <w:trHeight w:val="1610"/>
        </w:trPr>
        <w:tc>
          <w:tcPr>
            <w:tcW w:w="648"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 xml:space="preserve">d) </w:t>
            </w:r>
          </w:p>
        </w:tc>
        <w:tc>
          <w:tcPr>
            <w:tcW w:w="3690" w:type="dxa"/>
          </w:tcPr>
          <w:p w:rsidR="00054AF5" w:rsidRDefault="00C17694" w:rsidP="007C4411">
            <w:pPr>
              <w:rPr>
                <w:rFonts w:ascii="Times New Roman" w:hAnsi="Times New Roman" w:cs="Times New Roman"/>
                <w:sz w:val="24"/>
                <w:szCs w:val="24"/>
              </w:rPr>
            </w:pPr>
            <w:r>
              <w:rPr>
                <w:rFonts w:ascii="Times New Roman" w:hAnsi="Times New Roman" w:cs="Times New Roman"/>
                <w:sz w:val="24"/>
                <w:szCs w:val="24"/>
              </w:rPr>
              <w:t>Flow Transmitter</w:t>
            </w:r>
          </w:p>
        </w:tc>
        <w:tc>
          <w:tcPr>
            <w:tcW w:w="2700" w:type="dxa"/>
          </w:tcPr>
          <w:p w:rsidR="00054AF5" w:rsidRDefault="00C17694" w:rsidP="007C441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5CA9E397" wp14:editId="7C8CFAE8">
                      <wp:simplePos x="0" y="0"/>
                      <wp:positionH relativeFrom="column">
                        <wp:posOffset>96520</wp:posOffset>
                      </wp:positionH>
                      <wp:positionV relativeFrom="paragraph">
                        <wp:posOffset>113030</wp:posOffset>
                      </wp:positionV>
                      <wp:extent cx="828040" cy="715645"/>
                      <wp:effectExtent l="0" t="0" r="10160" b="27305"/>
                      <wp:wrapNone/>
                      <wp:docPr id="295" name="Group 295"/>
                      <wp:cNvGraphicFramePr/>
                      <a:graphic xmlns:a="http://schemas.openxmlformats.org/drawingml/2006/main">
                        <a:graphicData uri="http://schemas.microsoft.com/office/word/2010/wordprocessingGroup">
                          <wpg:wgp>
                            <wpg:cNvGrpSpPr/>
                            <wpg:grpSpPr>
                              <a:xfrm>
                                <a:off x="0" y="0"/>
                                <a:ext cx="828040" cy="715645"/>
                                <a:chOff x="0" y="0"/>
                                <a:chExt cx="828136" cy="715993"/>
                              </a:xfrm>
                            </wpg:grpSpPr>
                            <wps:wsp>
                              <wps:cNvPr id="293" name="Oval 293"/>
                              <wps:cNvSpPr/>
                              <wps:spPr>
                                <a:xfrm>
                                  <a:off x="0" y="0"/>
                                  <a:ext cx="828136" cy="71599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250167" y="94891"/>
                                  <a:ext cx="352892" cy="284671"/>
                                </a:xfrm>
                                <a:prstGeom prst="rect">
                                  <a:avLst/>
                                </a:prstGeom>
                                <a:solidFill>
                                  <a:srgbClr val="FFFFFF"/>
                                </a:solidFill>
                                <a:ln w="9525">
                                  <a:solidFill>
                                    <a:schemeClr val="bg1"/>
                                  </a:solidFill>
                                  <a:miter lim="800000"/>
                                  <a:headEnd/>
                                  <a:tailEnd/>
                                </a:ln>
                              </wps:spPr>
                              <wps:txbx>
                                <w:txbxContent>
                                  <w:p w:rsidR="00C17694" w:rsidRDefault="00C17694" w:rsidP="00C17694">
                                    <w:pPr>
                                      <w:jc w:val="center"/>
                                    </w:pPr>
                                    <w:r>
                                      <w:t>FT</w:t>
                                    </w:r>
                                  </w:p>
                                </w:txbxContent>
                              </wps:txbx>
                              <wps:bodyPr rot="0" vert="horz" wrap="square" lIns="91440" tIns="45720" rIns="91440" bIns="45720" anchor="t" anchorCtr="0">
                                <a:noAutofit/>
                              </wps:bodyPr>
                            </wps:wsp>
                          </wpg:wgp>
                        </a:graphicData>
                      </a:graphic>
                    </wp:anchor>
                  </w:drawing>
                </mc:Choice>
                <mc:Fallback>
                  <w:pict>
                    <v:group id="Group 295" o:spid="_x0000_s1051" style="position:absolute;margin-left:7.6pt;margin-top:8.9pt;width:65.2pt;height:56.35pt;z-index:251684864" coordsize="8281,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">
                      <v:oval id="Oval 293" o:spid="_x0000_s1052" style="position:absolute;width:8281;height:7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5PMQA&#10;AADcAAAADwAAAGRycy9kb3ducmV2LnhtbESPQWvCQBSE7wX/w/KE3urGCNZEVxFBsKUXE8HrM/tM&#10;otm3Ibtq+u/dQsHjMDPfMItVbxpxp87VlhWMRxEI4sLqmksFh3z7MQPhPLLGxjIp+CUHq+XgbYGp&#10;tg/e0z3zpQgQdikqqLxvUyldUZFBN7ItcfDOtjPog+xKqTt8BLhpZBxFU2mw5rBQYUubioprdjMK&#10;yv3VfceYFJdT8pl9NXX+kxxzpd6H/XoOwlPvX+H/9k4riJMJ/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kuTzEAAAA3AAAAA8AAAAAAAAAAAAAAAAAmAIAAGRycy9k&#10;b3ducmV2LnhtbFBLBQYAAAAABAAEAPUAAACJAwAAAAA=&#10;" fillcolor="white [3201]" strokecolor="black [3200]" strokeweight="2pt"/>
                      <v:shape id="_x0000_s1053" type="#_x0000_t202" style="position:absolute;left:2501;top:948;width:3529;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N/MQA&#10;AADcAAAADwAAAGRycy9kb3ducmV2LnhtbESPQYvCMBSE7wv+h/CEva2pIqLVKKKseFnEKurx2Tzb&#10;YvNSmqhdf/1mQfA4zMw3zGTWmFLcqXaFZQXdTgSCOLW64EzBfvf9NQThPLLG0jIp+CUHs2nrY4Kx&#10;tg/e0j3xmQgQdjEqyL2vYildmpNB17EVcfAutjbog6wzqWt8BLgpZS+KBtJgwWEhx4oWOaXX5GYU&#10;uDQaHDb95HA8yxU9R1ovT6sfpT7bzXwMwlPj3+FXe60V9EZ9+D8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yjfzEAAAA3AAAAA8AAAAAAAAAAAAAAAAAmAIAAGRycy9k&#10;b3ducmV2LnhtbFBLBQYAAAAABAAEAPUAAACJAwAAAAA=&#10;" strokecolor="white [3212]">
                        <v:textbox>
                          <w:txbxContent>
                            <w:p w:rsidR="00C17694" w:rsidRDefault="00C17694" w:rsidP="00C17694">
                              <w:pPr>
                                <w:jc w:val="center"/>
                              </w:pPr>
                              <w:r>
                                <w:t>FT</w:t>
                              </w:r>
                            </w:p>
                          </w:txbxContent>
                        </v:textbox>
                      </v:shape>
                    </v:group>
                  </w:pict>
                </mc:Fallback>
              </mc:AlternateContent>
            </w:r>
          </w:p>
        </w:tc>
      </w:tr>
      <w:tr w:rsidR="00054AF5" w:rsidTr="00CB5FE7">
        <w:trPr>
          <w:trHeight w:val="1445"/>
        </w:trPr>
        <w:tc>
          <w:tcPr>
            <w:tcW w:w="648" w:type="dxa"/>
          </w:tcPr>
          <w:p w:rsidR="00054AF5" w:rsidRDefault="00F05863" w:rsidP="007C4411">
            <w:pPr>
              <w:rPr>
                <w:rFonts w:ascii="Times New Roman" w:hAnsi="Times New Roman" w:cs="Times New Roman"/>
                <w:sz w:val="24"/>
                <w:szCs w:val="24"/>
              </w:rPr>
            </w:pPr>
            <w:r>
              <w:rPr>
                <w:rFonts w:ascii="Times New Roman" w:hAnsi="Times New Roman" w:cs="Times New Roman"/>
                <w:sz w:val="24"/>
                <w:szCs w:val="24"/>
              </w:rPr>
              <w:lastRenderedPageBreak/>
              <w:t>e)</w:t>
            </w:r>
          </w:p>
        </w:tc>
        <w:tc>
          <w:tcPr>
            <w:tcW w:w="3690" w:type="dxa"/>
          </w:tcPr>
          <w:p w:rsidR="00054AF5" w:rsidRDefault="00852EE0" w:rsidP="007C4411">
            <w:pPr>
              <w:rPr>
                <w:rFonts w:ascii="Times New Roman" w:hAnsi="Times New Roman" w:cs="Times New Roman"/>
                <w:sz w:val="24"/>
                <w:szCs w:val="24"/>
              </w:rPr>
            </w:pPr>
            <w:r>
              <w:rPr>
                <w:rFonts w:ascii="Times New Roman" w:hAnsi="Times New Roman" w:cs="Times New Roman"/>
                <w:sz w:val="24"/>
                <w:szCs w:val="24"/>
              </w:rPr>
              <w:t>Pressure Indicator</w:t>
            </w:r>
          </w:p>
        </w:tc>
        <w:tc>
          <w:tcPr>
            <w:tcW w:w="2700" w:type="dxa"/>
          </w:tcPr>
          <w:p w:rsidR="00054AF5" w:rsidRDefault="00852EE0" w:rsidP="007C4411">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44044788" wp14:editId="7338FE9A">
                      <wp:simplePos x="0" y="0"/>
                      <wp:positionH relativeFrom="column">
                        <wp:posOffset>151968</wp:posOffset>
                      </wp:positionH>
                      <wp:positionV relativeFrom="paragraph">
                        <wp:posOffset>54610</wp:posOffset>
                      </wp:positionV>
                      <wp:extent cx="828040" cy="715645"/>
                      <wp:effectExtent l="0" t="0" r="10160" b="27305"/>
                      <wp:wrapNone/>
                      <wp:docPr id="300" name="Group 300"/>
                      <wp:cNvGraphicFramePr/>
                      <a:graphic xmlns:a="http://schemas.openxmlformats.org/drawingml/2006/main">
                        <a:graphicData uri="http://schemas.microsoft.com/office/word/2010/wordprocessingGroup">
                          <wpg:wgp>
                            <wpg:cNvGrpSpPr/>
                            <wpg:grpSpPr>
                              <a:xfrm>
                                <a:off x="0" y="0"/>
                                <a:ext cx="828040" cy="715645"/>
                                <a:chOff x="0" y="0"/>
                                <a:chExt cx="828136" cy="715993"/>
                              </a:xfrm>
                            </wpg:grpSpPr>
                            <wps:wsp>
                              <wps:cNvPr id="301" name="Oval 301"/>
                              <wps:cNvSpPr/>
                              <wps:spPr>
                                <a:xfrm>
                                  <a:off x="0" y="0"/>
                                  <a:ext cx="828136" cy="715993"/>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2"/>
                              <wps:cNvSpPr txBox="1">
                                <a:spLocks noChangeArrowheads="1"/>
                              </wps:cNvSpPr>
                              <wps:spPr bwMode="auto">
                                <a:xfrm>
                                  <a:off x="250167" y="94891"/>
                                  <a:ext cx="352892" cy="284671"/>
                                </a:xfrm>
                                <a:prstGeom prst="rect">
                                  <a:avLst/>
                                </a:prstGeom>
                                <a:solidFill>
                                  <a:srgbClr val="FFFFFF"/>
                                </a:solidFill>
                                <a:ln w="9525">
                                  <a:solidFill>
                                    <a:sysClr val="window" lastClr="FFFFFF"/>
                                  </a:solidFill>
                                  <a:miter lim="800000"/>
                                  <a:headEnd/>
                                  <a:tailEnd/>
                                </a:ln>
                              </wps:spPr>
                              <wps:txbx>
                                <w:txbxContent>
                                  <w:p w:rsidR="00317BB6" w:rsidRDefault="00317BB6" w:rsidP="00317BB6">
                                    <w:pPr>
                                      <w:jc w:val="center"/>
                                    </w:pPr>
                                    <w:r>
                                      <w:t>PI</w:t>
                                    </w:r>
                                  </w:p>
                                </w:txbxContent>
                              </wps:txbx>
                              <wps:bodyPr rot="0" vert="horz" wrap="square" lIns="91440" tIns="45720" rIns="91440" bIns="45720" anchor="t" anchorCtr="0">
                                <a:noAutofit/>
                              </wps:bodyPr>
                            </wps:wsp>
                          </wpg:wgp>
                        </a:graphicData>
                      </a:graphic>
                    </wp:anchor>
                  </w:drawing>
                </mc:Choice>
                <mc:Fallback>
                  <w:pict>
                    <v:group id="Group 300" o:spid="_x0000_s1054" style="position:absolute;margin-left:11.95pt;margin-top:4.3pt;width:65.2pt;height:56.35pt;z-index:251691008" coordsize="8281,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">
                      <v:oval id="Oval 301" o:spid="_x0000_s1055" style="position:absolute;width:8281;height:7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YCcQA&#10;AADcAAAADwAAAGRycy9kb3ducmV2LnhtbESPQYvCMBSE78L+h/AWvGnqCuJWo7hi0cse6lrPj+bZ&#10;VpuX0kSt/94sCB6HmfmGmS87U4sbta6yrGA0jEAQ51ZXXCg4/CWDKQjnkTXWlknBgxwsFx+9Ocba&#10;3jml294XIkDYxaig9L6JpXR5SQbd0DbEwTvZ1qAPsi2kbvEe4KaWX1E0kQYrDgslNrQuKb/sr0bB&#10;MRlnyffPw52v5/Q3XW3q7WmdKdX/7FYzEJ46/w6/2jutYByN4P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WAnEAAAA3AAAAA8AAAAAAAAAAAAAAAAAmAIAAGRycy9k&#10;b3ducmV2LnhtbFBLBQYAAAAABAAEAPUAAACJAwAAAAA=&#10;" fillcolor="window" strokecolor="windowText" strokeweight="2pt"/>
                      <v:shape id="_x0000_s1056" type="#_x0000_t202" style="position:absolute;left:2501;top:948;width:3529;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ApMMA&#10;AADcAAAADwAAAGRycy9kb3ducmV2LnhtbESPQWvCQBSE7wX/w/IEb3WjoUWiq0hQ6CVCoxdvz+wz&#10;CWbfLtmtxn/vFgo9DjPzDbPaDKYTd+p9a1nBbJqAIK6sbrlWcDru3xcgfEDW2FkmBU/ysFmP3laY&#10;afvgb7qXoRYRwj5DBU0ILpPSVw0Z9FPriKN3tb3BEGVfS93jI8JNJ+dJ8ikNthwXGnSUN1Tdyh+j&#10;YH/JncNDuTsXaeovH1xsKS+UmoyH7RJEoCH8h//aX1pBmszh9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ApMMAAADcAAAADwAAAAAAAAAAAAAAAACYAgAAZHJzL2Rv&#10;d25yZXYueG1sUEsFBgAAAAAEAAQA9QAAAIgDAAAAAA==&#10;" strokecolor="window">
                        <v:textbox>
                          <w:txbxContent>
                            <w:p w:rsidR="00317BB6" w:rsidRDefault="00317BB6" w:rsidP="00317BB6">
                              <w:pPr>
                                <w:jc w:val="center"/>
                              </w:pPr>
                              <w:r>
                                <w:t>PI</w:t>
                              </w:r>
                            </w:p>
                          </w:txbxContent>
                        </v:textbox>
                      </v:shape>
                    </v:group>
                  </w:pict>
                </mc:Fallback>
              </mc:AlternateContent>
            </w:r>
          </w:p>
        </w:tc>
      </w:tr>
    </w:tbl>
    <w:p w:rsidR="000C5B9B" w:rsidRDefault="007C4411" w:rsidP="000C5B9B">
      <w:pPr>
        <w:rPr>
          <w:rFonts w:ascii="Times New Roman" w:hAnsi="Times New Roman" w:cs="Times New Roman"/>
          <w:sz w:val="24"/>
          <w:szCs w:val="24"/>
        </w:rPr>
      </w:pPr>
      <w:r>
        <w:rPr>
          <w:rFonts w:ascii="Times New Roman" w:hAnsi="Times New Roman" w:cs="Times New Roman"/>
          <w:sz w:val="24"/>
          <w:szCs w:val="24"/>
        </w:rPr>
        <w:br w:type="textWrapping" w:clear="all"/>
      </w:r>
    </w:p>
    <w:p w:rsidR="00F23261" w:rsidRDefault="00F23261" w:rsidP="000C5B9B">
      <w:pPr>
        <w:rPr>
          <w:rFonts w:ascii="Times New Roman" w:hAnsi="Times New Roman" w:cs="Times New Roman"/>
          <w:sz w:val="24"/>
          <w:szCs w:val="24"/>
        </w:rPr>
      </w:pPr>
      <w:r>
        <w:rPr>
          <w:rFonts w:ascii="Times New Roman" w:hAnsi="Times New Roman" w:cs="Times New Roman"/>
          <w:sz w:val="24"/>
          <w:szCs w:val="24"/>
        </w:rPr>
        <w:t>Reference</w:t>
      </w:r>
    </w:p>
    <w:p w:rsidR="00F23261" w:rsidRPr="00226FA9" w:rsidRDefault="00F23261" w:rsidP="000C5B9B">
      <w:pPr>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hyperlink r:id="rId6" w:history="1">
        <w:r w:rsidR="00972058" w:rsidRPr="00226FA9">
          <w:rPr>
            <w:rStyle w:val="Hyperlink"/>
            <w:rFonts w:ascii="Times New Roman" w:hAnsi="Times New Roman" w:cs="Times New Roman"/>
            <w:color w:val="000000" w:themeColor="text1"/>
            <w:sz w:val="24"/>
            <w:szCs w:val="24"/>
            <w:u w:val="none"/>
          </w:rPr>
          <w:t>https://www.lucidchart.com</w:t>
        </w:r>
      </w:hyperlink>
    </w:p>
    <w:p w:rsidR="00226FA9" w:rsidRPr="00226FA9" w:rsidRDefault="00972058" w:rsidP="00226FA9">
      <w:pPr>
        <w:rPr>
          <w:rFonts w:ascii="Times New Roman" w:hAnsi="Times New Roman" w:cs="Times New Roman"/>
          <w:color w:val="000000" w:themeColor="text1"/>
          <w:sz w:val="24"/>
          <w:szCs w:val="24"/>
        </w:rPr>
      </w:pPr>
      <w:r w:rsidRPr="00226FA9">
        <w:rPr>
          <w:rFonts w:ascii="Times New Roman" w:hAnsi="Times New Roman" w:cs="Times New Roman"/>
          <w:color w:val="000000" w:themeColor="text1"/>
          <w:sz w:val="24"/>
          <w:szCs w:val="24"/>
        </w:rPr>
        <w:t xml:space="preserve">2) </w:t>
      </w:r>
      <w:hyperlink r:id="rId7" w:history="1">
        <w:r w:rsidR="00226FA9" w:rsidRPr="00226FA9">
          <w:rPr>
            <w:rStyle w:val="Hyperlink"/>
            <w:rFonts w:ascii="Times New Roman" w:hAnsi="Times New Roman" w:cs="Times New Roman"/>
            <w:color w:val="000000" w:themeColor="text1"/>
            <w:sz w:val="24"/>
            <w:szCs w:val="24"/>
            <w:u w:val="none"/>
          </w:rPr>
          <w:t>https://en.m.wikipedia.org</w:t>
        </w:r>
      </w:hyperlink>
    </w:p>
    <w:p w:rsidR="00226FA9" w:rsidRPr="00226FA9" w:rsidRDefault="00226FA9" w:rsidP="00226FA9">
      <w:pPr>
        <w:rPr>
          <w:rFonts w:ascii="Times New Roman" w:hAnsi="Times New Roman" w:cs="Times New Roman"/>
          <w:color w:val="000000" w:themeColor="text1"/>
          <w:sz w:val="24"/>
          <w:szCs w:val="24"/>
        </w:rPr>
      </w:pPr>
      <w:r w:rsidRPr="00226FA9">
        <w:rPr>
          <w:rFonts w:ascii="Times New Roman" w:hAnsi="Times New Roman" w:cs="Times New Roman"/>
          <w:color w:val="000000" w:themeColor="text1"/>
          <w:sz w:val="24"/>
          <w:szCs w:val="24"/>
        </w:rPr>
        <w:t xml:space="preserve">3) </w:t>
      </w:r>
      <w:hyperlink r:id="rId8" w:history="1">
        <w:r w:rsidRPr="00226FA9">
          <w:rPr>
            <w:rStyle w:val="Hyperlink"/>
            <w:rFonts w:ascii="Times New Roman" w:hAnsi="Times New Roman" w:cs="Times New Roman"/>
            <w:color w:val="000000" w:themeColor="text1"/>
            <w:sz w:val="24"/>
            <w:szCs w:val="24"/>
            <w:u w:val="none"/>
          </w:rPr>
          <w:t>https://assuredautomation.com</w:t>
        </w:r>
      </w:hyperlink>
    </w:p>
    <w:p w:rsidR="00226FA9" w:rsidRPr="00226FA9" w:rsidRDefault="00226FA9" w:rsidP="00226FA9">
      <w:pPr>
        <w:rPr>
          <w:rFonts w:ascii="Times New Roman" w:hAnsi="Times New Roman" w:cs="Times New Roman"/>
          <w:color w:val="000000" w:themeColor="text1"/>
          <w:sz w:val="24"/>
          <w:szCs w:val="24"/>
        </w:rPr>
      </w:pPr>
      <w:r w:rsidRPr="00226FA9">
        <w:rPr>
          <w:rFonts w:ascii="Times New Roman" w:hAnsi="Times New Roman" w:cs="Times New Roman"/>
          <w:color w:val="000000" w:themeColor="text1"/>
          <w:sz w:val="24"/>
          <w:szCs w:val="24"/>
        </w:rPr>
        <w:t>4) https://instrumentationandcontrol.net</w:t>
      </w:r>
    </w:p>
    <w:p w:rsidR="00226FA9" w:rsidRPr="00226FA9" w:rsidRDefault="00226FA9" w:rsidP="00226FA9">
      <w:pPr>
        <w:rPr>
          <w:rFonts w:ascii="Times New Roman" w:hAnsi="Times New Roman" w:cs="Times New Roman"/>
          <w:color w:val="000000" w:themeColor="text1"/>
          <w:sz w:val="24"/>
          <w:szCs w:val="24"/>
        </w:rPr>
      </w:pPr>
      <w:r w:rsidRPr="00226FA9">
        <w:rPr>
          <w:rFonts w:ascii="Times New Roman" w:hAnsi="Times New Roman" w:cs="Times New Roman"/>
          <w:color w:val="000000" w:themeColor="text1"/>
          <w:sz w:val="24"/>
          <w:szCs w:val="24"/>
        </w:rPr>
        <w:t xml:space="preserve">5) </w:t>
      </w:r>
      <w:hyperlink r:id="rId9" w:history="1">
        <w:r w:rsidRPr="00226FA9">
          <w:rPr>
            <w:rStyle w:val="Hyperlink"/>
            <w:rFonts w:ascii="Times New Roman" w:hAnsi="Times New Roman" w:cs="Times New Roman"/>
            <w:color w:val="000000" w:themeColor="text1"/>
            <w:sz w:val="24"/>
            <w:szCs w:val="24"/>
            <w:u w:val="none"/>
          </w:rPr>
          <w:t>https://www.camcode.com</w:t>
        </w:r>
      </w:hyperlink>
    </w:p>
    <w:p w:rsidR="00226FA9" w:rsidRPr="00226FA9" w:rsidRDefault="00226FA9" w:rsidP="00226FA9">
      <w:pPr>
        <w:rPr>
          <w:rFonts w:ascii="Times New Roman" w:hAnsi="Times New Roman" w:cs="Times New Roman"/>
          <w:color w:val="000000" w:themeColor="text1"/>
          <w:sz w:val="24"/>
          <w:szCs w:val="24"/>
        </w:rPr>
      </w:pPr>
      <w:r w:rsidRPr="00226FA9">
        <w:rPr>
          <w:rFonts w:ascii="Times New Roman" w:hAnsi="Times New Roman" w:cs="Times New Roman"/>
          <w:color w:val="000000" w:themeColor="text1"/>
          <w:sz w:val="24"/>
          <w:szCs w:val="24"/>
        </w:rPr>
        <w:t xml:space="preserve">6) </w:t>
      </w:r>
      <w:hyperlink r:id="rId10" w:history="1">
        <w:r w:rsidRPr="00226FA9">
          <w:rPr>
            <w:rStyle w:val="Hyperlink"/>
            <w:rFonts w:ascii="Times New Roman" w:hAnsi="Times New Roman" w:cs="Times New Roman"/>
            <w:color w:val="000000" w:themeColor="text1"/>
            <w:sz w:val="24"/>
            <w:szCs w:val="24"/>
            <w:u w:val="none"/>
          </w:rPr>
          <w:t>https://www.edrawsoft.com</w:t>
        </w:r>
      </w:hyperlink>
    </w:p>
    <w:p w:rsidR="00226FA9" w:rsidRDefault="00226FA9" w:rsidP="00226FA9">
      <w:pPr>
        <w:rPr>
          <w:rFonts w:ascii="Times New Roman" w:hAnsi="Times New Roman" w:cs="Times New Roman"/>
          <w:sz w:val="24"/>
          <w:szCs w:val="24"/>
        </w:rPr>
      </w:pPr>
    </w:p>
    <w:p w:rsidR="00226FA9" w:rsidRDefault="00226FA9" w:rsidP="00226FA9">
      <w:pPr>
        <w:rPr>
          <w:rFonts w:ascii="Times New Roman" w:hAnsi="Times New Roman" w:cs="Times New Roman"/>
          <w:sz w:val="24"/>
          <w:szCs w:val="24"/>
        </w:rPr>
      </w:pPr>
    </w:p>
    <w:p w:rsidR="00226FA9" w:rsidRDefault="00226FA9" w:rsidP="00226FA9">
      <w:pPr>
        <w:rPr>
          <w:rFonts w:ascii="Times New Roman" w:hAnsi="Times New Roman" w:cs="Times New Roman"/>
          <w:sz w:val="24"/>
          <w:szCs w:val="24"/>
        </w:rPr>
      </w:pPr>
    </w:p>
    <w:p w:rsidR="00972058" w:rsidRPr="000C5B9B" w:rsidRDefault="00972058" w:rsidP="000C5B9B">
      <w:pPr>
        <w:rPr>
          <w:rFonts w:ascii="Times New Roman" w:hAnsi="Times New Roman" w:cs="Times New Roman"/>
          <w:sz w:val="24"/>
          <w:szCs w:val="24"/>
        </w:rPr>
      </w:pPr>
    </w:p>
    <w:sectPr w:rsidR="00972058" w:rsidRPr="000C5B9B" w:rsidSect="000C5B9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6EF"/>
    <w:multiLevelType w:val="hybridMultilevel"/>
    <w:tmpl w:val="A5CCF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22F6F"/>
    <w:multiLevelType w:val="hybridMultilevel"/>
    <w:tmpl w:val="B93A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F527E"/>
    <w:multiLevelType w:val="hybridMultilevel"/>
    <w:tmpl w:val="A2CE4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9B"/>
    <w:rsid w:val="00054AF5"/>
    <w:rsid w:val="000C5B9B"/>
    <w:rsid w:val="00226FA9"/>
    <w:rsid w:val="00300DA7"/>
    <w:rsid w:val="00317BB6"/>
    <w:rsid w:val="004E3E59"/>
    <w:rsid w:val="005554BD"/>
    <w:rsid w:val="00586910"/>
    <w:rsid w:val="005C7764"/>
    <w:rsid w:val="00637669"/>
    <w:rsid w:val="006421CA"/>
    <w:rsid w:val="00644646"/>
    <w:rsid w:val="006E3F41"/>
    <w:rsid w:val="007C1861"/>
    <w:rsid w:val="007C4411"/>
    <w:rsid w:val="007C7945"/>
    <w:rsid w:val="007F73F7"/>
    <w:rsid w:val="00852EE0"/>
    <w:rsid w:val="00972058"/>
    <w:rsid w:val="00AD5DAD"/>
    <w:rsid w:val="00B57991"/>
    <w:rsid w:val="00C17694"/>
    <w:rsid w:val="00CB5FE7"/>
    <w:rsid w:val="00D214D1"/>
    <w:rsid w:val="00F05863"/>
    <w:rsid w:val="00F2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9B"/>
    <w:pPr>
      <w:ind w:left="720"/>
      <w:contextualSpacing/>
    </w:pPr>
  </w:style>
  <w:style w:type="paragraph" w:styleId="NoSpacing">
    <w:name w:val="No Spacing"/>
    <w:uiPriority w:val="1"/>
    <w:qFormat/>
    <w:rsid w:val="00B57991"/>
    <w:pPr>
      <w:spacing w:after="0" w:line="240" w:lineRule="auto"/>
    </w:pPr>
  </w:style>
  <w:style w:type="paragraph" w:styleId="BalloonText">
    <w:name w:val="Balloon Text"/>
    <w:basedOn w:val="Normal"/>
    <w:link w:val="BalloonTextChar"/>
    <w:uiPriority w:val="99"/>
    <w:semiHidden/>
    <w:unhideWhenUsed/>
    <w:rsid w:val="00D2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D1"/>
    <w:rPr>
      <w:rFonts w:ascii="Tahoma" w:hAnsi="Tahoma" w:cs="Tahoma"/>
      <w:sz w:val="16"/>
      <w:szCs w:val="16"/>
    </w:rPr>
  </w:style>
  <w:style w:type="table" w:styleId="TableGrid">
    <w:name w:val="Table Grid"/>
    <w:basedOn w:val="TableNormal"/>
    <w:uiPriority w:val="59"/>
    <w:rsid w:val="0005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9B"/>
    <w:pPr>
      <w:ind w:left="720"/>
      <w:contextualSpacing/>
    </w:pPr>
  </w:style>
  <w:style w:type="paragraph" w:styleId="NoSpacing">
    <w:name w:val="No Spacing"/>
    <w:uiPriority w:val="1"/>
    <w:qFormat/>
    <w:rsid w:val="00B57991"/>
    <w:pPr>
      <w:spacing w:after="0" w:line="240" w:lineRule="auto"/>
    </w:pPr>
  </w:style>
  <w:style w:type="paragraph" w:styleId="BalloonText">
    <w:name w:val="Balloon Text"/>
    <w:basedOn w:val="Normal"/>
    <w:link w:val="BalloonTextChar"/>
    <w:uiPriority w:val="99"/>
    <w:semiHidden/>
    <w:unhideWhenUsed/>
    <w:rsid w:val="00D2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D1"/>
    <w:rPr>
      <w:rFonts w:ascii="Tahoma" w:hAnsi="Tahoma" w:cs="Tahoma"/>
      <w:sz w:val="16"/>
      <w:szCs w:val="16"/>
    </w:rPr>
  </w:style>
  <w:style w:type="table" w:styleId="TableGrid">
    <w:name w:val="Table Grid"/>
    <w:basedOn w:val="TableNormal"/>
    <w:uiPriority w:val="59"/>
    <w:rsid w:val="0005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uredautomation.com" TargetMode="External"/><Relationship Id="rId3" Type="http://schemas.microsoft.com/office/2007/relationships/stylesWithEffects" Target="stylesWithEffects.xml"/><Relationship Id="rId7" Type="http://schemas.openxmlformats.org/officeDocument/2006/relationships/hyperlink" Target="https://en.m.wikipe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cidchar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rawsoft.com" TargetMode="External"/><Relationship Id="rId4" Type="http://schemas.openxmlformats.org/officeDocument/2006/relationships/settings" Target="settings.xml"/><Relationship Id="rId9" Type="http://schemas.openxmlformats.org/officeDocument/2006/relationships/hyperlink" Target="https://www.cam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dcterms:created xsi:type="dcterms:W3CDTF">2020-01-15T12:17:00Z</dcterms:created>
  <dcterms:modified xsi:type="dcterms:W3CDTF">2020-01-15T12:09:00Z</dcterms:modified>
</cp:coreProperties>
</file>