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5DD38" w14:textId="77777777" w:rsidR="004E7C6B" w:rsidRPr="003A1886" w:rsidRDefault="004E7C6B" w:rsidP="0059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86">
        <w:rPr>
          <w:rFonts w:ascii="Times New Roman" w:hAnsi="Times New Roman" w:cs="Times New Roman"/>
          <w:sz w:val="24"/>
          <w:szCs w:val="24"/>
        </w:rPr>
        <w:t>NAME: AHMED LATEEFA OMOTOLA</w:t>
      </w:r>
    </w:p>
    <w:p w14:paraId="7E948D40" w14:textId="77777777" w:rsidR="004E7C6B" w:rsidRPr="003A1886" w:rsidRDefault="004E7C6B" w:rsidP="0059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86">
        <w:rPr>
          <w:rFonts w:ascii="Times New Roman" w:hAnsi="Times New Roman" w:cs="Times New Roman"/>
          <w:sz w:val="24"/>
          <w:szCs w:val="24"/>
        </w:rPr>
        <w:t>MATRIC NUMBER: 16/SCI01/004</w:t>
      </w:r>
    </w:p>
    <w:p w14:paraId="23FBBD46" w14:textId="77777777" w:rsidR="004E7C6B" w:rsidRPr="003A1886" w:rsidRDefault="004E7C6B" w:rsidP="0059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86">
        <w:rPr>
          <w:rFonts w:ascii="Times New Roman" w:hAnsi="Times New Roman" w:cs="Times New Roman"/>
          <w:sz w:val="24"/>
          <w:szCs w:val="24"/>
        </w:rPr>
        <w:t>COURSE CODE: CSC 406</w:t>
      </w:r>
    </w:p>
    <w:p w14:paraId="0B98E500" w14:textId="77777777" w:rsidR="004E7C6B" w:rsidRPr="003A1886" w:rsidRDefault="004E7C6B" w:rsidP="0059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86">
        <w:rPr>
          <w:rFonts w:ascii="Times New Roman" w:hAnsi="Times New Roman" w:cs="Times New Roman"/>
          <w:sz w:val="24"/>
          <w:szCs w:val="24"/>
        </w:rPr>
        <w:t>COURSE TITLE: HUMAN COMPUTER INTERACTION</w:t>
      </w:r>
    </w:p>
    <w:p w14:paraId="776B55EA" w14:textId="61ACD6F4" w:rsidR="009A29F8" w:rsidRPr="003A1886" w:rsidRDefault="004E7C6B" w:rsidP="00593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86">
        <w:rPr>
          <w:rFonts w:ascii="Times New Roman" w:hAnsi="Times New Roman" w:cs="Times New Roman"/>
          <w:sz w:val="24"/>
          <w:szCs w:val="24"/>
        </w:rPr>
        <w:t>QUESTION</w:t>
      </w:r>
    </w:p>
    <w:p w14:paraId="3EBF3BF6" w14:textId="3942CC58" w:rsidR="004E7C6B" w:rsidRPr="003A1886" w:rsidRDefault="004E7C6B" w:rsidP="0059302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1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3A1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xplain the term Colour Context Write briefly on the following (1) Complementary Colours (ii) Natural Harmony (iii) Analogous Colours</w:t>
      </w:r>
    </w:p>
    <w:p w14:paraId="52A60BE2" w14:textId="60D79DB5" w:rsidR="004E7C6B" w:rsidRPr="003A1886" w:rsidRDefault="004E7C6B" w:rsidP="0059302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1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ANSWERS</w:t>
      </w:r>
    </w:p>
    <w:p w14:paraId="275A2CFC" w14:textId="1F28C484" w:rsidR="00EA2580" w:rsidRPr="003A1886" w:rsidRDefault="004E7C6B" w:rsidP="0059302D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color w:val="253D55"/>
        </w:rPr>
      </w:pPr>
      <w:r w:rsidRPr="003A1886">
        <w:t>Colour context</w:t>
      </w:r>
      <w:r w:rsidR="00EA2580" w:rsidRPr="003A1886">
        <w:t xml:space="preserve">: </w:t>
      </w:r>
      <w:r w:rsidR="00EA2580" w:rsidRPr="003A1886">
        <w:rPr>
          <w:color w:val="253D55"/>
          <w:shd w:val="clear" w:color="auto" w:fill="FFFFFF"/>
        </w:rPr>
        <w:t xml:space="preserve">How </w:t>
      </w:r>
      <w:r w:rsidR="00EA2580" w:rsidRPr="003A1886">
        <w:rPr>
          <w:color w:val="253D55"/>
          <w:shd w:val="clear" w:color="auto" w:fill="FFFFFF"/>
        </w:rPr>
        <w:t>colour</w:t>
      </w:r>
      <w:r w:rsidR="00EA2580" w:rsidRPr="003A1886">
        <w:rPr>
          <w:color w:val="253D55"/>
          <w:shd w:val="clear" w:color="auto" w:fill="FFFFFF"/>
        </w:rPr>
        <w:t xml:space="preserve"> behaves in relation to other </w:t>
      </w:r>
      <w:r w:rsidR="00EA2580" w:rsidRPr="003A1886">
        <w:rPr>
          <w:color w:val="253D55"/>
          <w:shd w:val="clear" w:color="auto" w:fill="FFFFFF"/>
        </w:rPr>
        <w:t>colour</w:t>
      </w:r>
      <w:r w:rsidR="00EA2580" w:rsidRPr="003A1886">
        <w:rPr>
          <w:color w:val="253D55"/>
          <w:shd w:val="clear" w:color="auto" w:fill="FFFFFF"/>
        </w:rPr>
        <w:t xml:space="preserve">s and shapes is a complex area of </w:t>
      </w:r>
      <w:r w:rsidR="00EA2580" w:rsidRPr="003A1886">
        <w:rPr>
          <w:color w:val="253D55"/>
          <w:shd w:val="clear" w:color="auto" w:fill="FFFFFF"/>
        </w:rPr>
        <w:t>colour</w:t>
      </w:r>
      <w:r w:rsidR="00EA2580" w:rsidRPr="003A1886">
        <w:rPr>
          <w:color w:val="253D55"/>
          <w:shd w:val="clear" w:color="auto" w:fill="FFFFFF"/>
        </w:rPr>
        <w:t xml:space="preserve"> theory</w:t>
      </w:r>
      <w:r w:rsidR="00EA2580" w:rsidRPr="003A1886">
        <w:rPr>
          <w:color w:val="253D55"/>
        </w:rPr>
        <w:t xml:space="preserve"> Compare the contrast effects of different </w:t>
      </w:r>
      <w:r w:rsidR="00EA2580" w:rsidRPr="003A1886">
        <w:rPr>
          <w:color w:val="253D55"/>
        </w:rPr>
        <w:t>colour</w:t>
      </w:r>
      <w:r w:rsidR="00EA2580" w:rsidRPr="003A1886">
        <w:rPr>
          <w:color w:val="253D55"/>
        </w:rPr>
        <w:t xml:space="preserve"> backgrounds for the same red square.</w:t>
      </w:r>
    </w:p>
    <w:p w14:paraId="687715AD" w14:textId="4C8C17B0" w:rsidR="00EA2580" w:rsidRPr="003A1886" w:rsidRDefault="00EA2580" w:rsidP="0059302D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color w:val="253D55"/>
        </w:rPr>
      </w:pPr>
      <w:r w:rsidRPr="003A1886">
        <w:rPr>
          <w:noProof/>
        </w:rPr>
        <mc:AlternateContent>
          <mc:Choice Requires="wps">
            <w:drawing>
              <wp:inline distT="0" distB="0" distL="0" distR="0" wp14:anchorId="60131AB4" wp14:editId="1CF4762E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DB0B5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3A1886">
        <w:rPr>
          <w:noProof/>
          <w:color w:val="253D55"/>
        </w:rPr>
        <w:drawing>
          <wp:inline distT="0" distB="0" distL="0" distR="0" wp14:anchorId="35758C29" wp14:editId="77D4B6B1">
            <wp:extent cx="27432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1600" w14:textId="7A07BCB0" w:rsidR="004E7C6B" w:rsidRPr="003A1886" w:rsidRDefault="00EA2580" w:rsidP="0059302D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color w:val="253D55"/>
        </w:rPr>
      </w:pPr>
      <w:r w:rsidRPr="003A1886">
        <w:rPr>
          <w:color w:val="253D55"/>
        </w:rPr>
        <w:t xml:space="preserve">Red appears more brilliant against a black background and somewhat duller against the white background. In contrast with orange, the red appears lifeless; in contrast with blue-green, it exhibits brilliance. Notice that the red square appears larger on black than on other background </w:t>
      </w:r>
      <w:r w:rsidRPr="003A1886">
        <w:rPr>
          <w:color w:val="253D55"/>
        </w:rPr>
        <w:t>colour</w:t>
      </w:r>
      <w:r w:rsidRPr="003A1886">
        <w:rPr>
          <w:color w:val="253D55"/>
        </w:rPr>
        <w:t>s.</w:t>
      </w:r>
    </w:p>
    <w:p w14:paraId="22CA6FEF" w14:textId="199756FE" w:rsidR="0059302D" w:rsidRPr="003A1886" w:rsidRDefault="004E7C6B" w:rsidP="0059302D">
      <w:pPr>
        <w:pStyle w:val="NormalWeb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3A1886">
        <w:t>Complementary colours</w:t>
      </w:r>
      <w:r w:rsidR="00EA2580" w:rsidRPr="003A1886">
        <w:t xml:space="preserve">: </w:t>
      </w:r>
      <w:r w:rsidR="00EA2580" w:rsidRPr="003A1886">
        <w:rPr>
          <w:color w:val="000000"/>
          <w:spacing w:val="-2"/>
          <w:shd w:val="clear" w:color="auto" w:fill="FFFFFF"/>
        </w:rPr>
        <w:t xml:space="preserve">Complementary </w:t>
      </w:r>
      <w:r w:rsidR="0059302D" w:rsidRPr="003A1886">
        <w:rPr>
          <w:color w:val="000000"/>
          <w:spacing w:val="-2"/>
          <w:shd w:val="clear" w:color="auto" w:fill="FFFFFF"/>
        </w:rPr>
        <w:t>colour</w:t>
      </w:r>
      <w:r w:rsidR="00EA2580" w:rsidRPr="003A1886">
        <w:rPr>
          <w:color w:val="000000"/>
          <w:spacing w:val="-2"/>
          <w:shd w:val="clear" w:color="auto" w:fill="FFFFFF"/>
        </w:rPr>
        <w:t xml:space="preserve">s are two </w:t>
      </w:r>
      <w:r w:rsidR="0059302D" w:rsidRPr="003A1886">
        <w:rPr>
          <w:color w:val="000000"/>
          <w:spacing w:val="-2"/>
          <w:shd w:val="clear" w:color="auto" w:fill="FFFFFF"/>
        </w:rPr>
        <w:t>colour</w:t>
      </w:r>
      <w:r w:rsidR="00EA2580" w:rsidRPr="003A1886">
        <w:rPr>
          <w:color w:val="000000"/>
          <w:spacing w:val="-2"/>
          <w:shd w:val="clear" w:color="auto" w:fill="FFFFFF"/>
        </w:rPr>
        <w:t>s that are on opposite sides </w:t>
      </w:r>
      <w:r w:rsidR="00EA2580" w:rsidRPr="003A1886">
        <w:rPr>
          <w:spacing w:val="-2"/>
          <w:shd w:val="clear" w:color="auto" w:fill="FFFFFF"/>
        </w:rPr>
        <w:t xml:space="preserve">of the </w:t>
      </w:r>
      <w:r w:rsidR="0059302D" w:rsidRPr="003A1886">
        <w:rPr>
          <w:spacing w:val="-2"/>
          <w:shd w:val="clear" w:color="auto" w:fill="FFFFFF"/>
        </w:rPr>
        <w:t>colour</w:t>
      </w:r>
      <w:r w:rsidR="00EA2580" w:rsidRPr="003A1886">
        <w:rPr>
          <w:spacing w:val="-2"/>
          <w:shd w:val="clear" w:color="auto" w:fill="FFFFFF"/>
        </w:rPr>
        <w:t xml:space="preserve"> wheel</w:t>
      </w:r>
      <w:r w:rsidR="00EA2580" w:rsidRPr="003A1886">
        <w:rPr>
          <w:color w:val="000000"/>
          <w:spacing w:val="-2"/>
          <w:shd w:val="clear" w:color="auto" w:fill="FFFFFF"/>
        </w:rPr>
        <w:t xml:space="preserve">. As an artist, knowing which </w:t>
      </w:r>
      <w:r w:rsidR="0059302D" w:rsidRPr="003A1886">
        <w:rPr>
          <w:color w:val="000000"/>
          <w:spacing w:val="-2"/>
          <w:shd w:val="clear" w:color="auto" w:fill="FFFFFF"/>
        </w:rPr>
        <w:t>colour</w:t>
      </w:r>
      <w:r w:rsidR="00EA2580" w:rsidRPr="003A1886">
        <w:rPr>
          <w:color w:val="000000"/>
          <w:spacing w:val="-2"/>
          <w:shd w:val="clear" w:color="auto" w:fill="FFFFFF"/>
        </w:rPr>
        <w:t xml:space="preserve">s are complementary to one another can help you make good </w:t>
      </w:r>
      <w:r w:rsidR="0059302D" w:rsidRPr="003A1886">
        <w:rPr>
          <w:color w:val="000000"/>
          <w:spacing w:val="-2"/>
          <w:shd w:val="clear" w:color="auto" w:fill="FFFFFF"/>
        </w:rPr>
        <w:t>colour</w:t>
      </w:r>
      <w:r w:rsidR="00EA2580" w:rsidRPr="003A1886">
        <w:rPr>
          <w:color w:val="000000"/>
          <w:spacing w:val="-2"/>
          <w:shd w:val="clear" w:color="auto" w:fill="FFFFFF"/>
        </w:rPr>
        <w:t xml:space="preserve"> decisions. For instance, </w:t>
      </w:r>
      <w:r w:rsidR="0059302D" w:rsidRPr="003A1886">
        <w:rPr>
          <w:color w:val="000000"/>
          <w:spacing w:val="-2"/>
          <w:shd w:val="clear" w:color="auto" w:fill="FFFFFF"/>
        </w:rPr>
        <w:t>complementary</w:t>
      </w:r>
      <w:r w:rsidR="00EA2580" w:rsidRPr="003A1886">
        <w:rPr>
          <w:color w:val="000000"/>
          <w:spacing w:val="-2"/>
          <w:shd w:val="clear" w:color="auto" w:fill="FFFFFF"/>
        </w:rPr>
        <w:t xml:space="preserve"> can make each other appear brighter, they can be mixed to create effective neutral hues, or they can be blended together for shadows.</w:t>
      </w:r>
      <w:r w:rsidR="0059302D" w:rsidRPr="003A1886">
        <w:rPr>
          <w:color w:val="000000"/>
          <w:spacing w:val="-2"/>
          <w:shd w:val="clear" w:color="auto" w:fill="FFFFFF"/>
        </w:rPr>
        <w:t xml:space="preserve"> </w:t>
      </w:r>
      <w:r w:rsidR="0059302D" w:rsidRPr="003A1886">
        <w:rPr>
          <w:color w:val="000000"/>
          <w:spacing w:val="-2"/>
          <w:shd w:val="clear" w:color="auto" w:fill="FFFFFF"/>
        </w:rPr>
        <w:t>At the heart of </w:t>
      </w:r>
      <w:r w:rsidR="0059302D" w:rsidRPr="003A1886">
        <w:rPr>
          <w:spacing w:val="-2"/>
          <w:shd w:val="clear" w:color="auto" w:fill="FFFFFF"/>
        </w:rPr>
        <w:t>colour</w:t>
      </w:r>
      <w:r w:rsidR="0059302D" w:rsidRPr="003A1886">
        <w:rPr>
          <w:spacing w:val="-2"/>
          <w:shd w:val="clear" w:color="auto" w:fill="FFFFFF"/>
        </w:rPr>
        <w:t xml:space="preserve"> theory</w:t>
      </w:r>
      <w:r w:rsidR="0059302D" w:rsidRPr="003A1886">
        <w:rPr>
          <w:color w:val="000000"/>
          <w:spacing w:val="-2"/>
          <w:shd w:val="clear" w:color="auto" w:fill="FFFFFF"/>
        </w:rPr>
        <w:t xml:space="preserve">, complementary </w:t>
      </w:r>
      <w:r w:rsidR="0059302D" w:rsidRPr="003A1886">
        <w:rPr>
          <w:color w:val="000000"/>
          <w:spacing w:val="-2"/>
          <w:shd w:val="clear" w:color="auto" w:fill="FFFFFF"/>
        </w:rPr>
        <w:t>colour</w:t>
      </w:r>
      <w:r w:rsidR="0059302D" w:rsidRPr="003A1886">
        <w:rPr>
          <w:color w:val="000000"/>
          <w:spacing w:val="-2"/>
          <w:shd w:val="clear" w:color="auto" w:fill="FFFFFF"/>
        </w:rPr>
        <w:t xml:space="preserve">s are the opposite hues on the </w:t>
      </w:r>
      <w:r w:rsidR="0059302D" w:rsidRPr="003A1886">
        <w:rPr>
          <w:color w:val="000000"/>
          <w:spacing w:val="-2"/>
          <w:shd w:val="clear" w:color="auto" w:fill="FFFFFF"/>
        </w:rPr>
        <w:t>colour</w:t>
      </w:r>
      <w:r w:rsidR="0059302D" w:rsidRPr="003A1886">
        <w:rPr>
          <w:color w:val="000000"/>
          <w:spacing w:val="-2"/>
          <w:shd w:val="clear" w:color="auto" w:fill="FFFFFF"/>
        </w:rPr>
        <w:t xml:space="preserve"> wheel. In their most basic form, they are one </w:t>
      </w:r>
      <w:r w:rsidR="0059302D" w:rsidRPr="003A1886">
        <w:rPr>
          <w:spacing w:val="-2"/>
          <w:shd w:val="clear" w:color="auto" w:fill="FFFFFF"/>
        </w:rPr>
        <w:t xml:space="preserve">primary </w:t>
      </w:r>
      <w:r w:rsidR="0059302D" w:rsidRPr="003A1886">
        <w:rPr>
          <w:spacing w:val="-2"/>
          <w:shd w:val="clear" w:color="auto" w:fill="FFFFFF"/>
        </w:rPr>
        <w:t>colour</w:t>
      </w:r>
      <w:r w:rsidR="0059302D" w:rsidRPr="003A1886">
        <w:rPr>
          <w:color w:val="000000"/>
          <w:spacing w:val="-2"/>
          <w:shd w:val="clear" w:color="auto" w:fill="FFFFFF"/>
        </w:rPr>
        <w:t xml:space="preserve"> and the secondary </w:t>
      </w:r>
      <w:r w:rsidR="0059302D" w:rsidRPr="003A1886">
        <w:rPr>
          <w:color w:val="000000"/>
          <w:spacing w:val="-2"/>
          <w:shd w:val="clear" w:color="auto" w:fill="FFFFFF"/>
        </w:rPr>
        <w:t>colour</w:t>
      </w:r>
      <w:r w:rsidR="0059302D" w:rsidRPr="003A1886">
        <w:rPr>
          <w:color w:val="000000"/>
          <w:spacing w:val="-2"/>
          <w:shd w:val="clear" w:color="auto" w:fill="FFFFFF"/>
        </w:rPr>
        <w:t xml:space="preserve"> that is created by mixing the other two primaries.</w:t>
      </w:r>
      <w:r w:rsidR="0059302D" w:rsidRPr="003A1886">
        <w:rPr>
          <w:color w:val="000000"/>
          <w:spacing w:val="-2"/>
          <w:shd w:val="clear" w:color="auto" w:fill="FFFFFF"/>
        </w:rPr>
        <w:t xml:space="preserve"> </w:t>
      </w:r>
      <w:r w:rsidR="0059302D" w:rsidRPr="003A1886">
        <w:rPr>
          <w:color w:val="000000"/>
          <w:spacing w:val="-2"/>
        </w:rPr>
        <w:t xml:space="preserve">the first set of complementary </w:t>
      </w:r>
      <w:r w:rsidR="0059302D" w:rsidRPr="003A1886">
        <w:rPr>
          <w:color w:val="000000"/>
          <w:spacing w:val="-2"/>
        </w:rPr>
        <w:t>colour</w:t>
      </w:r>
      <w:r w:rsidR="0059302D" w:rsidRPr="003A1886">
        <w:rPr>
          <w:color w:val="000000"/>
          <w:spacing w:val="-2"/>
        </w:rPr>
        <w:t>s:</w:t>
      </w:r>
    </w:p>
    <w:p w14:paraId="4B34E9A8" w14:textId="77777777" w:rsidR="0059302D" w:rsidRPr="0059302D" w:rsidRDefault="0059302D" w:rsidP="0059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30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yellow and purple</w:t>
      </w:r>
    </w:p>
    <w:p w14:paraId="47F4B6F6" w14:textId="77777777" w:rsidR="0059302D" w:rsidRPr="0059302D" w:rsidRDefault="0059302D" w:rsidP="0059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30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blue and orange</w:t>
      </w:r>
    </w:p>
    <w:p w14:paraId="2F87A7D0" w14:textId="5DC90159" w:rsidR="0059302D" w:rsidRPr="003A1886" w:rsidRDefault="0059302D" w:rsidP="0059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30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red and green</w:t>
      </w:r>
    </w:p>
    <w:p w14:paraId="2C9FC315" w14:textId="7C846267" w:rsidR="004E7C6B" w:rsidRPr="003A1886" w:rsidRDefault="004E7C6B" w:rsidP="00593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86">
        <w:rPr>
          <w:rFonts w:ascii="Times New Roman" w:hAnsi="Times New Roman" w:cs="Times New Roman"/>
          <w:sz w:val="24"/>
          <w:szCs w:val="24"/>
        </w:rPr>
        <w:t>Natural harmony</w:t>
      </w:r>
      <w:r w:rsidR="0059302D" w:rsidRPr="003A1886">
        <w:rPr>
          <w:rFonts w:ascii="Times New Roman" w:hAnsi="Times New Roman" w:cs="Times New Roman"/>
          <w:sz w:val="24"/>
          <w:szCs w:val="24"/>
        </w:rPr>
        <w:t xml:space="preserve">: 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 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theory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 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natural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harmony refers to the property that certain aesthetically pleasing 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colour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combinations have. These combinations create pleasing contrasts and consonances that are said to be harmonious. These combinations can be of 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complementary 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split-complementary 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colour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s, 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colour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triads, or 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analogous 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Colour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harmony has been a topic of extensive study throughout history, but only since the 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Renaissance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and the 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 Revolution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has it seen extensive codification. Artists and designers make use of these harmonies in order to achieve certain moods or </w:t>
      </w:r>
      <w:r w:rsidR="003A1886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aesthetics</w:t>
      </w:r>
      <w:r w:rsidR="003A1886" w:rsidRPr="003A18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51B86BB3" w14:textId="0D66AEBF" w:rsidR="004E7C6B" w:rsidRPr="003A1886" w:rsidRDefault="004E7C6B" w:rsidP="00593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86">
        <w:rPr>
          <w:rFonts w:ascii="Times New Roman" w:hAnsi="Times New Roman" w:cs="Times New Roman"/>
          <w:sz w:val="24"/>
          <w:szCs w:val="24"/>
        </w:rPr>
        <w:t>Analogous colours</w:t>
      </w:r>
      <w:r w:rsidR="0059302D" w:rsidRPr="003A1886">
        <w:rPr>
          <w:rFonts w:ascii="Times New Roman" w:hAnsi="Times New Roman" w:cs="Times New Roman"/>
          <w:sz w:val="24"/>
          <w:szCs w:val="24"/>
        </w:rPr>
        <w:t xml:space="preserve">: 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Analogous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s are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s that are next to each other on the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wheel. For example, yellow, green-yellow, and green are categorized as analogous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s. The word ‘analogous’ is defined as two things with a similar function or feature that are comparable to one another.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I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n this case, the two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s green and yellow are relatable to one another because they are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neighbours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on the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wheel. If you mix these two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s, you create a new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, </w:t>
      </w:r>
      <w:r w:rsidR="0059302D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yellow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–</w:t>
      </w:r>
      <w:r w:rsidR="0059302D" w:rsidRPr="003A1886">
        <w:rPr>
          <w:rFonts w:ascii="Times New Roman" w:hAnsi="Times New Roman" w:cs="Times New Roman"/>
          <w:sz w:val="24"/>
          <w:szCs w:val="24"/>
          <w:shd w:val="clear" w:color="auto" w:fill="FFFFFF"/>
        </w:rPr>
        <w:t>green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, that has attributes of both. Thus, the three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s are analogous because of their close relationship to one another. Interior designers often use analogous </w:t>
      </w:r>
      <w:r w:rsidR="003A1886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colour</w:t>
      </w:r>
      <w:r w:rsidR="0059302D" w:rsidRPr="003A188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s to decorate a room because it gives it a sense of harmony.</w:t>
      </w:r>
    </w:p>
    <w:sectPr w:rsidR="004E7C6B" w:rsidRPr="003A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6FCF"/>
    <w:multiLevelType w:val="hybridMultilevel"/>
    <w:tmpl w:val="47702948"/>
    <w:lvl w:ilvl="0" w:tplc="7C903D4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4A27"/>
    <w:multiLevelType w:val="hybridMultilevel"/>
    <w:tmpl w:val="BBCAEE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7ADF"/>
    <w:multiLevelType w:val="multilevel"/>
    <w:tmpl w:val="216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82"/>
    <w:rsid w:val="00241BAE"/>
    <w:rsid w:val="002C63AC"/>
    <w:rsid w:val="003A1886"/>
    <w:rsid w:val="004E7C6B"/>
    <w:rsid w:val="0059302D"/>
    <w:rsid w:val="009A29F8"/>
    <w:rsid w:val="00CB0882"/>
    <w:rsid w:val="00E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AC59"/>
  <w15:chartTrackingRefBased/>
  <w15:docId w15:val="{9A2A6EAA-715B-46B0-9187-DB4C287F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6B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5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Latyfah Ahmed</dc:creator>
  <cp:keywords/>
  <dc:description/>
  <cp:lastModifiedBy>Latyfah Ahmed</cp:lastModifiedBy>
  <cp:revision>2</cp:revision>
  <dcterms:created xsi:type="dcterms:W3CDTF">2020-05-28T21:00:00Z</dcterms:created>
  <dcterms:modified xsi:type="dcterms:W3CDTF">2020-05-28T21:44:00Z</dcterms:modified>
</cp:coreProperties>
</file>