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E4" w:rsidRPr="00957B7E" w:rsidRDefault="00942D30">
      <w:pPr>
        <w:rPr>
          <w:sz w:val="24"/>
          <w:szCs w:val="24"/>
        </w:rPr>
      </w:pPr>
      <w:r w:rsidRPr="00957B7E">
        <w:rPr>
          <w:sz w:val="24"/>
          <w:szCs w:val="24"/>
        </w:rPr>
        <w:t>NAME: INEGBDION STEPHANIE</w:t>
      </w:r>
    </w:p>
    <w:p w:rsidR="00942D30" w:rsidRPr="00957B7E" w:rsidRDefault="00942D30">
      <w:pPr>
        <w:rPr>
          <w:sz w:val="24"/>
          <w:szCs w:val="24"/>
        </w:rPr>
      </w:pPr>
      <w:r w:rsidRPr="00957B7E">
        <w:rPr>
          <w:sz w:val="24"/>
          <w:szCs w:val="24"/>
        </w:rPr>
        <w:t>MATRIC NO: 17/SMS02/026</w:t>
      </w:r>
    </w:p>
    <w:p w:rsidR="00942D30" w:rsidRPr="00957B7E" w:rsidRDefault="00942D30">
      <w:pPr>
        <w:rPr>
          <w:sz w:val="24"/>
          <w:szCs w:val="24"/>
        </w:rPr>
      </w:pPr>
      <w:r w:rsidRPr="00957B7E">
        <w:rPr>
          <w:sz w:val="24"/>
          <w:szCs w:val="24"/>
        </w:rPr>
        <w:t>COURSE: ACC202</w:t>
      </w:r>
    </w:p>
    <w:p w:rsidR="00942D30" w:rsidRDefault="00F570FB">
      <w:pPr>
        <w:rPr>
          <w:sz w:val="24"/>
          <w:szCs w:val="24"/>
        </w:rPr>
      </w:pPr>
      <w:r w:rsidRPr="00957B7E">
        <w:rPr>
          <w:sz w:val="24"/>
          <w:szCs w:val="24"/>
        </w:rPr>
        <w:t>LEVEL: 300</w:t>
      </w:r>
    </w:p>
    <w:p w:rsidR="00FB2AD3" w:rsidRDefault="00FB2AD3">
      <w:pPr>
        <w:rPr>
          <w:sz w:val="24"/>
          <w:szCs w:val="24"/>
        </w:rPr>
      </w:pPr>
      <w:r>
        <w:rPr>
          <w:sz w:val="24"/>
          <w:szCs w:val="24"/>
        </w:rPr>
        <w:t xml:space="preserve">                                               ANALYSIS OF ROYALTY PAYABLE</w:t>
      </w:r>
    </w:p>
    <w:tbl>
      <w:tblPr>
        <w:tblStyle w:val="TableGrid"/>
        <w:tblW w:w="0" w:type="auto"/>
        <w:tblInd w:w="-612" w:type="dxa"/>
        <w:tblLook w:val="04A0"/>
      </w:tblPr>
      <w:tblGrid>
        <w:gridCol w:w="696"/>
        <w:gridCol w:w="903"/>
        <w:gridCol w:w="1052"/>
        <w:gridCol w:w="1201"/>
        <w:gridCol w:w="884"/>
        <w:gridCol w:w="1319"/>
        <w:gridCol w:w="1082"/>
        <w:gridCol w:w="1131"/>
        <w:gridCol w:w="990"/>
        <w:gridCol w:w="930"/>
      </w:tblGrid>
      <w:tr w:rsidR="00DF1FAD" w:rsidTr="00DF1FAD">
        <w:tc>
          <w:tcPr>
            <w:tcW w:w="895" w:type="dxa"/>
          </w:tcPr>
          <w:p w:rsidR="00157C61" w:rsidRDefault="00157C61">
            <w:pPr>
              <w:rPr>
                <w:sz w:val="24"/>
                <w:szCs w:val="24"/>
              </w:rPr>
            </w:pPr>
            <w:r>
              <w:rPr>
                <w:sz w:val="24"/>
                <w:szCs w:val="24"/>
              </w:rPr>
              <w:t>year</w:t>
            </w:r>
          </w:p>
        </w:tc>
        <w:tc>
          <w:tcPr>
            <w:tcW w:w="885" w:type="dxa"/>
          </w:tcPr>
          <w:p w:rsidR="00157C61" w:rsidRDefault="00157C61">
            <w:pPr>
              <w:rPr>
                <w:sz w:val="24"/>
                <w:szCs w:val="24"/>
              </w:rPr>
            </w:pPr>
            <w:r>
              <w:rPr>
                <w:sz w:val="24"/>
                <w:szCs w:val="24"/>
              </w:rPr>
              <w:t>Output of lease</w:t>
            </w:r>
          </w:p>
          <w:p w:rsidR="00157C61" w:rsidRDefault="00157C61">
            <w:pPr>
              <w:rPr>
                <w:sz w:val="24"/>
                <w:szCs w:val="24"/>
              </w:rPr>
            </w:pPr>
            <w:r>
              <w:rPr>
                <w:sz w:val="24"/>
                <w:szCs w:val="24"/>
              </w:rPr>
              <w:t>A</w:t>
            </w:r>
          </w:p>
        </w:tc>
        <w:tc>
          <w:tcPr>
            <w:tcW w:w="1030" w:type="dxa"/>
          </w:tcPr>
          <w:p w:rsidR="00157C61" w:rsidRDefault="00157C61">
            <w:pPr>
              <w:rPr>
                <w:sz w:val="24"/>
                <w:szCs w:val="24"/>
              </w:rPr>
            </w:pPr>
            <w:r>
              <w:rPr>
                <w:sz w:val="24"/>
                <w:szCs w:val="24"/>
              </w:rPr>
              <w:t xml:space="preserve">Output of sublease </w:t>
            </w:r>
          </w:p>
          <w:p w:rsidR="00157C61" w:rsidRDefault="00157C61">
            <w:pPr>
              <w:rPr>
                <w:sz w:val="24"/>
                <w:szCs w:val="24"/>
              </w:rPr>
            </w:pPr>
            <w:r>
              <w:rPr>
                <w:sz w:val="24"/>
                <w:szCs w:val="24"/>
              </w:rPr>
              <w:t>B</w:t>
            </w:r>
          </w:p>
        </w:tc>
        <w:tc>
          <w:tcPr>
            <w:tcW w:w="1175" w:type="dxa"/>
          </w:tcPr>
          <w:p w:rsidR="00157C61" w:rsidRDefault="00157C61">
            <w:pPr>
              <w:rPr>
                <w:sz w:val="24"/>
                <w:szCs w:val="24"/>
              </w:rPr>
            </w:pPr>
            <w:r>
              <w:rPr>
                <w:sz w:val="24"/>
                <w:szCs w:val="24"/>
              </w:rPr>
              <w:t xml:space="preserve">Combined output </w:t>
            </w:r>
          </w:p>
          <w:p w:rsidR="00157C61" w:rsidRDefault="00157C61">
            <w:pPr>
              <w:rPr>
                <w:sz w:val="24"/>
                <w:szCs w:val="24"/>
              </w:rPr>
            </w:pPr>
            <w:r>
              <w:rPr>
                <w:sz w:val="24"/>
                <w:szCs w:val="24"/>
              </w:rPr>
              <w:t>C=A+B</w:t>
            </w:r>
          </w:p>
          <w:p w:rsidR="00157C61" w:rsidRDefault="00157C61">
            <w:pPr>
              <w:rPr>
                <w:sz w:val="24"/>
                <w:szCs w:val="24"/>
              </w:rPr>
            </w:pPr>
          </w:p>
        </w:tc>
        <w:tc>
          <w:tcPr>
            <w:tcW w:w="866" w:type="dxa"/>
          </w:tcPr>
          <w:p w:rsidR="00157C61" w:rsidRDefault="00157C61">
            <w:pPr>
              <w:rPr>
                <w:sz w:val="24"/>
                <w:szCs w:val="24"/>
              </w:rPr>
            </w:pPr>
            <w:r>
              <w:rPr>
                <w:sz w:val="24"/>
                <w:szCs w:val="24"/>
              </w:rPr>
              <w:t>Actual royalty</w:t>
            </w:r>
          </w:p>
          <w:p w:rsidR="00157C61" w:rsidRDefault="00157C61">
            <w:pPr>
              <w:rPr>
                <w:sz w:val="24"/>
                <w:szCs w:val="24"/>
              </w:rPr>
            </w:pPr>
            <w:r>
              <w:rPr>
                <w:sz w:val="24"/>
                <w:szCs w:val="24"/>
              </w:rPr>
              <w:t xml:space="preserve">E= </w:t>
            </w:r>
            <w:r>
              <w:rPr>
                <w:rFonts w:cstheme="minorHAnsi"/>
                <w:sz w:val="24"/>
                <w:szCs w:val="24"/>
              </w:rPr>
              <w:t>₦</w:t>
            </w:r>
            <w:r>
              <w:rPr>
                <w:sz w:val="24"/>
                <w:szCs w:val="24"/>
              </w:rPr>
              <w:t>2</w:t>
            </w:r>
            <w:r>
              <w:rPr>
                <w:rFonts w:ascii="Calibri" w:hAnsi="Calibri" w:cs="Calibri"/>
                <w:sz w:val="24"/>
                <w:szCs w:val="24"/>
              </w:rPr>
              <w:t>×</w:t>
            </w:r>
            <w:r w:rsidR="00DF1FAD">
              <w:rPr>
                <w:sz w:val="24"/>
                <w:szCs w:val="24"/>
              </w:rPr>
              <w:t>6</w:t>
            </w:r>
          </w:p>
        </w:tc>
        <w:tc>
          <w:tcPr>
            <w:tcW w:w="1290" w:type="dxa"/>
          </w:tcPr>
          <w:p w:rsidR="00157C61" w:rsidRDefault="00DF1FAD">
            <w:pPr>
              <w:rPr>
                <w:sz w:val="24"/>
                <w:szCs w:val="24"/>
              </w:rPr>
            </w:pPr>
            <w:r>
              <w:rPr>
                <w:sz w:val="24"/>
                <w:szCs w:val="24"/>
              </w:rPr>
              <w:t>Minimum royalty E=</w:t>
            </w:r>
            <w:r>
              <w:rPr>
                <w:rFonts w:cstheme="minorHAnsi"/>
                <w:sz w:val="24"/>
                <w:szCs w:val="24"/>
              </w:rPr>
              <w:t>₦</w:t>
            </w:r>
            <w:r>
              <w:rPr>
                <w:sz w:val="24"/>
                <w:szCs w:val="24"/>
              </w:rPr>
              <w:t>2</w:t>
            </w:r>
            <w:r>
              <w:rPr>
                <w:rFonts w:ascii="Calibri" w:hAnsi="Calibri" w:cs="Calibri"/>
                <w:sz w:val="24"/>
                <w:szCs w:val="24"/>
              </w:rPr>
              <w:t>×1000</w:t>
            </w:r>
          </w:p>
        </w:tc>
        <w:tc>
          <w:tcPr>
            <w:tcW w:w="1059" w:type="dxa"/>
          </w:tcPr>
          <w:p w:rsidR="00157C61" w:rsidRDefault="00DF1FAD">
            <w:pPr>
              <w:rPr>
                <w:sz w:val="24"/>
                <w:szCs w:val="24"/>
              </w:rPr>
            </w:pPr>
            <w:r>
              <w:rPr>
                <w:sz w:val="24"/>
                <w:szCs w:val="24"/>
              </w:rPr>
              <w:t xml:space="preserve">Short workings F=E-D </w:t>
            </w:r>
          </w:p>
          <w:p w:rsidR="00DF1FAD" w:rsidRDefault="00DF1FAD">
            <w:pPr>
              <w:rPr>
                <w:sz w:val="24"/>
                <w:szCs w:val="24"/>
              </w:rPr>
            </w:pPr>
            <w:r>
              <w:rPr>
                <w:rFonts w:cstheme="minorHAnsi"/>
                <w:sz w:val="24"/>
                <w:szCs w:val="24"/>
              </w:rPr>
              <w:t>₦</w:t>
            </w:r>
          </w:p>
        </w:tc>
        <w:tc>
          <w:tcPr>
            <w:tcW w:w="1107" w:type="dxa"/>
          </w:tcPr>
          <w:p w:rsidR="00157C61" w:rsidRDefault="00DF1FAD">
            <w:pPr>
              <w:rPr>
                <w:sz w:val="24"/>
                <w:szCs w:val="24"/>
              </w:rPr>
            </w:pPr>
            <w:r>
              <w:rPr>
                <w:sz w:val="24"/>
                <w:szCs w:val="24"/>
              </w:rPr>
              <w:t>Short workings recouped</w:t>
            </w:r>
          </w:p>
          <w:p w:rsidR="00DF1FAD" w:rsidRDefault="00DF1FAD">
            <w:pPr>
              <w:rPr>
                <w:sz w:val="24"/>
                <w:szCs w:val="24"/>
              </w:rPr>
            </w:pPr>
            <w:r>
              <w:rPr>
                <w:sz w:val="24"/>
                <w:szCs w:val="24"/>
              </w:rPr>
              <w:t xml:space="preserve"> G </w:t>
            </w:r>
          </w:p>
          <w:p w:rsidR="00DF1FAD" w:rsidRDefault="00DF1FAD">
            <w:pPr>
              <w:rPr>
                <w:sz w:val="24"/>
                <w:szCs w:val="24"/>
              </w:rPr>
            </w:pPr>
            <w:r>
              <w:rPr>
                <w:rFonts w:cstheme="minorHAnsi"/>
                <w:sz w:val="24"/>
                <w:szCs w:val="24"/>
              </w:rPr>
              <w:t>₦</w:t>
            </w:r>
          </w:p>
        </w:tc>
        <w:tc>
          <w:tcPr>
            <w:tcW w:w="970" w:type="dxa"/>
          </w:tcPr>
          <w:p w:rsidR="00157C61" w:rsidRDefault="00DF1FAD">
            <w:pPr>
              <w:rPr>
                <w:sz w:val="24"/>
                <w:szCs w:val="24"/>
              </w:rPr>
            </w:pPr>
            <w:r>
              <w:rPr>
                <w:sz w:val="24"/>
                <w:szCs w:val="24"/>
              </w:rPr>
              <w:t xml:space="preserve">Short working lapsed </w:t>
            </w:r>
          </w:p>
          <w:p w:rsidR="00DF1FAD" w:rsidRDefault="00DF1FAD">
            <w:pPr>
              <w:rPr>
                <w:sz w:val="24"/>
                <w:szCs w:val="24"/>
              </w:rPr>
            </w:pPr>
            <w:r>
              <w:rPr>
                <w:sz w:val="24"/>
                <w:szCs w:val="24"/>
              </w:rPr>
              <w:t>H</w:t>
            </w:r>
          </w:p>
          <w:p w:rsidR="00DF1FAD" w:rsidRDefault="00DF1FAD">
            <w:pPr>
              <w:rPr>
                <w:sz w:val="24"/>
                <w:szCs w:val="24"/>
              </w:rPr>
            </w:pPr>
            <w:r>
              <w:rPr>
                <w:rFonts w:cstheme="minorHAnsi"/>
                <w:sz w:val="24"/>
                <w:szCs w:val="24"/>
              </w:rPr>
              <w:t>₦</w:t>
            </w:r>
          </w:p>
        </w:tc>
        <w:tc>
          <w:tcPr>
            <w:tcW w:w="911" w:type="dxa"/>
          </w:tcPr>
          <w:p w:rsidR="00157C61" w:rsidRDefault="00DF1FAD">
            <w:pPr>
              <w:rPr>
                <w:sz w:val="24"/>
                <w:szCs w:val="24"/>
              </w:rPr>
            </w:pPr>
            <w:r>
              <w:rPr>
                <w:sz w:val="24"/>
                <w:szCs w:val="24"/>
              </w:rPr>
              <w:t>Royalty paid</w:t>
            </w:r>
          </w:p>
          <w:p w:rsidR="00DF1FAD" w:rsidRDefault="00DF1FAD">
            <w:pPr>
              <w:rPr>
                <w:sz w:val="24"/>
                <w:szCs w:val="24"/>
              </w:rPr>
            </w:pPr>
            <w:r>
              <w:rPr>
                <w:sz w:val="24"/>
                <w:szCs w:val="24"/>
              </w:rPr>
              <w:t>D+F-G</w:t>
            </w:r>
          </w:p>
          <w:p w:rsidR="00DF1FAD" w:rsidRDefault="00DF1FAD">
            <w:pPr>
              <w:rPr>
                <w:sz w:val="24"/>
                <w:szCs w:val="24"/>
              </w:rPr>
            </w:pPr>
            <w:r>
              <w:rPr>
                <w:rFonts w:cstheme="minorHAnsi"/>
                <w:sz w:val="24"/>
                <w:szCs w:val="24"/>
              </w:rPr>
              <w:t>₦</w:t>
            </w:r>
          </w:p>
        </w:tc>
      </w:tr>
      <w:tr w:rsidR="00DF1FAD" w:rsidTr="00DF1FAD">
        <w:tc>
          <w:tcPr>
            <w:tcW w:w="895" w:type="dxa"/>
          </w:tcPr>
          <w:p w:rsidR="00157C61" w:rsidRDefault="00DF1FAD">
            <w:pPr>
              <w:rPr>
                <w:sz w:val="24"/>
                <w:szCs w:val="24"/>
              </w:rPr>
            </w:pPr>
            <w:r>
              <w:rPr>
                <w:sz w:val="24"/>
                <w:szCs w:val="24"/>
              </w:rPr>
              <w:t>2001</w:t>
            </w:r>
          </w:p>
        </w:tc>
        <w:tc>
          <w:tcPr>
            <w:tcW w:w="885" w:type="dxa"/>
          </w:tcPr>
          <w:p w:rsidR="00157C61" w:rsidRDefault="00DF1FAD">
            <w:pPr>
              <w:rPr>
                <w:sz w:val="24"/>
                <w:szCs w:val="24"/>
              </w:rPr>
            </w:pPr>
            <w:r>
              <w:rPr>
                <w:sz w:val="24"/>
                <w:szCs w:val="24"/>
              </w:rPr>
              <w:t>720</w:t>
            </w:r>
          </w:p>
        </w:tc>
        <w:tc>
          <w:tcPr>
            <w:tcW w:w="1030" w:type="dxa"/>
          </w:tcPr>
          <w:p w:rsidR="00157C61" w:rsidRDefault="00DF1FAD">
            <w:pPr>
              <w:rPr>
                <w:sz w:val="24"/>
                <w:szCs w:val="24"/>
              </w:rPr>
            </w:pPr>
            <w:r>
              <w:rPr>
                <w:sz w:val="24"/>
                <w:szCs w:val="24"/>
              </w:rPr>
              <w:t>100</w:t>
            </w:r>
          </w:p>
        </w:tc>
        <w:tc>
          <w:tcPr>
            <w:tcW w:w="1175" w:type="dxa"/>
          </w:tcPr>
          <w:p w:rsidR="00157C61" w:rsidRDefault="00DF1FAD">
            <w:pPr>
              <w:rPr>
                <w:sz w:val="24"/>
                <w:szCs w:val="24"/>
              </w:rPr>
            </w:pPr>
            <w:r>
              <w:rPr>
                <w:sz w:val="24"/>
                <w:szCs w:val="24"/>
              </w:rPr>
              <w:t>820</w:t>
            </w:r>
          </w:p>
        </w:tc>
        <w:tc>
          <w:tcPr>
            <w:tcW w:w="866" w:type="dxa"/>
          </w:tcPr>
          <w:p w:rsidR="00157C61" w:rsidRDefault="00DF1FAD">
            <w:pPr>
              <w:rPr>
                <w:sz w:val="24"/>
                <w:szCs w:val="24"/>
              </w:rPr>
            </w:pPr>
            <w:r>
              <w:rPr>
                <w:sz w:val="24"/>
                <w:szCs w:val="24"/>
              </w:rPr>
              <w:t>1640</w:t>
            </w:r>
          </w:p>
        </w:tc>
        <w:tc>
          <w:tcPr>
            <w:tcW w:w="1290" w:type="dxa"/>
          </w:tcPr>
          <w:p w:rsidR="00157C61" w:rsidRDefault="00DF1FAD">
            <w:pPr>
              <w:rPr>
                <w:sz w:val="24"/>
                <w:szCs w:val="24"/>
              </w:rPr>
            </w:pPr>
            <w:r>
              <w:rPr>
                <w:sz w:val="24"/>
                <w:szCs w:val="24"/>
              </w:rPr>
              <w:t>2000</w:t>
            </w:r>
          </w:p>
        </w:tc>
        <w:tc>
          <w:tcPr>
            <w:tcW w:w="1059" w:type="dxa"/>
          </w:tcPr>
          <w:p w:rsidR="00157C61" w:rsidRDefault="00DF1FAD">
            <w:pPr>
              <w:rPr>
                <w:sz w:val="24"/>
                <w:szCs w:val="24"/>
              </w:rPr>
            </w:pPr>
            <w:r>
              <w:rPr>
                <w:sz w:val="24"/>
                <w:szCs w:val="24"/>
              </w:rPr>
              <w:t>360</w:t>
            </w:r>
          </w:p>
        </w:tc>
        <w:tc>
          <w:tcPr>
            <w:tcW w:w="1107" w:type="dxa"/>
          </w:tcPr>
          <w:p w:rsidR="00157C61" w:rsidRDefault="00D43E70">
            <w:pPr>
              <w:rPr>
                <w:sz w:val="24"/>
                <w:szCs w:val="24"/>
              </w:rPr>
            </w:pPr>
            <w:r>
              <w:rPr>
                <w:sz w:val="24"/>
                <w:szCs w:val="24"/>
              </w:rPr>
              <w:t xml:space="preserve">       -</w:t>
            </w:r>
          </w:p>
        </w:tc>
        <w:tc>
          <w:tcPr>
            <w:tcW w:w="970" w:type="dxa"/>
          </w:tcPr>
          <w:p w:rsidR="00157C61" w:rsidRDefault="00D43E70">
            <w:pPr>
              <w:rPr>
                <w:sz w:val="24"/>
                <w:szCs w:val="24"/>
              </w:rPr>
            </w:pPr>
            <w:r>
              <w:rPr>
                <w:sz w:val="24"/>
                <w:szCs w:val="24"/>
              </w:rPr>
              <w:t xml:space="preserve">      -</w:t>
            </w:r>
          </w:p>
        </w:tc>
        <w:tc>
          <w:tcPr>
            <w:tcW w:w="911" w:type="dxa"/>
          </w:tcPr>
          <w:p w:rsidR="00157C61" w:rsidRDefault="00D43E70">
            <w:pPr>
              <w:rPr>
                <w:sz w:val="24"/>
                <w:szCs w:val="24"/>
              </w:rPr>
            </w:pPr>
            <w:r>
              <w:rPr>
                <w:sz w:val="24"/>
                <w:szCs w:val="24"/>
              </w:rPr>
              <w:t>2000</w:t>
            </w:r>
          </w:p>
        </w:tc>
      </w:tr>
      <w:tr w:rsidR="00DF1FAD" w:rsidTr="00DF1FAD">
        <w:tc>
          <w:tcPr>
            <w:tcW w:w="895" w:type="dxa"/>
          </w:tcPr>
          <w:p w:rsidR="00157C61" w:rsidRDefault="00DF1FAD">
            <w:pPr>
              <w:rPr>
                <w:sz w:val="24"/>
                <w:szCs w:val="24"/>
              </w:rPr>
            </w:pPr>
            <w:r>
              <w:rPr>
                <w:sz w:val="24"/>
                <w:szCs w:val="24"/>
              </w:rPr>
              <w:t>2002</w:t>
            </w:r>
          </w:p>
        </w:tc>
        <w:tc>
          <w:tcPr>
            <w:tcW w:w="885" w:type="dxa"/>
          </w:tcPr>
          <w:p w:rsidR="00157C61" w:rsidRDefault="00DF1FAD">
            <w:pPr>
              <w:rPr>
                <w:sz w:val="24"/>
                <w:szCs w:val="24"/>
              </w:rPr>
            </w:pPr>
            <w:r>
              <w:rPr>
                <w:sz w:val="24"/>
                <w:szCs w:val="24"/>
              </w:rPr>
              <w:t>800</w:t>
            </w:r>
          </w:p>
        </w:tc>
        <w:tc>
          <w:tcPr>
            <w:tcW w:w="1030" w:type="dxa"/>
          </w:tcPr>
          <w:p w:rsidR="00157C61" w:rsidRDefault="00DF1FAD">
            <w:pPr>
              <w:rPr>
                <w:sz w:val="24"/>
                <w:szCs w:val="24"/>
              </w:rPr>
            </w:pPr>
            <w:r>
              <w:rPr>
                <w:sz w:val="24"/>
                <w:szCs w:val="24"/>
              </w:rPr>
              <w:t>140</w:t>
            </w:r>
          </w:p>
        </w:tc>
        <w:tc>
          <w:tcPr>
            <w:tcW w:w="1175" w:type="dxa"/>
          </w:tcPr>
          <w:p w:rsidR="00157C61" w:rsidRDefault="00DF1FAD">
            <w:pPr>
              <w:rPr>
                <w:sz w:val="24"/>
                <w:szCs w:val="24"/>
              </w:rPr>
            </w:pPr>
            <w:r>
              <w:rPr>
                <w:sz w:val="24"/>
                <w:szCs w:val="24"/>
              </w:rPr>
              <w:t>940</w:t>
            </w:r>
          </w:p>
        </w:tc>
        <w:tc>
          <w:tcPr>
            <w:tcW w:w="866" w:type="dxa"/>
          </w:tcPr>
          <w:p w:rsidR="00157C61" w:rsidRDefault="00DF1FAD">
            <w:pPr>
              <w:rPr>
                <w:sz w:val="24"/>
                <w:szCs w:val="24"/>
              </w:rPr>
            </w:pPr>
            <w:r>
              <w:rPr>
                <w:sz w:val="24"/>
                <w:szCs w:val="24"/>
              </w:rPr>
              <w:t>1880</w:t>
            </w:r>
          </w:p>
        </w:tc>
        <w:tc>
          <w:tcPr>
            <w:tcW w:w="1290" w:type="dxa"/>
          </w:tcPr>
          <w:p w:rsidR="00157C61" w:rsidRDefault="00DF1FAD">
            <w:pPr>
              <w:rPr>
                <w:sz w:val="24"/>
                <w:szCs w:val="24"/>
              </w:rPr>
            </w:pPr>
            <w:r>
              <w:rPr>
                <w:sz w:val="24"/>
                <w:szCs w:val="24"/>
              </w:rPr>
              <w:t>2000</w:t>
            </w:r>
          </w:p>
        </w:tc>
        <w:tc>
          <w:tcPr>
            <w:tcW w:w="1059" w:type="dxa"/>
          </w:tcPr>
          <w:p w:rsidR="00157C61" w:rsidRDefault="00DF1FAD">
            <w:pPr>
              <w:rPr>
                <w:sz w:val="24"/>
                <w:szCs w:val="24"/>
              </w:rPr>
            </w:pPr>
            <w:r>
              <w:rPr>
                <w:sz w:val="24"/>
                <w:szCs w:val="24"/>
              </w:rPr>
              <w:t>120</w:t>
            </w:r>
          </w:p>
        </w:tc>
        <w:tc>
          <w:tcPr>
            <w:tcW w:w="1107" w:type="dxa"/>
          </w:tcPr>
          <w:p w:rsidR="00157C61" w:rsidRDefault="00D43E70">
            <w:pPr>
              <w:rPr>
                <w:sz w:val="24"/>
                <w:szCs w:val="24"/>
              </w:rPr>
            </w:pPr>
            <w:r>
              <w:rPr>
                <w:sz w:val="24"/>
                <w:szCs w:val="24"/>
              </w:rPr>
              <w:t xml:space="preserve">       -</w:t>
            </w:r>
          </w:p>
        </w:tc>
        <w:tc>
          <w:tcPr>
            <w:tcW w:w="970" w:type="dxa"/>
          </w:tcPr>
          <w:p w:rsidR="00157C61" w:rsidRDefault="00D43E70">
            <w:pPr>
              <w:rPr>
                <w:sz w:val="24"/>
                <w:szCs w:val="24"/>
              </w:rPr>
            </w:pPr>
            <w:r>
              <w:rPr>
                <w:sz w:val="24"/>
                <w:szCs w:val="24"/>
              </w:rPr>
              <w:t xml:space="preserve">  360</w:t>
            </w:r>
          </w:p>
        </w:tc>
        <w:tc>
          <w:tcPr>
            <w:tcW w:w="911" w:type="dxa"/>
          </w:tcPr>
          <w:p w:rsidR="00157C61" w:rsidRDefault="00D43E70">
            <w:pPr>
              <w:rPr>
                <w:sz w:val="24"/>
                <w:szCs w:val="24"/>
              </w:rPr>
            </w:pPr>
            <w:r>
              <w:rPr>
                <w:sz w:val="24"/>
                <w:szCs w:val="24"/>
              </w:rPr>
              <w:t>2000</w:t>
            </w:r>
          </w:p>
        </w:tc>
      </w:tr>
      <w:tr w:rsidR="00DF1FAD" w:rsidTr="00DF1FAD">
        <w:tc>
          <w:tcPr>
            <w:tcW w:w="895" w:type="dxa"/>
          </w:tcPr>
          <w:p w:rsidR="00157C61" w:rsidRDefault="00DF1FAD">
            <w:pPr>
              <w:rPr>
                <w:sz w:val="24"/>
                <w:szCs w:val="24"/>
              </w:rPr>
            </w:pPr>
            <w:r>
              <w:rPr>
                <w:sz w:val="24"/>
                <w:szCs w:val="24"/>
              </w:rPr>
              <w:t>2003</w:t>
            </w:r>
          </w:p>
        </w:tc>
        <w:tc>
          <w:tcPr>
            <w:tcW w:w="885" w:type="dxa"/>
          </w:tcPr>
          <w:p w:rsidR="00157C61" w:rsidRDefault="00DF1FAD">
            <w:pPr>
              <w:rPr>
                <w:sz w:val="24"/>
                <w:szCs w:val="24"/>
              </w:rPr>
            </w:pPr>
            <w:r>
              <w:rPr>
                <w:sz w:val="24"/>
                <w:szCs w:val="24"/>
              </w:rPr>
              <w:t>1200</w:t>
            </w:r>
          </w:p>
        </w:tc>
        <w:tc>
          <w:tcPr>
            <w:tcW w:w="1030" w:type="dxa"/>
          </w:tcPr>
          <w:p w:rsidR="00157C61" w:rsidRDefault="00DF1FAD">
            <w:pPr>
              <w:rPr>
                <w:sz w:val="24"/>
                <w:szCs w:val="24"/>
              </w:rPr>
            </w:pPr>
            <w:r>
              <w:rPr>
                <w:sz w:val="24"/>
                <w:szCs w:val="24"/>
              </w:rPr>
              <w:t>300</w:t>
            </w:r>
          </w:p>
        </w:tc>
        <w:tc>
          <w:tcPr>
            <w:tcW w:w="1175" w:type="dxa"/>
          </w:tcPr>
          <w:p w:rsidR="00157C61" w:rsidRDefault="00DF1FAD">
            <w:pPr>
              <w:rPr>
                <w:sz w:val="24"/>
                <w:szCs w:val="24"/>
              </w:rPr>
            </w:pPr>
            <w:r>
              <w:rPr>
                <w:sz w:val="24"/>
                <w:szCs w:val="24"/>
              </w:rPr>
              <w:t>1500</w:t>
            </w:r>
          </w:p>
        </w:tc>
        <w:tc>
          <w:tcPr>
            <w:tcW w:w="866" w:type="dxa"/>
          </w:tcPr>
          <w:p w:rsidR="00157C61" w:rsidRDefault="00DF1FAD">
            <w:pPr>
              <w:rPr>
                <w:sz w:val="24"/>
                <w:szCs w:val="24"/>
              </w:rPr>
            </w:pPr>
            <w:r>
              <w:rPr>
                <w:sz w:val="24"/>
                <w:szCs w:val="24"/>
              </w:rPr>
              <w:t>3000</w:t>
            </w:r>
          </w:p>
        </w:tc>
        <w:tc>
          <w:tcPr>
            <w:tcW w:w="1290" w:type="dxa"/>
          </w:tcPr>
          <w:p w:rsidR="00157C61" w:rsidRDefault="00DF1FAD">
            <w:pPr>
              <w:rPr>
                <w:sz w:val="24"/>
                <w:szCs w:val="24"/>
              </w:rPr>
            </w:pPr>
            <w:r>
              <w:rPr>
                <w:sz w:val="24"/>
                <w:szCs w:val="24"/>
              </w:rPr>
              <w:t>2000</w:t>
            </w:r>
          </w:p>
        </w:tc>
        <w:tc>
          <w:tcPr>
            <w:tcW w:w="1059" w:type="dxa"/>
          </w:tcPr>
          <w:p w:rsidR="00157C61" w:rsidRDefault="00DF1FAD">
            <w:pPr>
              <w:rPr>
                <w:sz w:val="24"/>
                <w:szCs w:val="24"/>
              </w:rPr>
            </w:pPr>
            <w:r>
              <w:rPr>
                <w:sz w:val="24"/>
                <w:szCs w:val="24"/>
              </w:rPr>
              <w:t xml:space="preserve">  -</w:t>
            </w:r>
          </w:p>
        </w:tc>
        <w:tc>
          <w:tcPr>
            <w:tcW w:w="1107" w:type="dxa"/>
          </w:tcPr>
          <w:p w:rsidR="00157C61" w:rsidRDefault="00D43E70">
            <w:pPr>
              <w:rPr>
                <w:sz w:val="24"/>
                <w:szCs w:val="24"/>
              </w:rPr>
            </w:pPr>
            <w:r>
              <w:rPr>
                <w:sz w:val="24"/>
                <w:szCs w:val="24"/>
              </w:rPr>
              <w:t xml:space="preserve">   120</w:t>
            </w:r>
          </w:p>
        </w:tc>
        <w:tc>
          <w:tcPr>
            <w:tcW w:w="970" w:type="dxa"/>
          </w:tcPr>
          <w:p w:rsidR="00157C61" w:rsidRDefault="00D43E70">
            <w:pPr>
              <w:rPr>
                <w:sz w:val="24"/>
                <w:szCs w:val="24"/>
              </w:rPr>
            </w:pPr>
            <w:r>
              <w:rPr>
                <w:sz w:val="24"/>
                <w:szCs w:val="24"/>
              </w:rPr>
              <w:t xml:space="preserve">     -</w:t>
            </w:r>
          </w:p>
        </w:tc>
        <w:tc>
          <w:tcPr>
            <w:tcW w:w="911" w:type="dxa"/>
          </w:tcPr>
          <w:p w:rsidR="00157C61" w:rsidRDefault="00D43E70">
            <w:pPr>
              <w:rPr>
                <w:sz w:val="24"/>
                <w:szCs w:val="24"/>
              </w:rPr>
            </w:pPr>
            <w:r>
              <w:rPr>
                <w:sz w:val="24"/>
                <w:szCs w:val="24"/>
              </w:rPr>
              <w:t>2880</w:t>
            </w:r>
          </w:p>
        </w:tc>
      </w:tr>
      <w:tr w:rsidR="00DF1FAD" w:rsidTr="00DF1FAD">
        <w:tc>
          <w:tcPr>
            <w:tcW w:w="895" w:type="dxa"/>
          </w:tcPr>
          <w:p w:rsidR="00157C61" w:rsidRDefault="00DF1FAD">
            <w:pPr>
              <w:rPr>
                <w:sz w:val="24"/>
                <w:szCs w:val="24"/>
              </w:rPr>
            </w:pPr>
            <w:r>
              <w:rPr>
                <w:sz w:val="24"/>
                <w:szCs w:val="24"/>
              </w:rPr>
              <w:t>2004</w:t>
            </w:r>
          </w:p>
        </w:tc>
        <w:tc>
          <w:tcPr>
            <w:tcW w:w="885" w:type="dxa"/>
          </w:tcPr>
          <w:p w:rsidR="00157C61" w:rsidRDefault="00DF1FAD">
            <w:pPr>
              <w:rPr>
                <w:sz w:val="24"/>
                <w:szCs w:val="24"/>
              </w:rPr>
            </w:pPr>
            <w:r>
              <w:rPr>
                <w:sz w:val="24"/>
                <w:szCs w:val="24"/>
              </w:rPr>
              <w:t>600</w:t>
            </w:r>
          </w:p>
        </w:tc>
        <w:tc>
          <w:tcPr>
            <w:tcW w:w="1030" w:type="dxa"/>
          </w:tcPr>
          <w:p w:rsidR="00157C61" w:rsidRDefault="00DF1FAD">
            <w:pPr>
              <w:rPr>
                <w:sz w:val="24"/>
                <w:szCs w:val="24"/>
              </w:rPr>
            </w:pPr>
            <w:r>
              <w:rPr>
                <w:sz w:val="24"/>
                <w:szCs w:val="24"/>
              </w:rPr>
              <w:t>320</w:t>
            </w:r>
          </w:p>
        </w:tc>
        <w:tc>
          <w:tcPr>
            <w:tcW w:w="1175" w:type="dxa"/>
          </w:tcPr>
          <w:p w:rsidR="00157C61" w:rsidRDefault="00DF1FAD">
            <w:pPr>
              <w:rPr>
                <w:sz w:val="24"/>
                <w:szCs w:val="24"/>
              </w:rPr>
            </w:pPr>
            <w:r>
              <w:rPr>
                <w:sz w:val="24"/>
                <w:szCs w:val="24"/>
              </w:rPr>
              <w:t>920</w:t>
            </w:r>
          </w:p>
        </w:tc>
        <w:tc>
          <w:tcPr>
            <w:tcW w:w="866" w:type="dxa"/>
          </w:tcPr>
          <w:p w:rsidR="00157C61" w:rsidRDefault="00DF1FAD">
            <w:pPr>
              <w:rPr>
                <w:sz w:val="24"/>
                <w:szCs w:val="24"/>
              </w:rPr>
            </w:pPr>
            <w:r>
              <w:rPr>
                <w:sz w:val="24"/>
                <w:szCs w:val="24"/>
              </w:rPr>
              <w:t>1840</w:t>
            </w:r>
          </w:p>
        </w:tc>
        <w:tc>
          <w:tcPr>
            <w:tcW w:w="1290" w:type="dxa"/>
          </w:tcPr>
          <w:p w:rsidR="00157C61" w:rsidRDefault="00DF1FAD">
            <w:pPr>
              <w:rPr>
                <w:sz w:val="24"/>
                <w:szCs w:val="24"/>
              </w:rPr>
            </w:pPr>
            <w:r>
              <w:rPr>
                <w:sz w:val="24"/>
                <w:szCs w:val="24"/>
              </w:rPr>
              <w:t>2000</w:t>
            </w:r>
          </w:p>
        </w:tc>
        <w:tc>
          <w:tcPr>
            <w:tcW w:w="1059" w:type="dxa"/>
          </w:tcPr>
          <w:p w:rsidR="00157C61" w:rsidRDefault="00D43E70">
            <w:pPr>
              <w:rPr>
                <w:sz w:val="24"/>
                <w:szCs w:val="24"/>
              </w:rPr>
            </w:pPr>
            <w:r>
              <w:rPr>
                <w:sz w:val="24"/>
                <w:szCs w:val="24"/>
              </w:rPr>
              <w:t>160</w:t>
            </w:r>
          </w:p>
        </w:tc>
        <w:tc>
          <w:tcPr>
            <w:tcW w:w="1107" w:type="dxa"/>
          </w:tcPr>
          <w:p w:rsidR="00157C61" w:rsidRDefault="00D43E70">
            <w:pPr>
              <w:rPr>
                <w:sz w:val="24"/>
                <w:szCs w:val="24"/>
              </w:rPr>
            </w:pPr>
            <w:r>
              <w:rPr>
                <w:sz w:val="24"/>
                <w:szCs w:val="24"/>
              </w:rPr>
              <w:t xml:space="preserve">      -</w:t>
            </w:r>
          </w:p>
        </w:tc>
        <w:tc>
          <w:tcPr>
            <w:tcW w:w="970" w:type="dxa"/>
          </w:tcPr>
          <w:p w:rsidR="00157C61" w:rsidRDefault="00D43E70">
            <w:pPr>
              <w:rPr>
                <w:sz w:val="24"/>
                <w:szCs w:val="24"/>
              </w:rPr>
            </w:pPr>
            <w:r>
              <w:rPr>
                <w:sz w:val="24"/>
                <w:szCs w:val="24"/>
              </w:rPr>
              <w:t xml:space="preserve">     -</w:t>
            </w:r>
          </w:p>
        </w:tc>
        <w:tc>
          <w:tcPr>
            <w:tcW w:w="911" w:type="dxa"/>
          </w:tcPr>
          <w:p w:rsidR="00157C61" w:rsidRDefault="00D43E70">
            <w:pPr>
              <w:rPr>
                <w:sz w:val="24"/>
                <w:szCs w:val="24"/>
              </w:rPr>
            </w:pPr>
            <w:r>
              <w:rPr>
                <w:sz w:val="24"/>
                <w:szCs w:val="24"/>
              </w:rPr>
              <w:t>2000</w:t>
            </w:r>
          </w:p>
        </w:tc>
      </w:tr>
      <w:tr w:rsidR="00DF1FAD" w:rsidTr="00DF1FAD">
        <w:tc>
          <w:tcPr>
            <w:tcW w:w="895" w:type="dxa"/>
          </w:tcPr>
          <w:p w:rsidR="00157C61" w:rsidRDefault="00DF1FAD">
            <w:pPr>
              <w:rPr>
                <w:sz w:val="24"/>
                <w:szCs w:val="24"/>
              </w:rPr>
            </w:pPr>
            <w:r>
              <w:rPr>
                <w:sz w:val="24"/>
                <w:szCs w:val="24"/>
              </w:rPr>
              <w:t>2005</w:t>
            </w:r>
          </w:p>
        </w:tc>
        <w:tc>
          <w:tcPr>
            <w:tcW w:w="885" w:type="dxa"/>
          </w:tcPr>
          <w:p w:rsidR="00157C61" w:rsidRDefault="00DF1FAD">
            <w:pPr>
              <w:rPr>
                <w:sz w:val="24"/>
                <w:szCs w:val="24"/>
              </w:rPr>
            </w:pPr>
            <w:r>
              <w:rPr>
                <w:sz w:val="24"/>
                <w:szCs w:val="24"/>
              </w:rPr>
              <w:t>900</w:t>
            </w:r>
          </w:p>
        </w:tc>
        <w:tc>
          <w:tcPr>
            <w:tcW w:w="1030" w:type="dxa"/>
          </w:tcPr>
          <w:p w:rsidR="00157C61" w:rsidRDefault="00DF1FAD">
            <w:pPr>
              <w:rPr>
                <w:sz w:val="24"/>
                <w:szCs w:val="24"/>
              </w:rPr>
            </w:pPr>
            <w:r>
              <w:rPr>
                <w:sz w:val="24"/>
                <w:szCs w:val="24"/>
              </w:rPr>
              <w:t>400</w:t>
            </w:r>
          </w:p>
        </w:tc>
        <w:tc>
          <w:tcPr>
            <w:tcW w:w="1175" w:type="dxa"/>
          </w:tcPr>
          <w:p w:rsidR="00157C61" w:rsidRDefault="00DF1FAD">
            <w:pPr>
              <w:rPr>
                <w:sz w:val="24"/>
                <w:szCs w:val="24"/>
              </w:rPr>
            </w:pPr>
            <w:r>
              <w:rPr>
                <w:sz w:val="24"/>
                <w:szCs w:val="24"/>
              </w:rPr>
              <w:t>1300</w:t>
            </w:r>
          </w:p>
        </w:tc>
        <w:tc>
          <w:tcPr>
            <w:tcW w:w="866" w:type="dxa"/>
          </w:tcPr>
          <w:p w:rsidR="00157C61" w:rsidRDefault="00DF1FAD">
            <w:pPr>
              <w:rPr>
                <w:sz w:val="24"/>
                <w:szCs w:val="24"/>
              </w:rPr>
            </w:pPr>
            <w:r>
              <w:rPr>
                <w:sz w:val="24"/>
                <w:szCs w:val="24"/>
              </w:rPr>
              <w:t>2600</w:t>
            </w:r>
          </w:p>
        </w:tc>
        <w:tc>
          <w:tcPr>
            <w:tcW w:w="1290" w:type="dxa"/>
          </w:tcPr>
          <w:p w:rsidR="00157C61" w:rsidRDefault="00DF1FAD">
            <w:pPr>
              <w:rPr>
                <w:sz w:val="24"/>
                <w:szCs w:val="24"/>
              </w:rPr>
            </w:pPr>
            <w:r>
              <w:rPr>
                <w:sz w:val="24"/>
                <w:szCs w:val="24"/>
              </w:rPr>
              <w:t>2000</w:t>
            </w:r>
          </w:p>
        </w:tc>
        <w:tc>
          <w:tcPr>
            <w:tcW w:w="1059" w:type="dxa"/>
          </w:tcPr>
          <w:p w:rsidR="00157C61" w:rsidRDefault="00D43E70">
            <w:pPr>
              <w:rPr>
                <w:sz w:val="24"/>
                <w:szCs w:val="24"/>
              </w:rPr>
            </w:pPr>
            <w:r>
              <w:rPr>
                <w:sz w:val="24"/>
                <w:szCs w:val="24"/>
              </w:rPr>
              <w:t xml:space="preserve">   -</w:t>
            </w:r>
          </w:p>
        </w:tc>
        <w:tc>
          <w:tcPr>
            <w:tcW w:w="1107" w:type="dxa"/>
          </w:tcPr>
          <w:p w:rsidR="00157C61" w:rsidRDefault="00D43E70">
            <w:pPr>
              <w:rPr>
                <w:sz w:val="24"/>
                <w:szCs w:val="24"/>
              </w:rPr>
            </w:pPr>
            <w:r>
              <w:rPr>
                <w:sz w:val="24"/>
                <w:szCs w:val="24"/>
              </w:rPr>
              <w:t xml:space="preserve">   160</w:t>
            </w:r>
          </w:p>
        </w:tc>
        <w:tc>
          <w:tcPr>
            <w:tcW w:w="970" w:type="dxa"/>
          </w:tcPr>
          <w:p w:rsidR="00157C61" w:rsidRDefault="00D43E70">
            <w:pPr>
              <w:rPr>
                <w:sz w:val="24"/>
                <w:szCs w:val="24"/>
              </w:rPr>
            </w:pPr>
            <w:r>
              <w:rPr>
                <w:sz w:val="24"/>
                <w:szCs w:val="24"/>
              </w:rPr>
              <w:t xml:space="preserve">     -</w:t>
            </w:r>
          </w:p>
        </w:tc>
        <w:tc>
          <w:tcPr>
            <w:tcW w:w="911" w:type="dxa"/>
          </w:tcPr>
          <w:p w:rsidR="00157C61" w:rsidRDefault="00D43E70">
            <w:pPr>
              <w:rPr>
                <w:sz w:val="24"/>
                <w:szCs w:val="24"/>
              </w:rPr>
            </w:pPr>
            <w:r>
              <w:rPr>
                <w:sz w:val="24"/>
                <w:szCs w:val="24"/>
              </w:rPr>
              <w:t>2440</w:t>
            </w:r>
          </w:p>
        </w:tc>
      </w:tr>
    </w:tbl>
    <w:p w:rsidR="00311CE4" w:rsidRDefault="00311CE4">
      <w:pPr>
        <w:rPr>
          <w:sz w:val="24"/>
          <w:szCs w:val="24"/>
        </w:rPr>
      </w:pPr>
    </w:p>
    <w:p w:rsidR="00D43E70" w:rsidRDefault="00D43E70">
      <w:pPr>
        <w:rPr>
          <w:sz w:val="24"/>
          <w:szCs w:val="24"/>
        </w:rPr>
      </w:pPr>
      <w:r>
        <w:rPr>
          <w:sz w:val="24"/>
          <w:szCs w:val="24"/>
        </w:rPr>
        <w:t xml:space="preserve">                                                           JOURNAL ENTRIES</w:t>
      </w:r>
    </w:p>
    <w:tbl>
      <w:tblPr>
        <w:tblStyle w:val="TableGrid"/>
        <w:tblW w:w="0" w:type="auto"/>
        <w:tblLook w:val="04A0"/>
      </w:tblPr>
      <w:tblGrid>
        <w:gridCol w:w="9576"/>
      </w:tblGrid>
      <w:tr w:rsidR="00D43E70" w:rsidTr="00D43E70">
        <w:tc>
          <w:tcPr>
            <w:tcW w:w="9576" w:type="dxa"/>
          </w:tcPr>
          <w:p w:rsidR="00D43E70" w:rsidRDefault="00D43E70">
            <w:pPr>
              <w:rPr>
                <w:sz w:val="24"/>
                <w:szCs w:val="24"/>
              </w:rPr>
            </w:pPr>
            <w:r>
              <w:rPr>
                <w:sz w:val="24"/>
                <w:szCs w:val="24"/>
              </w:rPr>
              <w:t xml:space="preserve">Year </w:t>
            </w:r>
            <w:r w:rsidR="00BC1EFE">
              <w:rPr>
                <w:sz w:val="24"/>
                <w:szCs w:val="24"/>
              </w:rPr>
              <w:t>1       Dr   b</w:t>
            </w:r>
            <w:r>
              <w:rPr>
                <w:sz w:val="24"/>
                <w:szCs w:val="24"/>
              </w:rPr>
              <w:t>an</w:t>
            </w:r>
            <w:r w:rsidR="00BC1EFE">
              <w:rPr>
                <w:sz w:val="24"/>
                <w:szCs w:val="24"/>
              </w:rPr>
              <w:t xml:space="preserve">k              </w:t>
            </w:r>
            <w:r>
              <w:rPr>
                <w:sz w:val="24"/>
                <w:szCs w:val="24"/>
              </w:rPr>
              <w:t xml:space="preserve"> </w:t>
            </w:r>
            <w:r w:rsidR="00BC1EFE">
              <w:rPr>
                <w:sz w:val="24"/>
                <w:szCs w:val="24"/>
              </w:rPr>
              <w:t xml:space="preserve">                     </w:t>
            </w:r>
            <w:r w:rsidR="00EC35B3">
              <w:rPr>
                <w:sz w:val="24"/>
                <w:szCs w:val="24"/>
              </w:rPr>
              <w:t xml:space="preserve">   </w:t>
            </w:r>
            <w:r>
              <w:rPr>
                <w:rFonts w:cstheme="minorHAnsi"/>
                <w:sz w:val="24"/>
                <w:szCs w:val="24"/>
              </w:rPr>
              <w:t>₦</w:t>
            </w:r>
            <w:r>
              <w:rPr>
                <w:sz w:val="24"/>
                <w:szCs w:val="24"/>
              </w:rPr>
              <w:t>2,000</w:t>
            </w:r>
          </w:p>
          <w:p w:rsidR="00D43E70" w:rsidRDefault="00D43E70">
            <w:pPr>
              <w:rPr>
                <w:sz w:val="24"/>
                <w:szCs w:val="24"/>
              </w:rPr>
            </w:pPr>
            <w:r>
              <w:rPr>
                <w:sz w:val="24"/>
                <w:szCs w:val="24"/>
              </w:rPr>
              <w:t xml:space="preserve">                  Cr    short working allowable   </w:t>
            </w:r>
            <w:r w:rsidR="00BC1EFE">
              <w:rPr>
                <w:sz w:val="24"/>
                <w:szCs w:val="24"/>
              </w:rPr>
              <w:t xml:space="preserve">  </w:t>
            </w:r>
            <w:r>
              <w:rPr>
                <w:sz w:val="24"/>
                <w:szCs w:val="24"/>
              </w:rPr>
              <w:t xml:space="preserve"> </w:t>
            </w:r>
            <w:r w:rsidR="009709B1">
              <w:rPr>
                <w:sz w:val="24"/>
                <w:szCs w:val="24"/>
              </w:rPr>
              <w:t xml:space="preserve">                 </w:t>
            </w:r>
            <w:r w:rsidR="00BC1EFE">
              <w:rPr>
                <w:sz w:val="24"/>
                <w:szCs w:val="24"/>
              </w:rPr>
              <w:t xml:space="preserve"> </w:t>
            </w:r>
            <w:r w:rsidR="00EC35B3">
              <w:rPr>
                <w:sz w:val="24"/>
                <w:szCs w:val="24"/>
              </w:rPr>
              <w:t xml:space="preserve">     </w:t>
            </w:r>
            <w:r>
              <w:rPr>
                <w:rFonts w:cstheme="minorHAnsi"/>
                <w:sz w:val="24"/>
                <w:szCs w:val="24"/>
              </w:rPr>
              <w:t>₦</w:t>
            </w:r>
            <w:r>
              <w:rPr>
                <w:sz w:val="24"/>
                <w:szCs w:val="24"/>
              </w:rPr>
              <w:t>360</w:t>
            </w:r>
          </w:p>
          <w:p w:rsidR="00D43E70" w:rsidRDefault="00D43E70">
            <w:pPr>
              <w:rPr>
                <w:sz w:val="24"/>
                <w:szCs w:val="24"/>
              </w:rPr>
            </w:pPr>
            <w:r>
              <w:rPr>
                <w:sz w:val="24"/>
                <w:szCs w:val="24"/>
              </w:rPr>
              <w:t xml:space="preserve">                  Cr    </w:t>
            </w:r>
            <w:r w:rsidR="00BC1EFE">
              <w:rPr>
                <w:sz w:val="24"/>
                <w:szCs w:val="24"/>
              </w:rPr>
              <w:t xml:space="preserve">P/L                                                            </w:t>
            </w:r>
            <w:r w:rsidR="00EC35B3">
              <w:rPr>
                <w:sz w:val="24"/>
                <w:szCs w:val="24"/>
              </w:rPr>
              <w:t xml:space="preserve">     </w:t>
            </w:r>
            <w:r w:rsidR="00BC1EFE">
              <w:rPr>
                <w:sz w:val="24"/>
                <w:szCs w:val="24"/>
              </w:rPr>
              <w:t xml:space="preserve"> </w:t>
            </w:r>
            <w:r w:rsidR="00BC1EFE">
              <w:rPr>
                <w:rFonts w:cstheme="minorHAnsi"/>
                <w:sz w:val="24"/>
                <w:szCs w:val="24"/>
              </w:rPr>
              <w:t>₦1,640</w:t>
            </w:r>
          </w:p>
        </w:tc>
      </w:tr>
      <w:tr w:rsidR="00D43E70" w:rsidTr="00D43E70">
        <w:tc>
          <w:tcPr>
            <w:tcW w:w="9576" w:type="dxa"/>
          </w:tcPr>
          <w:p w:rsidR="00D43E70" w:rsidRDefault="00BC1EFE">
            <w:pPr>
              <w:rPr>
                <w:sz w:val="24"/>
                <w:szCs w:val="24"/>
              </w:rPr>
            </w:pPr>
            <w:r>
              <w:rPr>
                <w:sz w:val="24"/>
                <w:szCs w:val="24"/>
              </w:rPr>
              <w:t xml:space="preserve">Year 2       Dr   bank                                    </w:t>
            </w:r>
            <w:r w:rsidR="00EC35B3">
              <w:rPr>
                <w:sz w:val="24"/>
                <w:szCs w:val="24"/>
              </w:rPr>
              <w:t xml:space="preserve">   </w:t>
            </w:r>
            <w:r>
              <w:rPr>
                <w:rFonts w:cstheme="minorHAnsi"/>
                <w:sz w:val="24"/>
                <w:szCs w:val="24"/>
              </w:rPr>
              <w:t>₦</w:t>
            </w:r>
            <w:r>
              <w:rPr>
                <w:sz w:val="24"/>
                <w:szCs w:val="24"/>
              </w:rPr>
              <w:t>2,000</w:t>
            </w:r>
          </w:p>
          <w:p w:rsidR="00BC1EFE" w:rsidRDefault="00BC1EFE">
            <w:pPr>
              <w:rPr>
                <w:sz w:val="24"/>
                <w:szCs w:val="24"/>
              </w:rPr>
            </w:pPr>
            <w:r>
              <w:rPr>
                <w:sz w:val="24"/>
                <w:szCs w:val="24"/>
              </w:rPr>
              <w:t xml:space="preserve">                  Cr    P/L(1,880+360)                                   </w:t>
            </w:r>
            <w:r w:rsidR="009709B1">
              <w:rPr>
                <w:sz w:val="24"/>
                <w:szCs w:val="24"/>
              </w:rPr>
              <w:t xml:space="preserve">  </w:t>
            </w:r>
            <w:r>
              <w:rPr>
                <w:sz w:val="24"/>
                <w:szCs w:val="24"/>
              </w:rPr>
              <w:t xml:space="preserve"> </w:t>
            </w:r>
            <w:r w:rsidR="00EC35B3">
              <w:rPr>
                <w:sz w:val="24"/>
                <w:szCs w:val="24"/>
              </w:rPr>
              <w:t xml:space="preserve">     </w:t>
            </w:r>
            <w:r>
              <w:rPr>
                <w:sz w:val="24"/>
                <w:szCs w:val="24"/>
              </w:rPr>
              <w:t xml:space="preserve"> </w:t>
            </w:r>
            <w:r>
              <w:rPr>
                <w:rFonts w:cstheme="minorHAnsi"/>
                <w:sz w:val="24"/>
                <w:szCs w:val="24"/>
              </w:rPr>
              <w:t>₦</w:t>
            </w:r>
            <w:r>
              <w:rPr>
                <w:sz w:val="24"/>
                <w:szCs w:val="24"/>
              </w:rPr>
              <w:t xml:space="preserve">2,240 </w:t>
            </w:r>
          </w:p>
          <w:p w:rsidR="00BC1EFE" w:rsidRDefault="00BC1EFE">
            <w:pPr>
              <w:rPr>
                <w:sz w:val="24"/>
                <w:szCs w:val="24"/>
              </w:rPr>
            </w:pPr>
            <w:r>
              <w:rPr>
                <w:sz w:val="24"/>
                <w:szCs w:val="24"/>
              </w:rPr>
              <w:t xml:space="preserve">                  Dr    short working allowable</w:t>
            </w:r>
            <w:r w:rsidR="00EC35B3">
              <w:rPr>
                <w:sz w:val="24"/>
                <w:szCs w:val="24"/>
              </w:rPr>
              <w:t xml:space="preserve">   </w:t>
            </w:r>
            <w:r>
              <w:rPr>
                <w:sz w:val="24"/>
                <w:szCs w:val="24"/>
              </w:rPr>
              <w:t xml:space="preserve"> </w:t>
            </w:r>
            <w:r>
              <w:rPr>
                <w:rFonts w:cstheme="minorHAnsi"/>
                <w:sz w:val="24"/>
                <w:szCs w:val="24"/>
              </w:rPr>
              <w:t>₦</w:t>
            </w:r>
            <w:r>
              <w:rPr>
                <w:sz w:val="24"/>
                <w:szCs w:val="24"/>
              </w:rPr>
              <w:t xml:space="preserve">240  </w:t>
            </w:r>
          </w:p>
        </w:tc>
      </w:tr>
      <w:tr w:rsidR="00D43E70" w:rsidTr="00D43E70">
        <w:tc>
          <w:tcPr>
            <w:tcW w:w="9576" w:type="dxa"/>
          </w:tcPr>
          <w:p w:rsidR="00D43E70" w:rsidRDefault="00BC1EFE">
            <w:pPr>
              <w:rPr>
                <w:sz w:val="24"/>
                <w:szCs w:val="24"/>
              </w:rPr>
            </w:pPr>
            <w:r>
              <w:rPr>
                <w:sz w:val="24"/>
                <w:szCs w:val="24"/>
              </w:rPr>
              <w:t xml:space="preserve">Year 3    </w:t>
            </w:r>
            <w:r w:rsidR="0050483C">
              <w:rPr>
                <w:sz w:val="24"/>
                <w:szCs w:val="24"/>
              </w:rPr>
              <w:t xml:space="preserve"> </w:t>
            </w:r>
            <w:r>
              <w:rPr>
                <w:sz w:val="24"/>
                <w:szCs w:val="24"/>
              </w:rPr>
              <w:t xml:space="preserve"> </w:t>
            </w:r>
            <w:r w:rsidR="0050483C">
              <w:rPr>
                <w:sz w:val="24"/>
                <w:szCs w:val="24"/>
              </w:rPr>
              <w:t xml:space="preserve"> Dr  </w:t>
            </w:r>
            <w:r>
              <w:rPr>
                <w:sz w:val="24"/>
                <w:szCs w:val="24"/>
              </w:rPr>
              <w:t xml:space="preserve"> bank                                   </w:t>
            </w:r>
            <w:r w:rsidR="00EC35B3">
              <w:rPr>
                <w:sz w:val="24"/>
                <w:szCs w:val="24"/>
              </w:rPr>
              <w:t xml:space="preserve">   </w:t>
            </w:r>
            <w:r>
              <w:rPr>
                <w:sz w:val="24"/>
                <w:szCs w:val="24"/>
              </w:rPr>
              <w:t xml:space="preserve"> </w:t>
            </w:r>
            <w:r>
              <w:rPr>
                <w:rFonts w:cstheme="minorHAnsi"/>
                <w:sz w:val="24"/>
                <w:szCs w:val="24"/>
              </w:rPr>
              <w:t>₦</w:t>
            </w:r>
            <w:r>
              <w:rPr>
                <w:sz w:val="24"/>
                <w:szCs w:val="24"/>
              </w:rPr>
              <w:t>2,880</w:t>
            </w:r>
          </w:p>
          <w:p w:rsidR="00BC1EFE" w:rsidRDefault="009709B1">
            <w:pPr>
              <w:rPr>
                <w:sz w:val="24"/>
                <w:szCs w:val="24"/>
              </w:rPr>
            </w:pPr>
            <w:r>
              <w:rPr>
                <w:sz w:val="24"/>
                <w:szCs w:val="24"/>
              </w:rPr>
              <w:t xml:space="preserve">                </w:t>
            </w:r>
            <w:r w:rsidR="00BC1EFE">
              <w:rPr>
                <w:sz w:val="24"/>
                <w:szCs w:val="24"/>
              </w:rPr>
              <w:t xml:space="preserve"> </w:t>
            </w:r>
            <w:r w:rsidR="0050483C">
              <w:rPr>
                <w:sz w:val="24"/>
                <w:szCs w:val="24"/>
              </w:rPr>
              <w:t xml:space="preserve"> Dr   </w:t>
            </w:r>
            <w:r w:rsidR="00BC1EFE">
              <w:rPr>
                <w:sz w:val="24"/>
                <w:szCs w:val="24"/>
              </w:rPr>
              <w:t>short working allowable</w:t>
            </w:r>
            <w:r>
              <w:rPr>
                <w:sz w:val="24"/>
                <w:szCs w:val="24"/>
              </w:rPr>
              <w:t xml:space="preserve"> </w:t>
            </w:r>
            <w:r w:rsidR="00EC35B3">
              <w:rPr>
                <w:sz w:val="24"/>
                <w:szCs w:val="24"/>
              </w:rPr>
              <w:t xml:space="preserve">    </w:t>
            </w:r>
            <w:r w:rsidR="00BC1EFE">
              <w:rPr>
                <w:rFonts w:ascii="Calibri" w:hAnsi="Calibri" w:cs="Calibri"/>
                <w:sz w:val="24"/>
                <w:szCs w:val="24"/>
              </w:rPr>
              <w:t>₦</w:t>
            </w:r>
            <w:r>
              <w:rPr>
                <w:sz w:val="24"/>
                <w:szCs w:val="24"/>
              </w:rPr>
              <w:t>120</w:t>
            </w:r>
          </w:p>
          <w:p w:rsidR="009709B1" w:rsidRDefault="009709B1">
            <w:pPr>
              <w:rPr>
                <w:sz w:val="24"/>
                <w:szCs w:val="24"/>
              </w:rPr>
            </w:pPr>
            <w:r>
              <w:rPr>
                <w:sz w:val="24"/>
                <w:szCs w:val="24"/>
              </w:rPr>
              <w:t xml:space="preserve">                 </w:t>
            </w:r>
            <w:r w:rsidR="0050483C">
              <w:rPr>
                <w:sz w:val="24"/>
                <w:szCs w:val="24"/>
              </w:rPr>
              <w:t xml:space="preserve"> Cr  </w:t>
            </w:r>
            <w:r>
              <w:rPr>
                <w:sz w:val="24"/>
                <w:szCs w:val="24"/>
              </w:rPr>
              <w:t xml:space="preserve">  P/L                                     </w:t>
            </w:r>
            <w:r>
              <w:rPr>
                <w:rFonts w:cstheme="minorHAnsi"/>
                <w:sz w:val="24"/>
                <w:szCs w:val="24"/>
              </w:rPr>
              <w:t xml:space="preserve">                      </w:t>
            </w:r>
            <w:r w:rsidR="00EC35B3">
              <w:rPr>
                <w:rFonts w:cstheme="minorHAnsi"/>
                <w:sz w:val="24"/>
                <w:szCs w:val="24"/>
              </w:rPr>
              <w:t xml:space="preserve">     </w:t>
            </w:r>
            <w:r>
              <w:rPr>
                <w:rFonts w:cstheme="minorHAnsi"/>
                <w:sz w:val="24"/>
                <w:szCs w:val="24"/>
              </w:rPr>
              <w:t xml:space="preserve"> ₦3,000</w:t>
            </w:r>
          </w:p>
        </w:tc>
      </w:tr>
      <w:tr w:rsidR="00D43E70" w:rsidTr="00D43E70">
        <w:tc>
          <w:tcPr>
            <w:tcW w:w="9576" w:type="dxa"/>
          </w:tcPr>
          <w:p w:rsidR="00D43E70" w:rsidRDefault="009709B1">
            <w:pPr>
              <w:rPr>
                <w:rFonts w:cstheme="minorHAnsi"/>
                <w:sz w:val="24"/>
                <w:szCs w:val="24"/>
              </w:rPr>
            </w:pPr>
            <w:r>
              <w:rPr>
                <w:sz w:val="24"/>
                <w:szCs w:val="24"/>
              </w:rPr>
              <w:t xml:space="preserve">Year 4    </w:t>
            </w:r>
            <w:r w:rsidR="0050483C">
              <w:rPr>
                <w:sz w:val="24"/>
                <w:szCs w:val="24"/>
              </w:rPr>
              <w:t xml:space="preserve">  </w:t>
            </w:r>
            <w:r>
              <w:rPr>
                <w:sz w:val="24"/>
                <w:szCs w:val="24"/>
              </w:rPr>
              <w:t xml:space="preserve"> Dr</w:t>
            </w:r>
            <w:r w:rsidR="0050483C">
              <w:rPr>
                <w:sz w:val="24"/>
                <w:szCs w:val="24"/>
              </w:rPr>
              <w:t xml:space="preserve">   </w:t>
            </w:r>
            <w:r>
              <w:rPr>
                <w:sz w:val="24"/>
                <w:szCs w:val="24"/>
              </w:rPr>
              <w:t xml:space="preserve">bank                                   </w:t>
            </w:r>
            <w:r w:rsidR="00EC35B3">
              <w:rPr>
                <w:sz w:val="24"/>
                <w:szCs w:val="24"/>
              </w:rPr>
              <w:t xml:space="preserve">   </w:t>
            </w:r>
            <w:r>
              <w:rPr>
                <w:rFonts w:cstheme="minorHAnsi"/>
                <w:sz w:val="24"/>
                <w:szCs w:val="24"/>
              </w:rPr>
              <w:t>₦2000</w:t>
            </w:r>
          </w:p>
          <w:p w:rsidR="009709B1" w:rsidRDefault="009709B1">
            <w:pPr>
              <w:rPr>
                <w:rFonts w:cstheme="minorHAnsi"/>
                <w:sz w:val="24"/>
                <w:szCs w:val="24"/>
              </w:rPr>
            </w:pPr>
            <w:r>
              <w:rPr>
                <w:rFonts w:cstheme="minorHAnsi"/>
                <w:sz w:val="24"/>
                <w:szCs w:val="24"/>
              </w:rPr>
              <w:t xml:space="preserve">               </w:t>
            </w:r>
            <w:r w:rsidR="0050483C">
              <w:rPr>
                <w:rFonts w:cstheme="minorHAnsi"/>
                <w:sz w:val="24"/>
                <w:szCs w:val="24"/>
              </w:rPr>
              <w:t xml:space="preserve"> </w:t>
            </w:r>
            <w:r>
              <w:rPr>
                <w:rFonts w:cstheme="minorHAnsi"/>
                <w:sz w:val="24"/>
                <w:szCs w:val="24"/>
              </w:rPr>
              <w:t xml:space="preserve"> </w:t>
            </w:r>
            <w:r w:rsidR="0050483C">
              <w:rPr>
                <w:rFonts w:cstheme="minorHAnsi"/>
                <w:sz w:val="24"/>
                <w:szCs w:val="24"/>
              </w:rPr>
              <w:t xml:space="preserve"> </w:t>
            </w:r>
            <w:r>
              <w:rPr>
                <w:rFonts w:cstheme="minorHAnsi"/>
                <w:sz w:val="24"/>
                <w:szCs w:val="24"/>
              </w:rPr>
              <w:t>Cr</w:t>
            </w:r>
            <w:r w:rsidR="0050483C">
              <w:rPr>
                <w:rFonts w:cstheme="minorHAnsi"/>
                <w:sz w:val="24"/>
                <w:szCs w:val="24"/>
              </w:rPr>
              <w:t xml:space="preserve">   </w:t>
            </w:r>
            <w:r>
              <w:rPr>
                <w:rFonts w:cstheme="minorHAnsi"/>
                <w:sz w:val="24"/>
                <w:szCs w:val="24"/>
              </w:rPr>
              <w:t xml:space="preserve"> P/L                                                           </w:t>
            </w:r>
            <w:r w:rsidR="00EC35B3">
              <w:rPr>
                <w:rFonts w:cstheme="minorHAnsi"/>
                <w:sz w:val="24"/>
                <w:szCs w:val="24"/>
              </w:rPr>
              <w:t xml:space="preserve">     </w:t>
            </w:r>
            <w:r>
              <w:rPr>
                <w:rFonts w:cstheme="minorHAnsi"/>
                <w:sz w:val="24"/>
                <w:szCs w:val="24"/>
              </w:rPr>
              <w:t xml:space="preserve"> ₦1,840         </w:t>
            </w:r>
          </w:p>
          <w:p w:rsidR="009709B1" w:rsidRDefault="009709B1">
            <w:pPr>
              <w:rPr>
                <w:sz w:val="24"/>
                <w:szCs w:val="24"/>
              </w:rPr>
            </w:pPr>
            <w:r>
              <w:rPr>
                <w:rFonts w:cstheme="minorHAnsi"/>
                <w:sz w:val="24"/>
                <w:szCs w:val="24"/>
              </w:rPr>
              <w:t xml:space="preserve">               </w:t>
            </w:r>
            <w:r w:rsidR="0050483C">
              <w:rPr>
                <w:rFonts w:cstheme="minorHAnsi"/>
                <w:sz w:val="24"/>
                <w:szCs w:val="24"/>
              </w:rPr>
              <w:t xml:space="preserve"> </w:t>
            </w:r>
            <w:r>
              <w:rPr>
                <w:rFonts w:cstheme="minorHAnsi"/>
                <w:sz w:val="24"/>
                <w:szCs w:val="24"/>
              </w:rPr>
              <w:t xml:space="preserve"> </w:t>
            </w:r>
            <w:r w:rsidR="0050483C">
              <w:rPr>
                <w:rFonts w:cstheme="minorHAnsi"/>
                <w:sz w:val="24"/>
                <w:szCs w:val="24"/>
              </w:rPr>
              <w:t xml:space="preserve"> Cr    </w:t>
            </w:r>
            <w:r>
              <w:rPr>
                <w:rFonts w:cstheme="minorHAnsi"/>
                <w:sz w:val="24"/>
                <w:szCs w:val="24"/>
              </w:rPr>
              <w:t xml:space="preserve">short working allowable                   </w:t>
            </w:r>
            <w:r w:rsidR="00EC35B3">
              <w:rPr>
                <w:rFonts w:cstheme="minorHAnsi"/>
                <w:sz w:val="24"/>
                <w:szCs w:val="24"/>
              </w:rPr>
              <w:t xml:space="preserve">     </w:t>
            </w:r>
            <w:r>
              <w:rPr>
                <w:rFonts w:cstheme="minorHAnsi"/>
                <w:sz w:val="24"/>
                <w:szCs w:val="24"/>
              </w:rPr>
              <w:t xml:space="preserve">   ₦160</w:t>
            </w:r>
          </w:p>
        </w:tc>
      </w:tr>
      <w:tr w:rsidR="00D43E70" w:rsidTr="00D43E70">
        <w:tc>
          <w:tcPr>
            <w:tcW w:w="9576" w:type="dxa"/>
          </w:tcPr>
          <w:p w:rsidR="00D43E70" w:rsidRDefault="009709B1">
            <w:pPr>
              <w:rPr>
                <w:sz w:val="24"/>
                <w:szCs w:val="24"/>
              </w:rPr>
            </w:pPr>
            <w:r>
              <w:rPr>
                <w:sz w:val="24"/>
                <w:szCs w:val="24"/>
              </w:rPr>
              <w:t xml:space="preserve">Year 5   </w:t>
            </w:r>
            <w:r w:rsidR="0050483C">
              <w:rPr>
                <w:sz w:val="24"/>
                <w:szCs w:val="24"/>
              </w:rPr>
              <w:t xml:space="preserve">   Dr   </w:t>
            </w:r>
            <w:r>
              <w:rPr>
                <w:sz w:val="24"/>
                <w:szCs w:val="24"/>
              </w:rPr>
              <w:t xml:space="preserve"> bank                                   </w:t>
            </w:r>
            <w:r w:rsidR="00EC35B3">
              <w:rPr>
                <w:sz w:val="24"/>
                <w:szCs w:val="24"/>
              </w:rPr>
              <w:t xml:space="preserve">   </w:t>
            </w:r>
            <w:r>
              <w:rPr>
                <w:rFonts w:cstheme="minorHAnsi"/>
                <w:sz w:val="24"/>
                <w:szCs w:val="24"/>
              </w:rPr>
              <w:t>₦</w:t>
            </w:r>
            <w:r>
              <w:rPr>
                <w:sz w:val="24"/>
                <w:szCs w:val="24"/>
              </w:rPr>
              <w:t>2,440</w:t>
            </w:r>
          </w:p>
          <w:p w:rsidR="009709B1" w:rsidRDefault="00EC35B3">
            <w:pPr>
              <w:rPr>
                <w:sz w:val="24"/>
                <w:szCs w:val="24"/>
              </w:rPr>
            </w:pPr>
            <w:r>
              <w:rPr>
                <w:sz w:val="24"/>
                <w:szCs w:val="24"/>
              </w:rPr>
              <w:t xml:space="preserve">                </w:t>
            </w:r>
            <w:r w:rsidR="0050483C">
              <w:rPr>
                <w:sz w:val="24"/>
                <w:szCs w:val="24"/>
              </w:rPr>
              <w:t xml:space="preserve"> </w:t>
            </w:r>
            <w:r>
              <w:rPr>
                <w:sz w:val="24"/>
                <w:szCs w:val="24"/>
              </w:rPr>
              <w:t>D</w:t>
            </w:r>
            <w:r w:rsidR="0050483C">
              <w:rPr>
                <w:sz w:val="24"/>
                <w:szCs w:val="24"/>
              </w:rPr>
              <w:t xml:space="preserve">r   </w:t>
            </w:r>
            <w:r w:rsidR="009709B1">
              <w:rPr>
                <w:sz w:val="24"/>
                <w:szCs w:val="24"/>
              </w:rPr>
              <w:t xml:space="preserve"> </w:t>
            </w:r>
            <w:r>
              <w:rPr>
                <w:sz w:val="24"/>
                <w:szCs w:val="24"/>
              </w:rPr>
              <w:t xml:space="preserve">short working allowable    </w:t>
            </w:r>
            <w:r>
              <w:rPr>
                <w:rFonts w:cstheme="minorHAnsi"/>
                <w:sz w:val="24"/>
                <w:szCs w:val="24"/>
              </w:rPr>
              <w:t>₦</w:t>
            </w:r>
            <w:r>
              <w:rPr>
                <w:sz w:val="24"/>
                <w:szCs w:val="24"/>
              </w:rPr>
              <w:t>160</w:t>
            </w:r>
          </w:p>
          <w:p w:rsidR="00EC35B3" w:rsidRDefault="00EC35B3">
            <w:pPr>
              <w:rPr>
                <w:sz w:val="24"/>
                <w:szCs w:val="24"/>
              </w:rPr>
            </w:pPr>
            <w:r>
              <w:rPr>
                <w:sz w:val="24"/>
                <w:szCs w:val="24"/>
              </w:rPr>
              <w:lastRenderedPageBreak/>
              <w:t xml:space="preserve">               </w:t>
            </w:r>
            <w:r w:rsidR="0050483C">
              <w:rPr>
                <w:sz w:val="24"/>
                <w:szCs w:val="24"/>
              </w:rPr>
              <w:t xml:space="preserve"> </w:t>
            </w:r>
            <w:r>
              <w:rPr>
                <w:sz w:val="24"/>
                <w:szCs w:val="24"/>
              </w:rPr>
              <w:t xml:space="preserve"> </w:t>
            </w:r>
            <w:r w:rsidR="0050483C">
              <w:rPr>
                <w:sz w:val="24"/>
                <w:szCs w:val="24"/>
              </w:rPr>
              <w:t xml:space="preserve">Cr     </w:t>
            </w:r>
            <w:r>
              <w:rPr>
                <w:sz w:val="24"/>
                <w:szCs w:val="24"/>
              </w:rPr>
              <w:t xml:space="preserve">P/L                                                                </w:t>
            </w:r>
            <w:r>
              <w:rPr>
                <w:rFonts w:cstheme="minorHAnsi"/>
                <w:sz w:val="24"/>
                <w:szCs w:val="24"/>
              </w:rPr>
              <w:t>₦</w:t>
            </w:r>
            <w:r>
              <w:rPr>
                <w:sz w:val="24"/>
                <w:szCs w:val="24"/>
              </w:rPr>
              <w:t>2,600</w:t>
            </w:r>
          </w:p>
        </w:tc>
      </w:tr>
    </w:tbl>
    <w:p w:rsidR="00D43E70" w:rsidRDefault="00D43E70">
      <w:pPr>
        <w:rPr>
          <w:sz w:val="24"/>
          <w:szCs w:val="24"/>
        </w:rPr>
      </w:pPr>
    </w:p>
    <w:p w:rsidR="007A55AE" w:rsidRDefault="007A55AE">
      <w:pPr>
        <w:rPr>
          <w:sz w:val="24"/>
          <w:szCs w:val="24"/>
        </w:rPr>
      </w:pPr>
    </w:p>
    <w:tbl>
      <w:tblPr>
        <w:tblStyle w:val="TableGrid"/>
        <w:tblW w:w="106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8"/>
        <w:gridCol w:w="5217"/>
      </w:tblGrid>
      <w:tr w:rsidR="007A55AE" w:rsidTr="007A55AE">
        <w:trPr>
          <w:trHeight w:val="520"/>
        </w:trPr>
        <w:tc>
          <w:tcPr>
            <w:tcW w:w="10685" w:type="dxa"/>
            <w:gridSpan w:val="2"/>
          </w:tcPr>
          <w:p w:rsidR="007A55AE" w:rsidRDefault="007A55AE" w:rsidP="007A55AE">
            <w:pPr>
              <w:rPr>
                <w:sz w:val="24"/>
                <w:szCs w:val="24"/>
              </w:rPr>
            </w:pPr>
            <w:r>
              <w:rPr>
                <w:sz w:val="24"/>
                <w:szCs w:val="24"/>
              </w:rPr>
              <w:t xml:space="preserve">Dr                                                             ROYALTIES  RECIEVABLE A/C                                         </w:t>
            </w:r>
            <w:r w:rsidR="000C5321">
              <w:rPr>
                <w:sz w:val="24"/>
                <w:szCs w:val="24"/>
              </w:rPr>
              <w:t xml:space="preserve">                            </w:t>
            </w:r>
            <w:r w:rsidR="004912BE">
              <w:rPr>
                <w:sz w:val="24"/>
                <w:szCs w:val="24"/>
              </w:rPr>
              <w:t xml:space="preserve"> </w:t>
            </w:r>
            <w:r>
              <w:rPr>
                <w:sz w:val="24"/>
                <w:szCs w:val="24"/>
              </w:rPr>
              <w:t xml:space="preserve">Cr </w:t>
            </w:r>
          </w:p>
          <w:p w:rsidR="007A55AE" w:rsidRDefault="007A55AE" w:rsidP="007A55AE">
            <w:pPr>
              <w:rPr>
                <w:sz w:val="24"/>
                <w:szCs w:val="24"/>
              </w:rPr>
            </w:pPr>
            <w:r>
              <w:rPr>
                <w:sz w:val="24"/>
                <w:szCs w:val="24"/>
              </w:rPr>
              <w:t xml:space="preserve">                                                                                          </w:t>
            </w:r>
            <w:r>
              <w:rPr>
                <w:rFonts w:cstheme="minorHAnsi"/>
                <w:sz w:val="24"/>
                <w:szCs w:val="24"/>
              </w:rPr>
              <w:t>₦</w:t>
            </w:r>
            <w:r>
              <w:rPr>
                <w:sz w:val="24"/>
                <w:szCs w:val="24"/>
              </w:rPr>
              <w:t xml:space="preserve">                                                           </w:t>
            </w:r>
            <w:r w:rsidR="00AC64E1">
              <w:rPr>
                <w:sz w:val="24"/>
                <w:szCs w:val="24"/>
              </w:rPr>
              <w:t xml:space="preserve">                                      </w:t>
            </w:r>
            <w:proofErr w:type="spellStart"/>
            <w:r w:rsidR="00AC64E1">
              <w:rPr>
                <w:rFonts w:cstheme="minorHAnsi"/>
                <w:sz w:val="24"/>
                <w:szCs w:val="24"/>
              </w:rPr>
              <w:t>₦</w:t>
            </w:r>
            <w:proofErr w:type="spellEnd"/>
          </w:p>
        </w:tc>
      </w:tr>
      <w:tr w:rsidR="00815C4B" w:rsidTr="004854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96"/>
        </w:trPr>
        <w:tc>
          <w:tcPr>
            <w:tcW w:w="5468" w:type="dxa"/>
          </w:tcPr>
          <w:p w:rsidR="00815C4B" w:rsidRDefault="007A55AE">
            <w:pPr>
              <w:rPr>
                <w:sz w:val="24"/>
                <w:szCs w:val="24"/>
              </w:rPr>
            </w:pPr>
            <w:r>
              <w:rPr>
                <w:sz w:val="24"/>
                <w:szCs w:val="24"/>
              </w:rPr>
              <w:t xml:space="preserve">31/12/01                   </w:t>
            </w:r>
            <w:r w:rsidR="00AC64E1">
              <w:rPr>
                <w:sz w:val="24"/>
                <w:szCs w:val="24"/>
              </w:rPr>
              <w:t xml:space="preserve">    </w:t>
            </w:r>
            <w:r>
              <w:rPr>
                <w:sz w:val="24"/>
                <w:szCs w:val="24"/>
              </w:rPr>
              <w:t xml:space="preserve"> P/L   a/c                           </w:t>
            </w:r>
            <w:r w:rsidR="00AC64E1">
              <w:rPr>
                <w:sz w:val="24"/>
                <w:szCs w:val="24"/>
              </w:rPr>
              <w:t xml:space="preserve">   </w:t>
            </w:r>
            <w:r>
              <w:rPr>
                <w:sz w:val="24"/>
                <w:szCs w:val="24"/>
              </w:rPr>
              <w:t xml:space="preserve"> </w:t>
            </w:r>
            <w:r w:rsidR="00AC64E1" w:rsidRPr="008E0A0E">
              <w:rPr>
                <w:sz w:val="24"/>
                <w:szCs w:val="24"/>
                <w:u w:val="double"/>
              </w:rPr>
              <w:t>1,640</w:t>
            </w:r>
            <w:r>
              <w:rPr>
                <w:sz w:val="24"/>
                <w:szCs w:val="24"/>
              </w:rPr>
              <w:t xml:space="preserve">                           </w:t>
            </w:r>
          </w:p>
        </w:tc>
        <w:tc>
          <w:tcPr>
            <w:tcW w:w="5217" w:type="dxa"/>
          </w:tcPr>
          <w:p w:rsidR="00815C4B" w:rsidRDefault="00AC64E1">
            <w:pPr>
              <w:rPr>
                <w:sz w:val="24"/>
                <w:szCs w:val="24"/>
              </w:rPr>
            </w:pPr>
            <w:r>
              <w:rPr>
                <w:sz w:val="24"/>
                <w:szCs w:val="24"/>
              </w:rPr>
              <w:t xml:space="preserve">31/12/01                    Lessee a/c                          </w:t>
            </w:r>
            <w:r w:rsidRPr="008E0A0E">
              <w:rPr>
                <w:sz w:val="24"/>
                <w:szCs w:val="24"/>
                <w:u w:val="double"/>
              </w:rPr>
              <w:t>1,640</w:t>
            </w:r>
          </w:p>
        </w:tc>
      </w:tr>
      <w:tr w:rsidR="00815C4B" w:rsidTr="007A55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49"/>
        </w:trPr>
        <w:tc>
          <w:tcPr>
            <w:tcW w:w="5468" w:type="dxa"/>
          </w:tcPr>
          <w:p w:rsidR="00485441" w:rsidRPr="00485441" w:rsidRDefault="00AC64E1">
            <w:pPr>
              <w:rPr>
                <w:sz w:val="24"/>
                <w:szCs w:val="24"/>
                <w:u w:val="double"/>
              </w:rPr>
            </w:pPr>
            <w:r>
              <w:rPr>
                <w:sz w:val="24"/>
                <w:szCs w:val="24"/>
              </w:rPr>
              <w:t xml:space="preserve">31/12/02                        P/L   a/c  </w:t>
            </w:r>
            <w:r w:rsidR="008E0A0E">
              <w:rPr>
                <w:sz w:val="24"/>
                <w:szCs w:val="24"/>
              </w:rPr>
              <w:t xml:space="preserve">                             </w:t>
            </w:r>
            <w:r w:rsidR="008E0A0E" w:rsidRPr="008E0A0E">
              <w:rPr>
                <w:sz w:val="24"/>
                <w:szCs w:val="24"/>
                <w:u w:val="double"/>
              </w:rPr>
              <w:t>1,8</w:t>
            </w:r>
            <w:r w:rsidRPr="008E0A0E">
              <w:rPr>
                <w:sz w:val="24"/>
                <w:szCs w:val="24"/>
                <w:u w:val="double"/>
              </w:rPr>
              <w:t>80</w:t>
            </w:r>
          </w:p>
        </w:tc>
        <w:tc>
          <w:tcPr>
            <w:tcW w:w="5217" w:type="dxa"/>
          </w:tcPr>
          <w:p w:rsidR="00815C4B" w:rsidRDefault="00AC64E1" w:rsidP="008E0A0E">
            <w:pPr>
              <w:tabs>
                <w:tab w:val="left" w:pos="4429"/>
                <w:tab w:val="left" w:pos="4469"/>
                <w:tab w:val="right" w:pos="5001"/>
              </w:tabs>
              <w:rPr>
                <w:sz w:val="24"/>
                <w:szCs w:val="24"/>
              </w:rPr>
            </w:pPr>
            <w:r>
              <w:rPr>
                <w:sz w:val="24"/>
                <w:szCs w:val="24"/>
              </w:rPr>
              <w:t>31/12/02                    Lessee a/c</w:t>
            </w:r>
            <w:r w:rsidR="008E0A0E">
              <w:rPr>
                <w:sz w:val="24"/>
                <w:szCs w:val="24"/>
              </w:rPr>
              <w:tab/>
            </w:r>
            <w:r w:rsidR="008E0A0E" w:rsidRPr="008E0A0E">
              <w:rPr>
                <w:sz w:val="24"/>
                <w:szCs w:val="24"/>
                <w:u w:val="double"/>
              </w:rPr>
              <w:t>1,880</w:t>
            </w:r>
            <w:r w:rsidR="008E0A0E">
              <w:rPr>
                <w:sz w:val="24"/>
                <w:szCs w:val="24"/>
              </w:rPr>
              <w:tab/>
            </w:r>
          </w:p>
        </w:tc>
      </w:tr>
      <w:tr w:rsidR="00815C4B" w:rsidTr="007A55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49"/>
        </w:trPr>
        <w:tc>
          <w:tcPr>
            <w:tcW w:w="5468" w:type="dxa"/>
          </w:tcPr>
          <w:p w:rsidR="00815C4B" w:rsidRDefault="00AC64E1">
            <w:pPr>
              <w:rPr>
                <w:sz w:val="24"/>
                <w:szCs w:val="24"/>
              </w:rPr>
            </w:pPr>
            <w:r>
              <w:rPr>
                <w:sz w:val="24"/>
                <w:szCs w:val="24"/>
              </w:rPr>
              <w:t>31/12/03                        P/L   a/c</w:t>
            </w:r>
            <w:r w:rsidR="008E0A0E">
              <w:rPr>
                <w:sz w:val="24"/>
                <w:szCs w:val="24"/>
              </w:rPr>
              <w:t xml:space="preserve">                               </w:t>
            </w:r>
            <w:r w:rsidR="008E0A0E" w:rsidRPr="008E0A0E">
              <w:rPr>
                <w:sz w:val="24"/>
                <w:szCs w:val="24"/>
                <w:u w:val="double"/>
              </w:rPr>
              <w:t>3,000</w:t>
            </w:r>
            <w:r w:rsidR="008E0A0E">
              <w:rPr>
                <w:sz w:val="24"/>
                <w:szCs w:val="24"/>
              </w:rPr>
              <w:t xml:space="preserve"> </w:t>
            </w:r>
          </w:p>
        </w:tc>
        <w:tc>
          <w:tcPr>
            <w:tcW w:w="5217" w:type="dxa"/>
          </w:tcPr>
          <w:p w:rsidR="00815C4B" w:rsidRDefault="008E0A0E" w:rsidP="008E0A0E">
            <w:pPr>
              <w:tabs>
                <w:tab w:val="left" w:pos="2038"/>
              </w:tabs>
              <w:rPr>
                <w:sz w:val="24"/>
                <w:szCs w:val="24"/>
              </w:rPr>
            </w:pPr>
            <w:r>
              <w:rPr>
                <w:sz w:val="24"/>
                <w:szCs w:val="24"/>
              </w:rPr>
              <w:t xml:space="preserve">31/12/03 </w:t>
            </w:r>
            <w:r w:rsidR="00AC64E1">
              <w:rPr>
                <w:sz w:val="24"/>
                <w:szCs w:val="24"/>
              </w:rPr>
              <w:t xml:space="preserve"> </w:t>
            </w:r>
            <w:r>
              <w:rPr>
                <w:sz w:val="24"/>
                <w:szCs w:val="24"/>
              </w:rPr>
              <w:t xml:space="preserve">                 </w:t>
            </w:r>
            <w:r w:rsidR="00AC64E1">
              <w:rPr>
                <w:sz w:val="24"/>
                <w:szCs w:val="24"/>
              </w:rPr>
              <w:t xml:space="preserve"> Lessee a/c</w:t>
            </w:r>
            <w:r>
              <w:rPr>
                <w:sz w:val="24"/>
                <w:szCs w:val="24"/>
              </w:rPr>
              <w:tab/>
            </w:r>
            <w:r>
              <w:rPr>
                <w:sz w:val="24"/>
                <w:szCs w:val="24"/>
              </w:rPr>
              <w:tab/>
              <w:t xml:space="preserve">  </w:t>
            </w:r>
            <w:r w:rsidRPr="008E0A0E">
              <w:rPr>
                <w:sz w:val="24"/>
                <w:szCs w:val="24"/>
                <w:u w:val="double"/>
              </w:rPr>
              <w:t>3,000</w:t>
            </w:r>
          </w:p>
        </w:tc>
      </w:tr>
      <w:tr w:rsidR="00815C4B" w:rsidTr="007A55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49"/>
        </w:trPr>
        <w:tc>
          <w:tcPr>
            <w:tcW w:w="5468" w:type="dxa"/>
          </w:tcPr>
          <w:p w:rsidR="00815C4B" w:rsidRDefault="00AC64E1" w:rsidP="008E0A0E">
            <w:pPr>
              <w:tabs>
                <w:tab w:val="left" w:pos="869"/>
                <w:tab w:val="center" w:pos="2626"/>
                <w:tab w:val="left" w:pos="4687"/>
                <w:tab w:val="right" w:pos="5252"/>
              </w:tabs>
              <w:rPr>
                <w:sz w:val="24"/>
                <w:szCs w:val="24"/>
              </w:rPr>
            </w:pPr>
            <w:r>
              <w:rPr>
                <w:sz w:val="24"/>
                <w:szCs w:val="24"/>
              </w:rPr>
              <w:t>31/12/04                        P/L   a/c</w:t>
            </w:r>
            <w:r w:rsidR="008E0A0E">
              <w:rPr>
                <w:sz w:val="24"/>
                <w:szCs w:val="24"/>
              </w:rPr>
              <w:tab/>
            </w:r>
            <w:r w:rsidR="008E0A0E" w:rsidRPr="008E0A0E">
              <w:rPr>
                <w:sz w:val="24"/>
                <w:szCs w:val="24"/>
                <w:u w:val="double"/>
              </w:rPr>
              <w:t>1,640</w:t>
            </w:r>
            <w:r w:rsidR="008E0A0E">
              <w:rPr>
                <w:sz w:val="24"/>
                <w:szCs w:val="24"/>
              </w:rPr>
              <w:tab/>
            </w:r>
          </w:p>
        </w:tc>
        <w:tc>
          <w:tcPr>
            <w:tcW w:w="5217" w:type="dxa"/>
          </w:tcPr>
          <w:p w:rsidR="00815C4B" w:rsidRDefault="008E0A0E" w:rsidP="008E0A0E">
            <w:pPr>
              <w:tabs>
                <w:tab w:val="center" w:pos="2500"/>
              </w:tabs>
              <w:rPr>
                <w:sz w:val="24"/>
                <w:szCs w:val="24"/>
              </w:rPr>
            </w:pPr>
            <w:r>
              <w:rPr>
                <w:sz w:val="24"/>
                <w:szCs w:val="24"/>
              </w:rPr>
              <w:t xml:space="preserve">31/12/04                   </w:t>
            </w:r>
            <w:r w:rsidR="00AC64E1">
              <w:rPr>
                <w:sz w:val="24"/>
                <w:szCs w:val="24"/>
              </w:rPr>
              <w:t xml:space="preserve"> Lessee a/c</w:t>
            </w:r>
            <w:r>
              <w:rPr>
                <w:sz w:val="24"/>
                <w:szCs w:val="24"/>
              </w:rPr>
              <w:t xml:space="preserve">                          </w:t>
            </w:r>
            <w:r w:rsidRPr="008E0A0E">
              <w:rPr>
                <w:sz w:val="24"/>
                <w:szCs w:val="24"/>
                <w:u w:val="double"/>
              </w:rPr>
              <w:t>1,640</w:t>
            </w:r>
            <w:r>
              <w:rPr>
                <w:sz w:val="24"/>
                <w:szCs w:val="24"/>
              </w:rPr>
              <w:t xml:space="preserve">                </w:t>
            </w:r>
          </w:p>
        </w:tc>
      </w:tr>
      <w:tr w:rsidR="00815C4B" w:rsidTr="007A55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49"/>
        </w:trPr>
        <w:tc>
          <w:tcPr>
            <w:tcW w:w="5468" w:type="dxa"/>
          </w:tcPr>
          <w:p w:rsidR="00815C4B" w:rsidRDefault="00AC64E1" w:rsidP="008E0A0E">
            <w:pPr>
              <w:tabs>
                <w:tab w:val="left" w:pos="951"/>
                <w:tab w:val="center" w:pos="2626"/>
                <w:tab w:val="left" w:pos="4632"/>
                <w:tab w:val="right" w:pos="5252"/>
              </w:tabs>
              <w:rPr>
                <w:sz w:val="24"/>
                <w:szCs w:val="24"/>
              </w:rPr>
            </w:pPr>
            <w:r>
              <w:rPr>
                <w:sz w:val="24"/>
                <w:szCs w:val="24"/>
              </w:rPr>
              <w:t>31/12/05</w:t>
            </w:r>
            <w:r>
              <w:rPr>
                <w:sz w:val="24"/>
                <w:szCs w:val="24"/>
              </w:rPr>
              <w:tab/>
              <w:t xml:space="preserve">                       P/L   a/c</w:t>
            </w:r>
            <w:r w:rsidR="008E0A0E">
              <w:rPr>
                <w:sz w:val="24"/>
                <w:szCs w:val="24"/>
              </w:rPr>
              <w:tab/>
              <w:t xml:space="preserve"> </w:t>
            </w:r>
            <w:r w:rsidR="008E0A0E" w:rsidRPr="008E0A0E">
              <w:rPr>
                <w:sz w:val="24"/>
                <w:szCs w:val="24"/>
                <w:u w:val="double"/>
              </w:rPr>
              <w:t>2,600</w:t>
            </w:r>
            <w:r w:rsidR="008E0A0E" w:rsidRPr="008E0A0E">
              <w:rPr>
                <w:sz w:val="24"/>
                <w:szCs w:val="24"/>
                <w:u w:val="double"/>
              </w:rPr>
              <w:tab/>
            </w:r>
          </w:p>
        </w:tc>
        <w:tc>
          <w:tcPr>
            <w:tcW w:w="5217" w:type="dxa"/>
          </w:tcPr>
          <w:p w:rsidR="00815C4B" w:rsidRDefault="00EF114C">
            <w:pPr>
              <w:rPr>
                <w:sz w:val="24"/>
                <w:szCs w:val="24"/>
              </w:rPr>
            </w:pPr>
            <w:r>
              <w:rPr>
                <w:sz w:val="24"/>
                <w:szCs w:val="24"/>
              </w:rPr>
              <w:t>31/1</w:t>
            </w:r>
            <w:r w:rsidR="008E0A0E">
              <w:rPr>
                <w:sz w:val="24"/>
                <w:szCs w:val="24"/>
              </w:rPr>
              <w:t>2/05</w:t>
            </w:r>
            <w:r w:rsidR="00AC64E1">
              <w:rPr>
                <w:sz w:val="24"/>
                <w:szCs w:val="24"/>
              </w:rPr>
              <w:t xml:space="preserve">   </w:t>
            </w:r>
            <w:r w:rsidR="008E0A0E">
              <w:rPr>
                <w:sz w:val="24"/>
                <w:szCs w:val="24"/>
              </w:rPr>
              <w:t xml:space="preserve">                </w:t>
            </w:r>
            <w:r w:rsidR="00AC64E1">
              <w:rPr>
                <w:sz w:val="24"/>
                <w:szCs w:val="24"/>
              </w:rPr>
              <w:t xml:space="preserve"> Lessee a/c</w:t>
            </w:r>
            <w:r w:rsidR="008E0A0E">
              <w:rPr>
                <w:sz w:val="24"/>
                <w:szCs w:val="24"/>
              </w:rPr>
              <w:t xml:space="preserve">                          </w:t>
            </w:r>
            <w:r w:rsidR="008E0A0E" w:rsidRPr="008E0A0E">
              <w:rPr>
                <w:sz w:val="24"/>
                <w:szCs w:val="24"/>
                <w:u w:val="double"/>
              </w:rPr>
              <w:t>2,600</w:t>
            </w:r>
          </w:p>
        </w:tc>
      </w:tr>
    </w:tbl>
    <w:p w:rsidR="00815C4B" w:rsidRDefault="00815C4B">
      <w:pPr>
        <w:rPr>
          <w:sz w:val="24"/>
          <w:szCs w:val="24"/>
        </w:rPr>
      </w:pPr>
    </w:p>
    <w:p w:rsidR="00815C4B" w:rsidRDefault="00815C4B">
      <w:pPr>
        <w:rPr>
          <w:sz w:val="24"/>
          <w:szCs w:val="24"/>
        </w:rPr>
      </w:pPr>
    </w:p>
    <w:p w:rsidR="00D43E70" w:rsidRDefault="00485441">
      <w:pPr>
        <w:rPr>
          <w:sz w:val="24"/>
          <w:szCs w:val="24"/>
        </w:rPr>
      </w:pPr>
      <w:r>
        <w:rPr>
          <w:sz w:val="24"/>
          <w:szCs w:val="24"/>
        </w:rPr>
        <w:t xml:space="preserve">                                                           LESSEE (AKEREDOLU’S) A/C</w:t>
      </w:r>
    </w:p>
    <w:tbl>
      <w:tblPr>
        <w:tblStyle w:val="TableGrid"/>
        <w:tblW w:w="0" w:type="auto"/>
        <w:tblLook w:val="04A0"/>
      </w:tblPr>
      <w:tblGrid>
        <w:gridCol w:w="4788"/>
        <w:gridCol w:w="4788"/>
      </w:tblGrid>
      <w:tr w:rsidR="00485441" w:rsidTr="00485441">
        <w:tc>
          <w:tcPr>
            <w:tcW w:w="4788" w:type="dxa"/>
          </w:tcPr>
          <w:p w:rsidR="00485441" w:rsidRDefault="000C5321" w:rsidP="00485441">
            <w:pPr>
              <w:tabs>
                <w:tab w:val="right" w:pos="4572"/>
              </w:tabs>
              <w:rPr>
                <w:sz w:val="24"/>
                <w:szCs w:val="24"/>
              </w:rPr>
            </w:pPr>
            <w:r>
              <w:rPr>
                <w:sz w:val="24"/>
                <w:szCs w:val="24"/>
              </w:rPr>
              <w:t xml:space="preserve"> </w:t>
            </w:r>
            <w:r w:rsidR="00485441">
              <w:rPr>
                <w:sz w:val="24"/>
                <w:szCs w:val="24"/>
              </w:rPr>
              <w:t>Dr</w:t>
            </w:r>
            <w:r w:rsidR="00485441">
              <w:rPr>
                <w:sz w:val="24"/>
                <w:szCs w:val="24"/>
              </w:rPr>
              <w:tab/>
            </w:r>
            <w:r w:rsidR="00485441">
              <w:rPr>
                <w:rFonts w:cstheme="minorHAnsi"/>
                <w:sz w:val="24"/>
                <w:szCs w:val="24"/>
              </w:rPr>
              <w:t>₦</w:t>
            </w:r>
          </w:p>
        </w:tc>
        <w:tc>
          <w:tcPr>
            <w:tcW w:w="4788" w:type="dxa"/>
          </w:tcPr>
          <w:p w:rsidR="00485441" w:rsidRDefault="000C5321" w:rsidP="00485441">
            <w:pPr>
              <w:tabs>
                <w:tab w:val="right" w:pos="4572"/>
              </w:tabs>
              <w:rPr>
                <w:sz w:val="24"/>
                <w:szCs w:val="24"/>
              </w:rPr>
            </w:pPr>
            <w:r>
              <w:rPr>
                <w:sz w:val="24"/>
                <w:szCs w:val="24"/>
              </w:rPr>
              <w:t xml:space="preserve">  </w:t>
            </w:r>
            <w:r w:rsidR="00485441">
              <w:rPr>
                <w:sz w:val="24"/>
                <w:szCs w:val="24"/>
              </w:rPr>
              <w:t>Cr</w:t>
            </w:r>
            <w:r w:rsidR="00485441">
              <w:rPr>
                <w:sz w:val="24"/>
                <w:szCs w:val="24"/>
              </w:rPr>
              <w:tab/>
            </w:r>
            <w:r w:rsidR="00485441">
              <w:rPr>
                <w:rFonts w:cstheme="minorHAnsi"/>
                <w:sz w:val="24"/>
                <w:szCs w:val="24"/>
              </w:rPr>
              <w:t>₦</w:t>
            </w:r>
          </w:p>
        </w:tc>
      </w:tr>
      <w:tr w:rsidR="00485441" w:rsidTr="00485441">
        <w:tc>
          <w:tcPr>
            <w:tcW w:w="4788" w:type="dxa"/>
          </w:tcPr>
          <w:p w:rsidR="00485441" w:rsidRDefault="00485441" w:rsidP="00485441">
            <w:pPr>
              <w:tabs>
                <w:tab w:val="left" w:pos="4008"/>
                <w:tab w:val="left" w:pos="4062"/>
                <w:tab w:val="left" w:pos="4089"/>
                <w:tab w:val="right" w:pos="4572"/>
              </w:tabs>
              <w:rPr>
                <w:sz w:val="24"/>
                <w:szCs w:val="24"/>
              </w:rPr>
            </w:pPr>
            <w:r>
              <w:rPr>
                <w:sz w:val="24"/>
                <w:szCs w:val="24"/>
              </w:rPr>
              <w:t xml:space="preserve">31/12/01    </w:t>
            </w:r>
            <w:r w:rsidR="0047358B">
              <w:rPr>
                <w:sz w:val="24"/>
                <w:szCs w:val="24"/>
              </w:rPr>
              <w:t xml:space="preserve"> </w:t>
            </w:r>
            <w:r>
              <w:rPr>
                <w:sz w:val="24"/>
                <w:szCs w:val="24"/>
              </w:rPr>
              <w:t xml:space="preserve"> Royalties (</w:t>
            </w:r>
            <w:r>
              <w:rPr>
                <w:rFonts w:cstheme="minorHAnsi"/>
                <w:sz w:val="24"/>
                <w:szCs w:val="24"/>
              </w:rPr>
              <w:t>₦</w:t>
            </w:r>
            <w:r>
              <w:rPr>
                <w:sz w:val="24"/>
                <w:szCs w:val="24"/>
              </w:rPr>
              <w:t>2</w:t>
            </w:r>
            <w:r>
              <w:rPr>
                <w:rFonts w:ascii="Calibri" w:hAnsi="Calibri" w:cs="Calibri"/>
                <w:sz w:val="24"/>
                <w:szCs w:val="24"/>
              </w:rPr>
              <w:t>×</w:t>
            </w:r>
            <w:r>
              <w:rPr>
                <w:sz w:val="24"/>
                <w:szCs w:val="24"/>
              </w:rPr>
              <w:t>720)</w:t>
            </w:r>
            <w:r>
              <w:rPr>
                <w:sz w:val="24"/>
                <w:szCs w:val="24"/>
              </w:rPr>
              <w:tab/>
              <w:t>1,440</w:t>
            </w:r>
          </w:p>
          <w:p w:rsidR="00485441" w:rsidRDefault="0047358B" w:rsidP="00485441">
            <w:pPr>
              <w:tabs>
                <w:tab w:val="left" w:pos="1318"/>
                <w:tab w:val="left" w:pos="4008"/>
                <w:tab w:val="left" w:pos="4062"/>
                <w:tab w:val="left" w:pos="4089"/>
                <w:tab w:val="right" w:pos="4572"/>
              </w:tabs>
              <w:rPr>
                <w:sz w:val="24"/>
                <w:szCs w:val="24"/>
              </w:rPr>
            </w:pPr>
            <w:r>
              <w:rPr>
                <w:sz w:val="24"/>
                <w:szCs w:val="24"/>
              </w:rPr>
              <w:t xml:space="preserve">                       </w:t>
            </w:r>
            <w:r w:rsidR="00485441">
              <w:rPr>
                <w:sz w:val="24"/>
                <w:szCs w:val="24"/>
              </w:rPr>
              <w:t>Royalties recoverable</w:t>
            </w:r>
          </w:p>
          <w:p w:rsidR="00485441" w:rsidRDefault="0047358B" w:rsidP="00485441">
            <w:pPr>
              <w:tabs>
                <w:tab w:val="left" w:pos="1318"/>
                <w:tab w:val="left" w:pos="1685"/>
                <w:tab w:val="left" w:pos="4008"/>
                <w:tab w:val="left" w:pos="4062"/>
                <w:tab w:val="left" w:pos="4089"/>
                <w:tab w:val="right" w:pos="4572"/>
              </w:tabs>
              <w:rPr>
                <w:sz w:val="24"/>
                <w:szCs w:val="24"/>
              </w:rPr>
            </w:pPr>
            <w:r>
              <w:rPr>
                <w:sz w:val="24"/>
                <w:szCs w:val="24"/>
              </w:rPr>
              <w:t xml:space="preserve">                       </w:t>
            </w:r>
            <w:r w:rsidR="00485441">
              <w:rPr>
                <w:sz w:val="24"/>
                <w:szCs w:val="24"/>
              </w:rPr>
              <w:t>(sub-lease)(</w:t>
            </w:r>
            <w:r w:rsidR="00485441">
              <w:rPr>
                <w:rFonts w:cstheme="minorHAnsi"/>
                <w:sz w:val="24"/>
                <w:szCs w:val="24"/>
              </w:rPr>
              <w:t>₦</w:t>
            </w:r>
            <w:r w:rsidR="00485441">
              <w:rPr>
                <w:sz w:val="24"/>
                <w:szCs w:val="24"/>
              </w:rPr>
              <w:t>2</w:t>
            </w:r>
            <w:r w:rsidR="00485441">
              <w:rPr>
                <w:rFonts w:ascii="Calibri" w:hAnsi="Calibri" w:cs="Calibri"/>
                <w:sz w:val="24"/>
                <w:szCs w:val="24"/>
              </w:rPr>
              <w:t>×</w:t>
            </w:r>
            <w:r w:rsidR="00485441">
              <w:rPr>
                <w:sz w:val="24"/>
                <w:szCs w:val="24"/>
              </w:rPr>
              <w:t>100)</w:t>
            </w:r>
            <w:r w:rsidR="00485441">
              <w:rPr>
                <w:sz w:val="24"/>
                <w:szCs w:val="24"/>
              </w:rPr>
              <w:tab/>
              <w:t>200</w:t>
            </w:r>
          </w:p>
          <w:p w:rsidR="00485441" w:rsidRPr="00485441" w:rsidRDefault="0047358B" w:rsidP="00485441">
            <w:pPr>
              <w:tabs>
                <w:tab w:val="left" w:pos="1372"/>
                <w:tab w:val="left" w:pos="4008"/>
                <w:tab w:val="left" w:pos="4062"/>
                <w:tab w:val="left" w:pos="4089"/>
                <w:tab w:val="right" w:pos="4572"/>
              </w:tabs>
              <w:rPr>
                <w:sz w:val="24"/>
                <w:szCs w:val="24"/>
                <w:u w:val="single"/>
              </w:rPr>
            </w:pPr>
            <w:r>
              <w:rPr>
                <w:sz w:val="24"/>
                <w:szCs w:val="24"/>
              </w:rPr>
              <w:t xml:space="preserve">                       </w:t>
            </w:r>
            <w:r w:rsidR="00485441">
              <w:rPr>
                <w:sz w:val="24"/>
                <w:szCs w:val="24"/>
              </w:rPr>
              <w:t xml:space="preserve">Short working </w:t>
            </w:r>
            <w:r w:rsidR="00485441">
              <w:rPr>
                <w:sz w:val="24"/>
                <w:szCs w:val="24"/>
              </w:rPr>
              <w:tab/>
            </w:r>
            <w:r w:rsidR="00485441" w:rsidRPr="00485441">
              <w:rPr>
                <w:sz w:val="24"/>
                <w:szCs w:val="24"/>
                <w:u w:val="single"/>
              </w:rPr>
              <w:t>360</w:t>
            </w:r>
          </w:p>
          <w:p w:rsidR="00485441" w:rsidRPr="00485441" w:rsidRDefault="00485441" w:rsidP="00485441">
            <w:pPr>
              <w:tabs>
                <w:tab w:val="left" w:pos="4008"/>
                <w:tab w:val="left" w:pos="4062"/>
                <w:tab w:val="left" w:pos="4089"/>
                <w:tab w:val="right" w:pos="4572"/>
              </w:tabs>
              <w:rPr>
                <w:sz w:val="24"/>
                <w:szCs w:val="24"/>
                <w:u w:val="double"/>
              </w:rPr>
            </w:pPr>
            <w:r>
              <w:rPr>
                <w:sz w:val="24"/>
                <w:szCs w:val="24"/>
              </w:rPr>
              <w:tab/>
            </w:r>
            <w:r w:rsidRPr="00485441">
              <w:rPr>
                <w:sz w:val="24"/>
                <w:szCs w:val="24"/>
                <w:u w:val="double"/>
              </w:rPr>
              <w:t>2,000</w:t>
            </w:r>
          </w:p>
        </w:tc>
        <w:tc>
          <w:tcPr>
            <w:tcW w:w="4788" w:type="dxa"/>
          </w:tcPr>
          <w:p w:rsidR="00E83658" w:rsidRDefault="00E83658">
            <w:pPr>
              <w:rPr>
                <w:sz w:val="24"/>
                <w:szCs w:val="24"/>
              </w:rPr>
            </w:pPr>
            <w:r>
              <w:rPr>
                <w:sz w:val="24"/>
                <w:szCs w:val="24"/>
              </w:rPr>
              <w:t>31/12/01                        bank                        2,000</w:t>
            </w:r>
          </w:p>
          <w:p w:rsidR="00E83658" w:rsidRDefault="00E83658" w:rsidP="00E83658">
            <w:pPr>
              <w:rPr>
                <w:sz w:val="24"/>
                <w:szCs w:val="24"/>
              </w:rPr>
            </w:pPr>
          </w:p>
          <w:p w:rsidR="00E83658" w:rsidRDefault="00E83658" w:rsidP="00E83658">
            <w:pPr>
              <w:rPr>
                <w:sz w:val="24"/>
                <w:szCs w:val="24"/>
              </w:rPr>
            </w:pPr>
          </w:p>
          <w:p w:rsidR="00485441" w:rsidRDefault="00E83658" w:rsidP="00E83658">
            <w:pPr>
              <w:jc w:val="right"/>
              <w:rPr>
                <w:sz w:val="24"/>
                <w:szCs w:val="24"/>
                <w:u w:val="single"/>
              </w:rPr>
            </w:pPr>
            <w:r w:rsidRPr="00E83658">
              <w:rPr>
                <w:sz w:val="24"/>
                <w:szCs w:val="24"/>
                <w:u w:val="single"/>
              </w:rPr>
              <w:t>------</w:t>
            </w:r>
          </w:p>
          <w:p w:rsidR="00E83658" w:rsidRPr="00E83658" w:rsidRDefault="00E83658" w:rsidP="00E83658">
            <w:pPr>
              <w:jc w:val="right"/>
              <w:rPr>
                <w:sz w:val="24"/>
                <w:szCs w:val="24"/>
                <w:u w:val="double"/>
              </w:rPr>
            </w:pPr>
            <w:r w:rsidRPr="00E83658">
              <w:rPr>
                <w:sz w:val="24"/>
                <w:szCs w:val="24"/>
                <w:u w:val="double"/>
              </w:rPr>
              <w:t>2,000</w:t>
            </w:r>
          </w:p>
        </w:tc>
      </w:tr>
      <w:tr w:rsidR="00485441" w:rsidTr="00485441">
        <w:tc>
          <w:tcPr>
            <w:tcW w:w="4788" w:type="dxa"/>
          </w:tcPr>
          <w:p w:rsidR="0047358B" w:rsidRDefault="0047358B" w:rsidP="0047358B">
            <w:pPr>
              <w:tabs>
                <w:tab w:val="left" w:pos="3994"/>
                <w:tab w:val="right" w:pos="4572"/>
              </w:tabs>
              <w:rPr>
                <w:sz w:val="24"/>
                <w:szCs w:val="24"/>
              </w:rPr>
            </w:pPr>
            <w:r>
              <w:rPr>
                <w:sz w:val="24"/>
                <w:szCs w:val="24"/>
              </w:rPr>
              <w:t>31/12/02</w:t>
            </w:r>
            <w:r w:rsidR="00E83658">
              <w:rPr>
                <w:sz w:val="24"/>
                <w:szCs w:val="24"/>
              </w:rPr>
              <w:t xml:space="preserve">   </w:t>
            </w:r>
            <w:r>
              <w:rPr>
                <w:sz w:val="24"/>
                <w:szCs w:val="24"/>
              </w:rPr>
              <w:t xml:space="preserve">   Royalties (</w:t>
            </w:r>
            <w:r>
              <w:rPr>
                <w:rFonts w:cstheme="minorHAnsi"/>
                <w:sz w:val="24"/>
                <w:szCs w:val="24"/>
              </w:rPr>
              <w:t>₦</w:t>
            </w:r>
            <w:r>
              <w:rPr>
                <w:sz w:val="24"/>
                <w:szCs w:val="24"/>
              </w:rPr>
              <w:t>2</w:t>
            </w:r>
            <w:r>
              <w:rPr>
                <w:rFonts w:ascii="Calibri" w:hAnsi="Calibri" w:cs="Calibri"/>
                <w:sz w:val="24"/>
                <w:szCs w:val="24"/>
              </w:rPr>
              <w:t>×</w:t>
            </w:r>
            <w:r>
              <w:rPr>
                <w:sz w:val="24"/>
                <w:szCs w:val="24"/>
              </w:rPr>
              <w:t>800)</w:t>
            </w:r>
            <w:r>
              <w:rPr>
                <w:sz w:val="24"/>
                <w:szCs w:val="24"/>
              </w:rPr>
              <w:tab/>
              <w:t>1,600</w:t>
            </w:r>
          </w:p>
          <w:p w:rsidR="0047358B" w:rsidRDefault="0047358B" w:rsidP="0047358B">
            <w:pPr>
              <w:tabs>
                <w:tab w:val="left" w:pos="1195"/>
                <w:tab w:val="left" w:pos="3994"/>
                <w:tab w:val="right" w:pos="4572"/>
              </w:tabs>
              <w:rPr>
                <w:sz w:val="24"/>
                <w:szCs w:val="24"/>
              </w:rPr>
            </w:pPr>
            <w:r>
              <w:rPr>
                <w:sz w:val="24"/>
                <w:szCs w:val="24"/>
              </w:rPr>
              <w:t xml:space="preserve">      </w:t>
            </w:r>
            <w:r>
              <w:rPr>
                <w:sz w:val="24"/>
                <w:szCs w:val="24"/>
              </w:rPr>
              <w:tab/>
              <w:t>Royalties recoverable</w:t>
            </w:r>
          </w:p>
          <w:p w:rsidR="0047358B" w:rsidRPr="0047358B" w:rsidRDefault="0047358B" w:rsidP="0047358B">
            <w:pPr>
              <w:tabs>
                <w:tab w:val="left" w:pos="1195"/>
                <w:tab w:val="left" w:pos="1440"/>
                <w:tab w:val="left" w:pos="2160"/>
                <w:tab w:val="left" w:pos="2880"/>
                <w:tab w:val="left" w:pos="3600"/>
                <w:tab w:val="left" w:pos="4062"/>
              </w:tabs>
              <w:rPr>
                <w:sz w:val="24"/>
                <w:szCs w:val="24"/>
                <w:u w:val="single"/>
              </w:rPr>
            </w:pPr>
            <w:r>
              <w:rPr>
                <w:sz w:val="24"/>
                <w:szCs w:val="24"/>
              </w:rPr>
              <w:tab/>
            </w:r>
            <w:r w:rsidR="00154DA6">
              <w:rPr>
                <w:sz w:val="24"/>
                <w:szCs w:val="24"/>
              </w:rPr>
              <w:t>(sub-lease)(</w:t>
            </w:r>
            <w:r w:rsidR="00154DA6">
              <w:rPr>
                <w:rFonts w:cstheme="minorHAnsi"/>
                <w:sz w:val="24"/>
                <w:szCs w:val="24"/>
              </w:rPr>
              <w:t>₦</w:t>
            </w:r>
            <w:r w:rsidR="00154DA6">
              <w:rPr>
                <w:sz w:val="24"/>
                <w:szCs w:val="24"/>
              </w:rPr>
              <w:t>2</w:t>
            </w:r>
            <w:r w:rsidR="00154DA6">
              <w:rPr>
                <w:rFonts w:ascii="Calibri" w:hAnsi="Calibri" w:cs="Calibri"/>
                <w:sz w:val="24"/>
                <w:szCs w:val="24"/>
              </w:rPr>
              <w:t>×</w:t>
            </w:r>
            <w:r w:rsidR="00154DA6">
              <w:rPr>
                <w:sz w:val="24"/>
                <w:szCs w:val="24"/>
              </w:rPr>
              <w:t>140)</w:t>
            </w:r>
            <w:r>
              <w:rPr>
                <w:sz w:val="24"/>
                <w:szCs w:val="24"/>
              </w:rPr>
              <w:tab/>
            </w:r>
            <w:r w:rsidR="00CB298E">
              <w:rPr>
                <w:sz w:val="24"/>
                <w:szCs w:val="24"/>
              </w:rPr>
              <w:t xml:space="preserve">         </w:t>
            </w:r>
            <w:r>
              <w:rPr>
                <w:sz w:val="24"/>
                <w:szCs w:val="24"/>
              </w:rPr>
              <w:t>280</w:t>
            </w:r>
            <w:r>
              <w:rPr>
                <w:sz w:val="24"/>
                <w:szCs w:val="24"/>
              </w:rPr>
              <w:tab/>
              <w:t>short work</w:t>
            </w:r>
            <w:r w:rsidR="00CB298E">
              <w:rPr>
                <w:sz w:val="24"/>
                <w:szCs w:val="24"/>
              </w:rPr>
              <w:t>ing</w:t>
            </w:r>
            <w:r>
              <w:rPr>
                <w:sz w:val="24"/>
                <w:szCs w:val="24"/>
              </w:rPr>
              <w:t xml:space="preserve">            </w:t>
            </w:r>
            <w:r w:rsidR="00154DA6">
              <w:rPr>
                <w:sz w:val="24"/>
                <w:szCs w:val="24"/>
              </w:rPr>
              <w:t xml:space="preserve">                </w:t>
            </w:r>
            <w:r w:rsidR="00154DA6" w:rsidRPr="00154DA6">
              <w:rPr>
                <w:sz w:val="24"/>
                <w:szCs w:val="24"/>
                <w:u w:val="single"/>
              </w:rPr>
              <w:t>120</w:t>
            </w:r>
            <w:r>
              <w:rPr>
                <w:sz w:val="24"/>
                <w:szCs w:val="24"/>
              </w:rPr>
              <w:t xml:space="preserve">         </w:t>
            </w:r>
          </w:p>
          <w:p w:rsidR="00485441" w:rsidRPr="0047358B" w:rsidRDefault="0047358B" w:rsidP="0047358B">
            <w:pPr>
              <w:tabs>
                <w:tab w:val="left" w:pos="1195"/>
                <w:tab w:val="left" w:pos="1440"/>
                <w:tab w:val="left" w:pos="2160"/>
                <w:tab w:val="left" w:pos="2880"/>
                <w:tab w:val="left" w:pos="3600"/>
                <w:tab w:val="left" w:pos="4062"/>
              </w:tabs>
              <w:rPr>
                <w:sz w:val="24"/>
                <w:szCs w:val="24"/>
                <w:u w:val="doubl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47358B">
              <w:rPr>
                <w:sz w:val="24"/>
                <w:szCs w:val="24"/>
                <w:u w:val="double"/>
              </w:rPr>
              <w:t>2,000</w:t>
            </w:r>
          </w:p>
        </w:tc>
        <w:tc>
          <w:tcPr>
            <w:tcW w:w="4788" w:type="dxa"/>
          </w:tcPr>
          <w:p w:rsidR="0047358B" w:rsidRDefault="0047358B" w:rsidP="0047358B">
            <w:pPr>
              <w:tabs>
                <w:tab w:val="center" w:pos="2286"/>
                <w:tab w:val="left" w:pos="3940"/>
                <w:tab w:val="right" w:pos="4572"/>
              </w:tabs>
              <w:rPr>
                <w:sz w:val="24"/>
                <w:szCs w:val="24"/>
              </w:rPr>
            </w:pPr>
            <w:r>
              <w:rPr>
                <w:sz w:val="24"/>
                <w:szCs w:val="24"/>
              </w:rPr>
              <w:t>31/12/02</w:t>
            </w:r>
            <w:r>
              <w:rPr>
                <w:sz w:val="24"/>
                <w:szCs w:val="24"/>
              </w:rPr>
              <w:tab/>
              <w:t xml:space="preserve">    bank</w:t>
            </w:r>
            <w:r>
              <w:rPr>
                <w:sz w:val="24"/>
                <w:szCs w:val="24"/>
              </w:rPr>
              <w:tab/>
              <w:t>2,000</w:t>
            </w:r>
            <w:r>
              <w:rPr>
                <w:sz w:val="24"/>
                <w:szCs w:val="24"/>
              </w:rPr>
              <w:tab/>
            </w:r>
          </w:p>
          <w:p w:rsidR="0047358B" w:rsidRDefault="0047358B" w:rsidP="0047358B">
            <w:pPr>
              <w:rPr>
                <w:sz w:val="24"/>
                <w:szCs w:val="24"/>
              </w:rPr>
            </w:pPr>
          </w:p>
          <w:p w:rsidR="0047358B" w:rsidRDefault="0047358B" w:rsidP="0047358B">
            <w:pPr>
              <w:rPr>
                <w:sz w:val="24"/>
                <w:szCs w:val="24"/>
              </w:rPr>
            </w:pPr>
          </w:p>
          <w:p w:rsidR="00485441" w:rsidRDefault="0047358B" w:rsidP="0047358B">
            <w:pPr>
              <w:jc w:val="right"/>
              <w:rPr>
                <w:sz w:val="24"/>
                <w:szCs w:val="24"/>
                <w:u w:val="single"/>
              </w:rPr>
            </w:pPr>
            <w:r w:rsidRPr="0047358B">
              <w:rPr>
                <w:sz w:val="24"/>
                <w:szCs w:val="24"/>
                <w:u w:val="single"/>
              </w:rPr>
              <w:t>------</w:t>
            </w:r>
          </w:p>
          <w:p w:rsidR="0047358B" w:rsidRPr="0047358B" w:rsidRDefault="0047358B" w:rsidP="0047358B">
            <w:pPr>
              <w:jc w:val="right"/>
              <w:rPr>
                <w:sz w:val="24"/>
                <w:szCs w:val="24"/>
                <w:u w:val="single"/>
              </w:rPr>
            </w:pPr>
            <w:r>
              <w:rPr>
                <w:sz w:val="24"/>
                <w:szCs w:val="24"/>
                <w:u w:val="single"/>
              </w:rPr>
              <w:t>2,000</w:t>
            </w:r>
          </w:p>
        </w:tc>
      </w:tr>
      <w:tr w:rsidR="00485441" w:rsidTr="00485441">
        <w:tc>
          <w:tcPr>
            <w:tcW w:w="4788" w:type="dxa"/>
          </w:tcPr>
          <w:p w:rsidR="0047358B" w:rsidRDefault="0047358B" w:rsidP="0047358B">
            <w:pPr>
              <w:tabs>
                <w:tab w:val="left" w:pos="3980"/>
                <w:tab w:val="right" w:pos="4572"/>
              </w:tabs>
              <w:rPr>
                <w:sz w:val="24"/>
                <w:szCs w:val="24"/>
              </w:rPr>
            </w:pPr>
            <w:r>
              <w:rPr>
                <w:sz w:val="24"/>
                <w:szCs w:val="24"/>
              </w:rPr>
              <w:t>31/12/03      Royalties(</w:t>
            </w:r>
            <w:r>
              <w:rPr>
                <w:rFonts w:cstheme="minorHAnsi"/>
                <w:sz w:val="24"/>
                <w:szCs w:val="24"/>
              </w:rPr>
              <w:t>₦</w:t>
            </w:r>
            <w:r>
              <w:rPr>
                <w:sz w:val="24"/>
                <w:szCs w:val="24"/>
              </w:rPr>
              <w:t>2</w:t>
            </w:r>
            <w:r>
              <w:rPr>
                <w:rFonts w:ascii="Calibri" w:hAnsi="Calibri" w:cs="Calibri"/>
                <w:sz w:val="24"/>
                <w:szCs w:val="24"/>
              </w:rPr>
              <w:t>×</w:t>
            </w:r>
            <w:r>
              <w:rPr>
                <w:sz w:val="24"/>
                <w:szCs w:val="24"/>
              </w:rPr>
              <w:t>1</w:t>
            </w:r>
            <w:r w:rsidR="00154DA6">
              <w:rPr>
                <w:sz w:val="24"/>
                <w:szCs w:val="24"/>
              </w:rPr>
              <w:t>2</w:t>
            </w:r>
            <w:r>
              <w:rPr>
                <w:sz w:val="24"/>
                <w:szCs w:val="24"/>
              </w:rPr>
              <w:t>00)</w:t>
            </w:r>
            <w:r>
              <w:rPr>
                <w:sz w:val="24"/>
                <w:szCs w:val="24"/>
              </w:rPr>
              <w:tab/>
              <w:t>2,400</w:t>
            </w:r>
          </w:p>
          <w:p w:rsidR="0047358B" w:rsidRDefault="0047358B" w:rsidP="0047358B">
            <w:pPr>
              <w:tabs>
                <w:tab w:val="left" w:pos="1168"/>
                <w:tab w:val="left" w:pos="3980"/>
                <w:tab w:val="right" w:pos="4572"/>
              </w:tabs>
              <w:rPr>
                <w:sz w:val="24"/>
                <w:szCs w:val="24"/>
              </w:rPr>
            </w:pPr>
            <w:r>
              <w:rPr>
                <w:sz w:val="24"/>
                <w:szCs w:val="24"/>
              </w:rPr>
              <w:tab/>
              <w:t xml:space="preserve"> Royalties recoverable</w:t>
            </w:r>
          </w:p>
          <w:p w:rsidR="00CB298E" w:rsidRDefault="0047358B" w:rsidP="00154DA6">
            <w:pPr>
              <w:tabs>
                <w:tab w:val="left" w:pos="1168"/>
                <w:tab w:val="left" w:pos="1440"/>
                <w:tab w:val="left" w:pos="2160"/>
                <w:tab w:val="left" w:pos="2880"/>
                <w:tab w:val="left" w:pos="4143"/>
              </w:tabs>
              <w:rPr>
                <w:sz w:val="24"/>
                <w:szCs w:val="24"/>
              </w:rPr>
            </w:pPr>
            <w:r>
              <w:rPr>
                <w:sz w:val="24"/>
                <w:szCs w:val="24"/>
              </w:rPr>
              <w:tab/>
              <w:t>(sub-lease)</w:t>
            </w:r>
            <w:r w:rsidR="00154DA6">
              <w:rPr>
                <w:sz w:val="24"/>
                <w:szCs w:val="24"/>
              </w:rPr>
              <w:t>(</w:t>
            </w:r>
            <w:r w:rsidR="00154DA6">
              <w:rPr>
                <w:rFonts w:cstheme="minorHAnsi"/>
                <w:sz w:val="24"/>
                <w:szCs w:val="24"/>
              </w:rPr>
              <w:t>₦</w:t>
            </w:r>
            <w:r w:rsidR="00154DA6">
              <w:rPr>
                <w:sz w:val="24"/>
                <w:szCs w:val="24"/>
              </w:rPr>
              <w:t>2</w:t>
            </w:r>
            <w:r w:rsidR="00154DA6">
              <w:rPr>
                <w:rFonts w:ascii="Calibri" w:hAnsi="Calibri" w:cs="Calibri"/>
                <w:sz w:val="24"/>
                <w:szCs w:val="24"/>
              </w:rPr>
              <w:t>×</w:t>
            </w:r>
            <w:r w:rsidR="00154DA6">
              <w:rPr>
                <w:sz w:val="24"/>
                <w:szCs w:val="24"/>
              </w:rPr>
              <w:t>300)</w:t>
            </w:r>
            <w:r w:rsidR="00CB298E">
              <w:rPr>
                <w:sz w:val="24"/>
                <w:szCs w:val="24"/>
              </w:rPr>
              <w:tab/>
            </w:r>
            <w:r w:rsidR="00154DA6" w:rsidRPr="00154DA6">
              <w:rPr>
                <w:sz w:val="24"/>
                <w:szCs w:val="24"/>
                <w:u w:val="single"/>
              </w:rPr>
              <w:t>600</w:t>
            </w:r>
            <w:r w:rsidR="00CB298E">
              <w:rPr>
                <w:sz w:val="24"/>
                <w:szCs w:val="24"/>
              </w:rPr>
              <w:tab/>
            </w:r>
            <w:r w:rsidR="00154DA6">
              <w:rPr>
                <w:sz w:val="24"/>
                <w:szCs w:val="24"/>
              </w:rPr>
              <w:tab/>
            </w:r>
            <w:r w:rsidR="00CB298E">
              <w:rPr>
                <w:sz w:val="24"/>
                <w:szCs w:val="24"/>
              </w:rPr>
              <w:t xml:space="preserve">         </w:t>
            </w:r>
            <w:r w:rsidR="00CB298E">
              <w:rPr>
                <w:sz w:val="24"/>
                <w:szCs w:val="24"/>
              </w:rPr>
              <w:tab/>
              <w:t xml:space="preserve">             </w:t>
            </w:r>
            <w:r w:rsidR="00154DA6">
              <w:rPr>
                <w:sz w:val="24"/>
                <w:szCs w:val="24"/>
              </w:rPr>
              <w:t xml:space="preserve">                     </w:t>
            </w:r>
            <w:r w:rsidR="00154DA6" w:rsidRPr="00154DA6">
              <w:rPr>
                <w:sz w:val="24"/>
                <w:szCs w:val="24"/>
                <w:u w:val="double"/>
              </w:rPr>
              <w:t>3,000</w:t>
            </w:r>
            <w:r w:rsidR="00154DA6">
              <w:rPr>
                <w:sz w:val="24"/>
                <w:szCs w:val="24"/>
              </w:rPr>
              <w:t xml:space="preserve"> </w:t>
            </w:r>
          </w:p>
        </w:tc>
        <w:tc>
          <w:tcPr>
            <w:tcW w:w="4788" w:type="dxa"/>
          </w:tcPr>
          <w:p w:rsidR="00CB298E" w:rsidRDefault="00CB298E" w:rsidP="00CB298E">
            <w:pPr>
              <w:tabs>
                <w:tab w:val="left" w:pos="2051"/>
                <w:tab w:val="center" w:pos="2286"/>
                <w:tab w:val="left" w:pos="3980"/>
                <w:tab w:val="right" w:pos="4572"/>
              </w:tabs>
              <w:rPr>
                <w:sz w:val="24"/>
                <w:szCs w:val="24"/>
              </w:rPr>
            </w:pPr>
            <w:r>
              <w:rPr>
                <w:sz w:val="24"/>
                <w:szCs w:val="24"/>
              </w:rPr>
              <w:t>31/12/03</w:t>
            </w:r>
            <w:r>
              <w:rPr>
                <w:sz w:val="24"/>
                <w:szCs w:val="24"/>
              </w:rPr>
              <w:tab/>
              <w:t xml:space="preserve">  bank</w:t>
            </w:r>
            <w:r>
              <w:rPr>
                <w:sz w:val="24"/>
                <w:szCs w:val="24"/>
              </w:rPr>
              <w:tab/>
              <w:t>2,880</w:t>
            </w:r>
            <w:r>
              <w:rPr>
                <w:sz w:val="24"/>
                <w:szCs w:val="24"/>
              </w:rPr>
              <w:tab/>
            </w:r>
            <w:r>
              <w:rPr>
                <w:sz w:val="24"/>
                <w:szCs w:val="24"/>
              </w:rPr>
              <w:tab/>
            </w:r>
          </w:p>
          <w:p w:rsidR="00CB298E" w:rsidRDefault="00CB298E" w:rsidP="00CB298E">
            <w:pPr>
              <w:tabs>
                <w:tab w:val="center" w:pos="2286"/>
                <w:tab w:val="left" w:pos="4116"/>
                <w:tab w:val="right" w:pos="4572"/>
              </w:tabs>
              <w:rPr>
                <w:sz w:val="24"/>
                <w:szCs w:val="24"/>
              </w:rPr>
            </w:pPr>
            <w:r>
              <w:rPr>
                <w:sz w:val="24"/>
                <w:szCs w:val="24"/>
              </w:rPr>
              <w:tab/>
            </w:r>
          </w:p>
          <w:p w:rsidR="00485441" w:rsidRPr="00CB298E" w:rsidRDefault="00CB298E" w:rsidP="00CB298E">
            <w:pPr>
              <w:tabs>
                <w:tab w:val="center" w:pos="2286"/>
                <w:tab w:val="left" w:pos="4116"/>
                <w:tab w:val="right" w:pos="4572"/>
              </w:tabs>
              <w:rPr>
                <w:sz w:val="24"/>
                <w:szCs w:val="24"/>
              </w:rPr>
            </w:pPr>
            <w:r>
              <w:rPr>
                <w:sz w:val="24"/>
                <w:szCs w:val="24"/>
              </w:rPr>
              <w:t xml:space="preserve">                            Short working</w:t>
            </w:r>
            <w:r>
              <w:rPr>
                <w:sz w:val="24"/>
                <w:szCs w:val="24"/>
              </w:rPr>
              <w:tab/>
            </w:r>
            <w:r w:rsidRPr="00CB298E">
              <w:rPr>
                <w:sz w:val="24"/>
                <w:szCs w:val="24"/>
                <w:u w:val="single"/>
              </w:rPr>
              <w:t>120</w:t>
            </w:r>
            <w:r>
              <w:rPr>
                <w:sz w:val="24"/>
                <w:szCs w:val="24"/>
              </w:rPr>
              <w:t xml:space="preserve">                                   </w:t>
            </w:r>
            <w:r>
              <w:rPr>
                <w:sz w:val="24"/>
                <w:szCs w:val="24"/>
              </w:rPr>
              <w:tab/>
              <w:t xml:space="preserve">                                                                         </w:t>
            </w:r>
            <w:r w:rsidRPr="00CB298E">
              <w:rPr>
                <w:sz w:val="24"/>
                <w:szCs w:val="24"/>
                <w:u w:val="double"/>
              </w:rPr>
              <w:t>3,000</w:t>
            </w:r>
          </w:p>
        </w:tc>
      </w:tr>
      <w:tr w:rsidR="00485441" w:rsidTr="00485441">
        <w:tc>
          <w:tcPr>
            <w:tcW w:w="4788" w:type="dxa"/>
          </w:tcPr>
          <w:p w:rsidR="00485441" w:rsidRDefault="00CB298E">
            <w:pPr>
              <w:rPr>
                <w:rFonts w:ascii="Calibri" w:hAnsi="Calibri" w:cs="Calibri"/>
                <w:sz w:val="24"/>
                <w:szCs w:val="24"/>
              </w:rPr>
            </w:pPr>
            <w:r>
              <w:rPr>
                <w:sz w:val="24"/>
                <w:szCs w:val="24"/>
              </w:rPr>
              <w:t>31/12/04     Royalties(</w:t>
            </w:r>
            <w:r>
              <w:rPr>
                <w:rFonts w:cstheme="minorHAnsi"/>
                <w:sz w:val="24"/>
                <w:szCs w:val="24"/>
              </w:rPr>
              <w:t>₦</w:t>
            </w:r>
            <w:r>
              <w:rPr>
                <w:sz w:val="24"/>
                <w:szCs w:val="24"/>
              </w:rPr>
              <w:t>2</w:t>
            </w:r>
            <w:r>
              <w:rPr>
                <w:rFonts w:ascii="Calibri" w:hAnsi="Calibri" w:cs="Calibri"/>
                <w:sz w:val="24"/>
                <w:szCs w:val="24"/>
              </w:rPr>
              <w:t>×</w:t>
            </w:r>
            <w:r w:rsidR="00154DA6">
              <w:rPr>
                <w:rFonts w:ascii="Calibri" w:hAnsi="Calibri" w:cs="Calibri"/>
                <w:sz w:val="24"/>
                <w:szCs w:val="24"/>
              </w:rPr>
              <w:t>600)                   1,200</w:t>
            </w:r>
          </w:p>
          <w:p w:rsidR="00154DA6" w:rsidRDefault="00154DA6">
            <w:pPr>
              <w:rPr>
                <w:rFonts w:ascii="Calibri" w:hAnsi="Calibri" w:cs="Calibri"/>
                <w:sz w:val="24"/>
                <w:szCs w:val="24"/>
              </w:rPr>
            </w:pPr>
            <w:r>
              <w:rPr>
                <w:rFonts w:ascii="Calibri" w:hAnsi="Calibri" w:cs="Calibri"/>
                <w:sz w:val="24"/>
                <w:szCs w:val="24"/>
              </w:rPr>
              <w:t xml:space="preserve">                      Royalties recoverable </w:t>
            </w:r>
          </w:p>
          <w:p w:rsidR="00154DA6" w:rsidRDefault="00154DA6">
            <w:pPr>
              <w:rPr>
                <w:rFonts w:ascii="Calibri" w:hAnsi="Calibri" w:cs="Calibri"/>
                <w:sz w:val="24"/>
                <w:szCs w:val="24"/>
              </w:rPr>
            </w:pPr>
            <w:r>
              <w:rPr>
                <w:rFonts w:ascii="Calibri" w:hAnsi="Calibri" w:cs="Calibri"/>
                <w:sz w:val="24"/>
                <w:szCs w:val="24"/>
              </w:rPr>
              <w:t xml:space="preserve">                     (sub-lease)(₦2×320)                  640</w:t>
            </w:r>
          </w:p>
          <w:p w:rsidR="00154DA6" w:rsidRDefault="00154DA6">
            <w:pPr>
              <w:rPr>
                <w:rFonts w:ascii="Calibri" w:hAnsi="Calibri" w:cs="Calibri"/>
                <w:sz w:val="24"/>
                <w:szCs w:val="24"/>
                <w:u w:val="single"/>
              </w:rPr>
            </w:pPr>
            <w:r>
              <w:rPr>
                <w:rFonts w:ascii="Calibri" w:hAnsi="Calibri" w:cs="Calibri"/>
                <w:sz w:val="24"/>
                <w:szCs w:val="24"/>
              </w:rPr>
              <w:t xml:space="preserve">                      Short working                            </w:t>
            </w:r>
            <w:r w:rsidRPr="00154DA6">
              <w:rPr>
                <w:rFonts w:ascii="Calibri" w:hAnsi="Calibri" w:cs="Calibri"/>
                <w:sz w:val="24"/>
                <w:szCs w:val="24"/>
                <w:u w:val="single"/>
              </w:rPr>
              <w:t>160</w:t>
            </w:r>
          </w:p>
          <w:p w:rsidR="00154DA6" w:rsidRPr="00154DA6" w:rsidRDefault="00154DA6" w:rsidP="00154DA6">
            <w:pPr>
              <w:tabs>
                <w:tab w:val="left" w:pos="3586"/>
              </w:tabs>
              <w:rPr>
                <w:sz w:val="24"/>
                <w:szCs w:val="24"/>
                <w:u w:val="double"/>
              </w:rPr>
            </w:pPr>
            <w:r>
              <w:rPr>
                <w:sz w:val="24"/>
                <w:szCs w:val="24"/>
              </w:rPr>
              <w:tab/>
              <w:t xml:space="preserve">       </w:t>
            </w:r>
            <w:r w:rsidRPr="00154DA6">
              <w:rPr>
                <w:sz w:val="24"/>
                <w:szCs w:val="24"/>
                <w:u w:val="double"/>
              </w:rPr>
              <w:t>2,000</w:t>
            </w:r>
          </w:p>
        </w:tc>
        <w:tc>
          <w:tcPr>
            <w:tcW w:w="4788" w:type="dxa"/>
          </w:tcPr>
          <w:p w:rsidR="00154DA6" w:rsidRDefault="00154DA6" w:rsidP="00154DA6">
            <w:pPr>
              <w:tabs>
                <w:tab w:val="left" w:pos="3586"/>
              </w:tabs>
              <w:rPr>
                <w:sz w:val="24"/>
                <w:szCs w:val="24"/>
              </w:rPr>
            </w:pPr>
            <w:r>
              <w:rPr>
                <w:sz w:val="24"/>
                <w:szCs w:val="24"/>
              </w:rPr>
              <w:t>31/12/04                       bank</w:t>
            </w:r>
            <w:r>
              <w:rPr>
                <w:sz w:val="24"/>
                <w:szCs w:val="24"/>
              </w:rPr>
              <w:tab/>
              <w:t xml:space="preserve">        2,000</w:t>
            </w:r>
          </w:p>
          <w:p w:rsidR="00154DA6" w:rsidRDefault="00154DA6" w:rsidP="00154DA6">
            <w:pPr>
              <w:rPr>
                <w:sz w:val="24"/>
                <w:szCs w:val="24"/>
              </w:rPr>
            </w:pPr>
          </w:p>
          <w:p w:rsidR="00154DA6" w:rsidRDefault="00154DA6" w:rsidP="00154DA6">
            <w:pPr>
              <w:rPr>
                <w:sz w:val="24"/>
                <w:szCs w:val="24"/>
              </w:rPr>
            </w:pPr>
          </w:p>
          <w:p w:rsidR="00485441" w:rsidRDefault="00154DA6" w:rsidP="00154DA6">
            <w:pPr>
              <w:jc w:val="right"/>
              <w:rPr>
                <w:sz w:val="24"/>
                <w:szCs w:val="24"/>
                <w:u w:val="single"/>
              </w:rPr>
            </w:pPr>
            <w:r w:rsidRPr="00154DA6">
              <w:rPr>
                <w:sz w:val="24"/>
                <w:szCs w:val="24"/>
                <w:u w:val="single"/>
              </w:rPr>
              <w:t>-----</w:t>
            </w:r>
            <w:r>
              <w:rPr>
                <w:sz w:val="24"/>
                <w:szCs w:val="24"/>
                <w:u w:val="single"/>
              </w:rPr>
              <w:t>-</w:t>
            </w:r>
          </w:p>
          <w:p w:rsidR="00154DA6" w:rsidRPr="00154DA6" w:rsidRDefault="00154DA6" w:rsidP="00154DA6">
            <w:pPr>
              <w:jc w:val="right"/>
              <w:rPr>
                <w:sz w:val="24"/>
                <w:szCs w:val="24"/>
                <w:u w:val="double"/>
              </w:rPr>
            </w:pPr>
            <w:r w:rsidRPr="00154DA6">
              <w:rPr>
                <w:sz w:val="24"/>
                <w:szCs w:val="24"/>
                <w:u w:val="double"/>
              </w:rPr>
              <w:t>2,000</w:t>
            </w:r>
          </w:p>
        </w:tc>
      </w:tr>
      <w:tr w:rsidR="00485441" w:rsidTr="00485441">
        <w:tc>
          <w:tcPr>
            <w:tcW w:w="4788" w:type="dxa"/>
          </w:tcPr>
          <w:p w:rsidR="00485441" w:rsidRDefault="00C31A95">
            <w:pPr>
              <w:rPr>
                <w:sz w:val="24"/>
                <w:szCs w:val="24"/>
              </w:rPr>
            </w:pPr>
            <w:r>
              <w:rPr>
                <w:sz w:val="24"/>
                <w:szCs w:val="24"/>
              </w:rPr>
              <w:t>31/12/05</w:t>
            </w:r>
            <w:r w:rsidR="00154DA6">
              <w:rPr>
                <w:sz w:val="24"/>
                <w:szCs w:val="24"/>
              </w:rPr>
              <w:t xml:space="preserve">     Royalties(</w:t>
            </w:r>
            <w:r w:rsidR="00154DA6">
              <w:rPr>
                <w:rFonts w:cstheme="minorHAnsi"/>
                <w:sz w:val="24"/>
                <w:szCs w:val="24"/>
              </w:rPr>
              <w:t>₦</w:t>
            </w:r>
            <w:r w:rsidR="00154DA6">
              <w:rPr>
                <w:sz w:val="24"/>
                <w:szCs w:val="24"/>
              </w:rPr>
              <w:t>2</w:t>
            </w:r>
            <w:r w:rsidR="00154DA6">
              <w:rPr>
                <w:rFonts w:ascii="Calibri" w:hAnsi="Calibri" w:cs="Calibri"/>
                <w:sz w:val="24"/>
                <w:szCs w:val="24"/>
              </w:rPr>
              <w:t>×</w:t>
            </w:r>
            <w:r>
              <w:rPr>
                <w:sz w:val="24"/>
                <w:szCs w:val="24"/>
              </w:rPr>
              <w:t>900)                  1,800</w:t>
            </w:r>
          </w:p>
          <w:p w:rsidR="00C31A95" w:rsidRDefault="00C31A95">
            <w:pPr>
              <w:rPr>
                <w:sz w:val="24"/>
                <w:szCs w:val="24"/>
              </w:rPr>
            </w:pPr>
            <w:r>
              <w:rPr>
                <w:sz w:val="24"/>
                <w:szCs w:val="24"/>
              </w:rPr>
              <w:t xml:space="preserve">                      Royalties recoverable</w:t>
            </w:r>
          </w:p>
          <w:p w:rsidR="00C31A95" w:rsidRDefault="00C31A95">
            <w:pPr>
              <w:rPr>
                <w:sz w:val="24"/>
                <w:szCs w:val="24"/>
                <w:u w:val="single"/>
              </w:rPr>
            </w:pPr>
            <w:r>
              <w:rPr>
                <w:sz w:val="24"/>
                <w:szCs w:val="24"/>
              </w:rPr>
              <w:t xml:space="preserve">                     (sub-lease)(</w:t>
            </w:r>
            <w:r>
              <w:rPr>
                <w:rFonts w:cstheme="minorHAnsi"/>
                <w:sz w:val="24"/>
                <w:szCs w:val="24"/>
              </w:rPr>
              <w:t>₦</w:t>
            </w:r>
            <w:r>
              <w:rPr>
                <w:sz w:val="24"/>
                <w:szCs w:val="24"/>
              </w:rPr>
              <w:t>2</w:t>
            </w:r>
            <w:r>
              <w:rPr>
                <w:rFonts w:ascii="Calibri" w:hAnsi="Calibri" w:cs="Calibri"/>
                <w:sz w:val="24"/>
                <w:szCs w:val="24"/>
              </w:rPr>
              <w:t>×</w:t>
            </w:r>
            <w:r>
              <w:rPr>
                <w:sz w:val="24"/>
                <w:szCs w:val="24"/>
              </w:rPr>
              <w:t xml:space="preserve">400)                 </w:t>
            </w:r>
            <w:r w:rsidRPr="00C31A95">
              <w:rPr>
                <w:sz w:val="24"/>
                <w:szCs w:val="24"/>
                <w:u w:val="single"/>
              </w:rPr>
              <w:t xml:space="preserve"> 800</w:t>
            </w:r>
          </w:p>
          <w:p w:rsidR="00C31A95" w:rsidRPr="00C31A95" w:rsidRDefault="00C31A95" w:rsidP="00C31A95">
            <w:pPr>
              <w:jc w:val="right"/>
              <w:rPr>
                <w:sz w:val="24"/>
                <w:szCs w:val="24"/>
                <w:u w:val="double"/>
              </w:rPr>
            </w:pPr>
            <w:r w:rsidRPr="00C31A95">
              <w:rPr>
                <w:sz w:val="24"/>
                <w:szCs w:val="24"/>
                <w:u w:val="double"/>
              </w:rPr>
              <w:t>2,600</w:t>
            </w:r>
          </w:p>
        </w:tc>
        <w:tc>
          <w:tcPr>
            <w:tcW w:w="4788" w:type="dxa"/>
          </w:tcPr>
          <w:p w:rsidR="00C31A95" w:rsidRDefault="00C31A95" w:rsidP="00C31A95">
            <w:pPr>
              <w:tabs>
                <w:tab w:val="right" w:pos="4572"/>
              </w:tabs>
              <w:rPr>
                <w:sz w:val="24"/>
                <w:szCs w:val="24"/>
              </w:rPr>
            </w:pPr>
            <w:r>
              <w:rPr>
                <w:sz w:val="24"/>
                <w:szCs w:val="24"/>
              </w:rPr>
              <w:t>31/12/05                        bank</w:t>
            </w:r>
            <w:r>
              <w:rPr>
                <w:sz w:val="24"/>
                <w:szCs w:val="24"/>
              </w:rPr>
              <w:tab/>
              <w:t>2,440</w:t>
            </w:r>
          </w:p>
          <w:p w:rsidR="00C31A95" w:rsidRDefault="00C31A95" w:rsidP="00C31A95">
            <w:pPr>
              <w:rPr>
                <w:sz w:val="24"/>
                <w:szCs w:val="24"/>
              </w:rPr>
            </w:pPr>
          </w:p>
          <w:p w:rsidR="00485441" w:rsidRDefault="00C31A95" w:rsidP="00C31A95">
            <w:pPr>
              <w:tabs>
                <w:tab w:val="center" w:pos="2286"/>
                <w:tab w:val="right" w:pos="4572"/>
              </w:tabs>
              <w:rPr>
                <w:sz w:val="24"/>
                <w:szCs w:val="24"/>
                <w:u w:val="single"/>
              </w:rPr>
            </w:pPr>
            <w:r>
              <w:rPr>
                <w:sz w:val="24"/>
                <w:szCs w:val="24"/>
              </w:rPr>
              <w:tab/>
              <w:t>Short working</w:t>
            </w:r>
            <w:r>
              <w:rPr>
                <w:sz w:val="24"/>
                <w:szCs w:val="24"/>
              </w:rPr>
              <w:tab/>
            </w:r>
            <w:r w:rsidRPr="00C31A95">
              <w:rPr>
                <w:sz w:val="24"/>
                <w:szCs w:val="24"/>
                <w:u w:val="single"/>
              </w:rPr>
              <w:t>160</w:t>
            </w:r>
          </w:p>
          <w:p w:rsidR="00C31A95" w:rsidRPr="00C31A95" w:rsidRDefault="00C31A95" w:rsidP="00C31A95">
            <w:pPr>
              <w:tabs>
                <w:tab w:val="center" w:pos="2286"/>
                <w:tab w:val="right" w:pos="4572"/>
              </w:tabs>
              <w:jc w:val="right"/>
              <w:rPr>
                <w:sz w:val="24"/>
                <w:szCs w:val="24"/>
                <w:u w:val="double"/>
              </w:rPr>
            </w:pPr>
            <w:r w:rsidRPr="00C31A95">
              <w:rPr>
                <w:sz w:val="24"/>
                <w:szCs w:val="24"/>
                <w:u w:val="double"/>
              </w:rPr>
              <w:t>2,600</w:t>
            </w:r>
          </w:p>
        </w:tc>
      </w:tr>
    </w:tbl>
    <w:p w:rsidR="00485441" w:rsidRDefault="00C31A95">
      <w:pPr>
        <w:rPr>
          <w:sz w:val="24"/>
          <w:szCs w:val="24"/>
        </w:rPr>
      </w:pPr>
      <w:r>
        <w:rPr>
          <w:sz w:val="24"/>
          <w:szCs w:val="24"/>
        </w:rPr>
        <w:t xml:space="preserve">   </w:t>
      </w:r>
    </w:p>
    <w:p w:rsidR="000C5321" w:rsidRDefault="00C31A95">
      <w:pPr>
        <w:rPr>
          <w:sz w:val="24"/>
          <w:szCs w:val="24"/>
        </w:rPr>
      </w:pPr>
      <w:r>
        <w:rPr>
          <w:sz w:val="24"/>
          <w:szCs w:val="24"/>
        </w:rPr>
        <w:lastRenderedPageBreak/>
        <w:t xml:space="preserve">                            </w:t>
      </w:r>
      <w:r w:rsidR="000C5321">
        <w:rPr>
          <w:sz w:val="24"/>
          <w:szCs w:val="24"/>
        </w:rPr>
        <w:t xml:space="preserve">             </w:t>
      </w:r>
    </w:p>
    <w:p w:rsidR="000C5321" w:rsidRDefault="000C5321">
      <w:pPr>
        <w:rPr>
          <w:sz w:val="24"/>
          <w:szCs w:val="24"/>
        </w:rPr>
      </w:pPr>
    </w:p>
    <w:p w:rsidR="000C5321" w:rsidRDefault="000C5321">
      <w:pPr>
        <w:rPr>
          <w:sz w:val="24"/>
          <w:szCs w:val="24"/>
        </w:rPr>
      </w:pPr>
    </w:p>
    <w:p w:rsidR="00C31A95" w:rsidRDefault="000C5321">
      <w:pPr>
        <w:rPr>
          <w:sz w:val="24"/>
          <w:szCs w:val="24"/>
        </w:rPr>
      </w:pPr>
      <w:r>
        <w:rPr>
          <w:sz w:val="24"/>
          <w:szCs w:val="24"/>
        </w:rPr>
        <w:t xml:space="preserve">                                                 </w:t>
      </w:r>
      <w:r w:rsidR="00C31A95">
        <w:rPr>
          <w:sz w:val="24"/>
          <w:szCs w:val="24"/>
        </w:rPr>
        <w:t>SHORT WORKING PAYABLE A/C</w:t>
      </w:r>
    </w:p>
    <w:p w:rsidR="000C5321" w:rsidRDefault="000C5321" w:rsidP="000C5321">
      <w:pPr>
        <w:tabs>
          <w:tab w:val="right" w:pos="9360"/>
        </w:tabs>
        <w:rPr>
          <w:sz w:val="24"/>
          <w:szCs w:val="24"/>
        </w:rPr>
      </w:pPr>
      <w:r>
        <w:rPr>
          <w:sz w:val="24"/>
          <w:szCs w:val="24"/>
        </w:rPr>
        <w:t>Dr                                                                                                                                                                  Cr</w:t>
      </w:r>
    </w:p>
    <w:tbl>
      <w:tblPr>
        <w:tblStyle w:val="TableGrid"/>
        <w:tblW w:w="0" w:type="auto"/>
        <w:tblLook w:val="04A0"/>
      </w:tblPr>
      <w:tblGrid>
        <w:gridCol w:w="4788"/>
        <w:gridCol w:w="4788"/>
      </w:tblGrid>
      <w:tr w:rsidR="00C31A95" w:rsidTr="00C31A95">
        <w:tc>
          <w:tcPr>
            <w:tcW w:w="4788" w:type="dxa"/>
          </w:tcPr>
          <w:p w:rsidR="00C31A95" w:rsidRDefault="00C31A95" w:rsidP="00C31A95">
            <w:pPr>
              <w:tabs>
                <w:tab w:val="right" w:pos="4572"/>
              </w:tabs>
              <w:rPr>
                <w:sz w:val="24"/>
                <w:szCs w:val="24"/>
              </w:rPr>
            </w:pPr>
            <w:r>
              <w:rPr>
                <w:sz w:val="24"/>
                <w:szCs w:val="24"/>
              </w:rPr>
              <w:t>Dr</w:t>
            </w:r>
            <w:r>
              <w:rPr>
                <w:sz w:val="24"/>
                <w:szCs w:val="24"/>
              </w:rPr>
              <w:tab/>
            </w:r>
            <w:r>
              <w:rPr>
                <w:rFonts w:cstheme="minorHAnsi"/>
                <w:sz w:val="24"/>
                <w:szCs w:val="24"/>
              </w:rPr>
              <w:t>₦</w:t>
            </w:r>
          </w:p>
        </w:tc>
        <w:tc>
          <w:tcPr>
            <w:tcW w:w="4788" w:type="dxa"/>
          </w:tcPr>
          <w:p w:rsidR="00C31A95" w:rsidRDefault="00C31A95" w:rsidP="00C31A95">
            <w:pPr>
              <w:tabs>
                <w:tab w:val="right" w:pos="4572"/>
              </w:tabs>
              <w:rPr>
                <w:sz w:val="24"/>
                <w:szCs w:val="24"/>
              </w:rPr>
            </w:pPr>
            <w:r>
              <w:rPr>
                <w:sz w:val="24"/>
                <w:szCs w:val="24"/>
              </w:rPr>
              <w:t>Cr</w:t>
            </w:r>
            <w:r>
              <w:rPr>
                <w:sz w:val="24"/>
                <w:szCs w:val="24"/>
              </w:rPr>
              <w:tab/>
            </w:r>
            <w:r>
              <w:rPr>
                <w:rFonts w:cstheme="minorHAnsi"/>
                <w:sz w:val="24"/>
                <w:szCs w:val="24"/>
              </w:rPr>
              <w:t>₦</w:t>
            </w:r>
          </w:p>
        </w:tc>
      </w:tr>
      <w:tr w:rsidR="00C31A95" w:rsidTr="00C31A95">
        <w:tc>
          <w:tcPr>
            <w:tcW w:w="4788" w:type="dxa"/>
          </w:tcPr>
          <w:p w:rsidR="00C31A95" w:rsidRDefault="00C31A95" w:rsidP="00C31A95">
            <w:pPr>
              <w:tabs>
                <w:tab w:val="right" w:pos="4572"/>
              </w:tabs>
              <w:rPr>
                <w:sz w:val="24"/>
                <w:szCs w:val="24"/>
              </w:rPr>
            </w:pPr>
            <w:r>
              <w:rPr>
                <w:sz w:val="24"/>
                <w:szCs w:val="24"/>
              </w:rPr>
              <w:t>31/12/01       bal c/d</w:t>
            </w:r>
            <w:r>
              <w:rPr>
                <w:sz w:val="24"/>
                <w:szCs w:val="24"/>
              </w:rPr>
              <w:tab/>
            </w:r>
            <w:r w:rsidRPr="00C31A95">
              <w:rPr>
                <w:sz w:val="24"/>
                <w:szCs w:val="24"/>
                <w:u w:val="double"/>
              </w:rPr>
              <w:t>360</w:t>
            </w:r>
          </w:p>
        </w:tc>
        <w:tc>
          <w:tcPr>
            <w:tcW w:w="4788" w:type="dxa"/>
          </w:tcPr>
          <w:p w:rsidR="00C31A95" w:rsidRDefault="008C69AB" w:rsidP="00C31A95">
            <w:pPr>
              <w:tabs>
                <w:tab w:val="right" w:pos="4572"/>
              </w:tabs>
              <w:rPr>
                <w:sz w:val="24"/>
                <w:szCs w:val="24"/>
              </w:rPr>
            </w:pPr>
            <w:r>
              <w:rPr>
                <w:sz w:val="24"/>
                <w:szCs w:val="24"/>
              </w:rPr>
              <w:t xml:space="preserve">31/12/01        </w:t>
            </w:r>
            <w:r w:rsidR="00C31A95">
              <w:rPr>
                <w:sz w:val="24"/>
                <w:szCs w:val="24"/>
              </w:rPr>
              <w:t>bal c/d</w:t>
            </w:r>
            <w:r w:rsidR="00C31A95">
              <w:rPr>
                <w:sz w:val="24"/>
                <w:szCs w:val="24"/>
              </w:rPr>
              <w:tab/>
            </w:r>
            <w:r w:rsidR="00C31A95" w:rsidRPr="00C31A95">
              <w:rPr>
                <w:sz w:val="24"/>
                <w:szCs w:val="24"/>
                <w:u w:val="double"/>
              </w:rPr>
              <w:t>360</w:t>
            </w:r>
          </w:p>
        </w:tc>
      </w:tr>
      <w:tr w:rsidR="00C31A95" w:rsidTr="00C31A95">
        <w:tc>
          <w:tcPr>
            <w:tcW w:w="4788" w:type="dxa"/>
          </w:tcPr>
          <w:p w:rsidR="00C31A95" w:rsidRPr="008C69AB" w:rsidRDefault="008C69AB" w:rsidP="00C31A95">
            <w:pPr>
              <w:tabs>
                <w:tab w:val="right" w:pos="4572"/>
              </w:tabs>
              <w:rPr>
                <w:sz w:val="24"/>
                <w:szCs w:val="24"/>
              </w:rPr>
            </w:pPr>
            <w:r>
              <w:rPr>
                <w:sz w:val="24"/>
                <w:szCs w:val="24"/>
              </w:rPr>
              <w:t xml:space="preserve">31/12/02      </w:t>
            </w:r>
            <w:r w:rsidR="00C31A95" w:rsidRPr="008C69AB">
              <w:rPr>
                <w:sz w:val="24"/>
                <w:szCs w:val="24"/>
              </w:rPr>
              <w:t xml:space="preserve"> bal c/d</w:t>
            </w:r>
            <w:r w:rsidR="00C31A95" w:rsidRPr="008C69AB">
              <w:rPr>
                <w:sz w:val="24"/>
                <w:szCs w:val="24"/>
              </w:rPr>
              <w:tab/>
              <w:t>120</w:t>
            </w:r>
          </w:p>
          <w:p w:rsidR="00C31A95" w:rsidRPr="008C69AB" w:rsidRDefault="008C69AB" w:rsidP="008C69AB">
            <w:pPr>
              <w:tabs>
                <w:tab w:val="right" w:pos="4572"/>
              </w:tabs>
              <w:rPr>
                <w:sz w:val="24"/>
                <w:szCs w:val="24"/>
              </w:rPr>
            </w:pPr>
            <w:r w:rsidRPr="008C69AB">
              <w:rPr>
                <w:sz w:val="24"/>
                <w:szCs w:val="24"/>
              </w:rPr>
              <w:t xml:space="preserve">                        </w:t>
            </w:r>
            <w:r>
              <w:rPr>
                <w:sz w:val="24"/>
                <w:szCs w:val="24"/>
              </w:rPr>
              <w:t xml:space="preserve">Profitable                                  </w:t>
            </w:r>
            <w:r>
              <w:rPr>
                <w:sz w:val="24"/>
                <w:szCs w:val="24"/>
              </w:rPr>
              <w:tab/>
            </w:r>
            <w:r w:rsidRPr="008C69AB">
              <w:rPr>
                <w:sz w:val="24"/>
                <w:szCs w:val="24"/>
                <w:u w:val="single"/>
              </w:rPr>
              <w:t>360</w:t>
            </w:r>
          </w:p>
          <w:p w:rsidR="00C31A95" w:rsidRPr="008C69AB" w:rsidRDefault="008C69AB" w:rsidP="008C69AB">
            <w:pPr>
              <w:tabs>
                <w:tab w:val="right" w:pos="4572"/>
              </w:tabs>
              <w:jc w:val="center"/>
              <w:rPr>
                <w:sz w:val="24"/>
                <w:szCs w:val="24"/>
                <w:u w:val="double"/>
              </w:rPr>
            </w:pPr>
            <w:r>
              <w:rPr>
                <w:sz w:val="24"/>
                <w:szCs w:val="24"/>
              </w:rPr>
              <w:t xml:space="preserve">                                                                             </w:t>
            </w:r>
            <w:r w:rsidR="00C31A95" w:rsidRPr="008C69AB">
              <w:rPr>
                <w:sz w:val="24"/>
                <w:szCs w:val="24"/>
                <w:u w:val="double"/>
              </w:rPr>
              <w:t>480</w:t>
            </w:r>
          </w:p>
        </w:tc>
        <w:tc>
          <w:tcPr>
            <w:tcW w:w="4788" w:type="dxa"/>
          </w:tcPr>
          <w:p w:rsidR="008C69AB" w:rsidRDefault="00C31A95" w:rsidP="008C69AB">
            <w:pPr>
              <w:tabs>
                <w:tab w:val="left" w:pos="1481"/>
                <w:tab w:val="left" w:pos="2160"/>
                <w:tab w:val="left" w:pos="2880"/>
                <w:tab w:val="left" w:pos="4157"/>
              </w:tabs>
              <w:rPr>
                <w:sz w:val="24"/>
                <w:szCs w:val="24"/>
              </w:rPr>
            </w:pPr>
            <w:r>
              <w:rPr>
                <w:sz w:val="24"/>
                <w:szCs w:val="24"/>
              </w:rPr>
              <w:t>01/01/02</w:t>
            </w:r>
            <w:r w:rsidR="008C69AB">
              <w:rPr>
                <w:sz w:val="24"/>
                <w:szCs w:val="24"/>
              </w:rPr>
              <w:t xml:space="preserve">        </w:t>
            </w:r>
            <w:r>
              <w:rPr>
                <w:sz w:val="24"/>
                <w:szCs w:val="24"/>
              </w:rPr>
              <w:t xml:space="preserve"> bal </w:t>
            </w:r>
            <w:proofErr w:type="spellStart"/>
            <w:r>
              <w:rPr>
                <w:sz w:val="24"/>
                <w:szCs w:val="24"/>
              </w:rPr>
              <w:t>b/f</w:t>
            </w:r>
            <w:proofErr w:type="spellEnd"/>
            <w:r>
              <w:rPr>
                <w:sz w:val="24"/>
                <w:szCs w:val="24"/>
              </w:rPr>
              <w:tab/>
            </w:r>
            <w:r>
              <w:rPr>
                <w:sz w:val="24"/>
                <w:szCs w:val="24"/>
              </w:rPr>
              <w:tab/>
            </w:r>
            <w:r>
              <w:rPr>
                <w:sz w:val="24"/>
                <w:szCs w:val="24"/>
              </w:rPr>
              <w:tab/>
            </w:r>
            <w:r w:rsidR="008C69AB">
              <w:rPr>
                <w:sz w:val="24"/>
                <w:szCs w:val="24"/>
              </w:rPr>
              <w:t>360</w:t>
            </w:r>
          </w:p>
          <w:p w:rsidR="00C31A95" w:rsidRDefault="008C69AB" w:rsidP="008C69AB">
            <w:pPr>
              <w:tabs>
                <w:tab w:val="left" w:pos="1481"/>
                <w:tab w:val="left" w:pos="2160"/>
                <w:tab w:val="right" w:pos="4572"/>
              </w:tabs>
              <w:rPr>
                <w:sz w:val="24"/>
                <w:szCs w:val="24"/>
                <w:u w:val="single"/>
              </w:rPr>
            </w:pPr>
            <w:r>
              <w:rPr>
                <w:sz w:val="24"/>
                <w:szCs w:val="24"/>
              </w:rPr>
              <w:t>31/12/02         lessee</w:t>
            </w:r>
            <w:r w:rsidR="00C31A95">
              <w:rPr>
                <w:sz w:val="24"/>
                <w:szCs w:val="24"/>
              </w:rPr>
              <w:tab/>
            </w:r>
            <w:r>
              <w:rPr>
                <w:sz w:val="24"/>
                <w:szCs w:val="24"/>
              </w:rPr>
              <w:tab/>
            </w:r>
            <w:r w:rsidRPr="008C69AB">
              <w:rPr>
                <w:sz w:val="24"/>
                <w:szCs w:val="24"/>
                <w:u w:val="single"/>
              </w:rPr>
              <w:t>120</w:t>
            </w:r>
          </w:p>
          <w:p w:rsidR="008C69AB" w:rsidRPr="008C69AB" w:rsidRDefault="008C69AB" w:rsidP="008C69AB">
            <w:pPr>
              <w:tabs>
                <w:tab w:val="left" w:pos="1481"/>
                <w:tab w:val="left" w:pos="2160"/>
                <w:tab w:val="right" w:pos="4572"/>
              </w:tabs>
              <w:jc w:val="right"/>
              <w:rPr>
                <w:sz w:val="24"/>
                <w:szCs w:val="24"/>
                <w:u w:val="double"/>
              </w:rPr>
            </w:pPr>
            <w:r w:rsidRPr="008C69AB">
              <w:rPr>
                <w:sz w:val="24"/>
                <w:szCs w:val="24"/>
                <w:u w:val="double"/>
              </w:rPr>
              <w:t>480</w:t>
            </w:r>
          </w:p>
        </w:tc>
      </w:tr>
      <w:tr w:rsidR="00C31A95" w:rsidTr="00C31A95">
        <w:tc>
          <w:tcPr>
            <w:tcW w:w="4788" w:type="dxa"/>
          </w:tcPr>
          <w:p w:rsidR="00C31A95" w:rsidRDefault="008C69AB" w:rsidP="008C69AB">
            <w:pPr>
              <w:tabs>
                <w:tab w:val="right" w:pos="4572"/>
              </w:tabs>
              <w:rPr>
                <w:sz w:val="24"/>
                <w:szCs w:val="24"/>
              </w:rPr>
            </w:pPr>
            <w:r>
              <w:rPr>
                <w:sz w:val="24"/>
                <w:szCs w:val="24"/>
              </w:rPr>
              <w:t xml:space="preserve">31/12/03       lessee  </w:t>
            </w:r>
            <w:r>
              <w:rPr>
                <w:sz w:val="24"/>
                <w:szCs w:val="24"/>
              </w:rPr>
              <w:tab/>
            </w:r>
            <w:r w:rsidRPr="008C69AB">
              <w:rPr>
                <w:sz w:val="24"/>
                <w:szCs w:val="24"/>
                <w:u w:val="double"/>
              </w:rPr>
              <w:t>120</w:t>
            </w:r>
          </w:p>
        </w:tc>
        <w:tc>
          <w:tcPr>
            <w:tcW w:w="4788" w:type="dxa"/>
          </w:tcPr>
          <w:p w:rsidR="00C31A95" w:rsidRDefault="008C69AB" w:rsidP="008C69AB">
            <w:pPr>
              <w:tabs>
                <w:tab w:val="left" w:pos="1440"/>
                <w:tab w:val="right" w:pos="4572"/>
              </w:tabs>
              <w:rPr>
                <w:sz w:val="24"/>
                <w:szCs w:val="24"/>
              </w:rPr>
            </w:pPr>
            <w:r>
              <w:rPr>
                <w:sz w:val="24"/>
                <w:szCs w:val="24"/>
              </w:rPr>
              <w:t>01/01/03</w:t>
            </w:r>
            <w:r w:rsidR="00923F24">
              <w:rPr>
                <w:sz w:val="24"/>
                <w:szCs w:val="24"/>
              </w:rPr>
              <w:t xml:space="preserve">        </w:t>
            </w:r>
            <w:r>
              <w:rPr>
                <w:sz w:val="24"/>
                <w:szCs w:val="24"/>
              </w:rPr>
              <w:t xml:space="preserve"> bal </w:t>
            </w:r>
            <w:proofErr w:type="spellStart"/>
            <w:r>
              <w:rPr>
                <w:sz w:val="24"/>
                <w:szCs w:val="24"/>
              </w:rPr>
              <w:t>b/f</w:t>
            </w:r>
            <w:proofErr w:type="spellEnd"/>
            <w:r>
              <w:rPr>
                <w:sz w:val="24"/>
                <w:szCs w:val="24"/>
              </w:rPr>
              <w:tab/>
            </w:r>
            <w:r w:rsidRPr="008C69AB">
              <w:rPr>
                <w:sz w:val="24"/>
                <w:szCs w:val="24"/>
                <w:u w:val="double"/>
              </w:rPr>
              <w:t>120</w:t>
            </w:r>
          </w:p>
        </w:tc>
      </w:tr>
      <w:tr w:rsidR="00C31A95" w:rsidTr="00C31A95">
        <w:tc>
          <w:tcPr>
            <w:tcW w:w="4788" w:type="dxa"/>
          </w:tcPr>
          <w:p w:rsidR="00C31A95" w:rsidRDefault="008C69AB" w:rsidP="008C69AB">
            <w:pPr>
              <w:tabs>
                <w:tab w:val="left" w:pos="1372"/>
                <w:tab w:val="right" w:pos="4572"/>
              </w:tabs>
              <w:rPr>
                <w:sz w:val="24"/>
                <w:szCs w:val="24"/>
              </w:rPr>
            </w:pPr>
            <w:r>
              <w:rPr>
                <w:sz w:val="24"/>
                <w:szCs w:val="24"/>
              </w:rPr>
              <w:t>31/12/04       bal c/d</w:t>
            </w:r>
            <w:r>
              <w:rPr>
                <w:sz w:val="24"/>
                <w:szCs w:val="24"/>
              </w:rPr>
              <w:tab/>
            </w:r>
            <w:r w:rsidRPr="008C69AB">
              <w:rPr>
                <w:sz w:val="24"/>
                <w:szCs w:val="24"/>
                <w:u w:val="double"/>
              </w:rPr>
              <w:t>160</w:t>
            </w:r>
          </w:p>
        </w:tc>
        <w:tc>
          <w:tcPr>
            <w:tcW w:w="4788" w:type="dxa"/>
          </w:tcPr>
          <w:p w:rsidR="00C31A95" w:rsidRDefault="00923F24" w:rsidP="008C69AB">
            <w:pPr>
              <w:tabs>
                <w:tab w:val="left" w:pos="1372"/>
                <w:tab w:val="right" w:pos="4572"/>
              </w:tabs>
              <w:rPr>
                <w:sz w:val="24"/>
                <w:szCs w:val="24"/>
              </w:rPr>
            </w:pPr>
            <w:r>
              <w:rPr>
                <w:sz w:val="24"/>
                <w:szCs w:val="24"/>
              </w:rPr>
              <w:t xml:space="preserve">31/12/04         </w:t>
            </w:r>
            <w:r w:rsidR="008C69AB">
              <w:rPr>
                <w:sz w:val="24"/>
                <w:szCs w:val="24"/>
              </w:rPr>
              <w:t>lessee</w:t>
            </w:r>
            <w:r w:rsidR="008C69AB">
              <w:rPr>
                <w:sz w:val="24"/>
                <w:szCs w:val="24"/>
              </w:rPr>
              <w:tab/>
            </w:r>
            <w:r w:rsidR="008C69AB" w:rsidRPr="008C69AB">
              <w:rPr>
                <w:sz w:val="24"/>
                <w:szCs w:val="24"/>
                <w:u w:val="double"/>
              </w:rPr>
              <w:t>160</w:t>
            </w:r>
          </w:p>
        </w:tc>
      </w:tr>
      <w:tr w:rsidR="00C31A95" w:rsidTr="00C31A95">
        <w:tc>
          <w:tcPr>
            <w:tcW w:w="4788" w:type="dxa"/>
          </w:tcPr>
          <w:p w:rsidR="00C31A95" w:rsidRDefault="008C69AB" w:rsidP="008C69AB">
            <w:pPr>
              <w:tabs>
                <w:tab w:val="left" w:pos="1345"/>
                <w:tab w:val="right" w:pos="4572"/>
              </w:tabs>
              <w:rPr>
                <w:sz w:val="24"/>
                <w:szCs w:val="24"/>
              </w:rPr>
            </w:pPr>
            <w:r>
              <w:rPr>
                <w:sz w:val="24"/>
                <w:szCs w:val="24"/>
              </w:rPr>
              <w:t>31/12/05       lessee</w:t>
            </w:r>
            <w:r>
              <w:rPr>
                <w:sz w:val="24"/>
                <w:szCs w:val="24"/>
              </w:rPr>
              <w:tab/>
            </w:r>
            <w:r w:rsidRPr="008C69AB">
              <w:rPr>
                <w:sz w:val="24"/>
                <w:szCs w:val="24"/>
                <w:u w:val="double"/>
              </w:rPr>
              <w:t>160</w:t>
            </w:r>
          </w:p>
        </w:tc>
        <w:tc>
          <w:tcPr>
            <w:tcW w:w="4788" w:type="dxa"/>
          </w:tcPr>
          <w:p w:rsidR="00C31A95" w:rsidRDefault="00923F24" w:rsidP="00923F24">
            <w:pPr>
              <w:tabs>
                <w:tab w:val="left" w:pos="1345"/>
                <w:tab w:val="right" w:pos="4572"/>
              </w:tabs>
              <w:rPr>
                <w:sz w:val="24"/>
                <w:szCs w:val="24"/>
              </w:rPr>
            </w:pPr>
            <w:r>
              <w:rPr>
                <w:sz w:val="24"/>
                <w:szCs w:val="24"/>
              </w:rPr>
              <w:t>O1/01/05</w:t>
            </w:r>
            <w:r>
              <w:rPr>
                <w:sz w:val="24"/>
                <w:szCs w:val="24"/>
              </w:rPr>
              <w:tab/>
              <w:t xml:space="preserve"> bal </w:t>
            </w:r>
            <w:proofErr w:type="spellStart"/>
            <w:r>
              <w:rPr>
                <w:sz w:val="24"/>
                <w:szCs w:val="24"/>
              </w:rPr>
              <w:t>b/f</w:t>
            </w:r>
            <w:proofErr w:type="spellEnd"/>
            <w:r>
              <w:rPr>
                <w:sz w:val="24"/>
                <w:szCs w:val="24"/>
              </w:rPr>
              <w:tab/>
            </w:r>
            <w:r w:rsidRPr="00923F24">
              <w:rPr>
                <w:sz w:val="24"/>
                <w:szCs w:val="24"/>
                <w:u w:val="double"/>
              </w:rPr>
              <w:t>160</w:t>
            </w:r>
          </w:p>
        </w:tc>
      </w:tr>
    </w:tbl>
    <w:p w:rsidR="00C31A95" w:rsidRDefault="00C31A95">
      <w:pPr>
        <w:rPr>
          <w:sz w:val="24"/>
          <w:szCs w:val="24"/>
        </w:rPr>
      </w:pPr>
    </w:p>
    <w:p w:rsidR="00923F24" w:rsidRDefault="00923F24">
      <w:pPr>
        <w:rPr>
          <w:sz w:val="24"/>
          <w:szCs w:val="24"/>
        </w:rPr>
      </w:pPr>
      <w:r>
        <w:rPr>
          <w:sz w:val="24"/>
          <w:szCs w:val="24"/>
        </w:rPr>
        <w:t xml:space="preserve">                                                       ROYALTY PAYABLE A/C</w:t>
      </w:r>
    </w:p>
    <w:tbl>
      <w:tblPr>
        <w:tblStyle w:val="TableGrid"/>
        <w:tblW w:w="0" w:type="auto"/>
        <w:tblLook w:val="04A0"/>
      </w:tblPr>
      <w:tblGrid>
        <w:gridCol w:w="4788"/>
        <w:gridCol w:w="4788"/>
      </w:tblGrid>
      <w:tr w:rsidR="00923F24" w:rsidTr="00923F24">
        <w:tc>
          <w:tcPr>
            <w:tcW w:w="4788" w:type="dxa"/>
          </w:tcPr>
          <w:p w:rsidR="00923F24" w:rsidRDefault="00923F24" w:rsidP="00923F24">
            <w:pPr>
              <w:tabs>
                <w:tab w:val="right" w:pos="4572"/>
              </w:tabs>
              <w:rPr>
                <w:sz w:val="24"/>
                <w:szCs w:val="24"/>
              </w:rPr>
            </w:pPr>
            <w:r>
              <w:rPr>
                <w:sz w:val="24"/>
                <w:szCs w:val="24"/>
              </w:rPr>
              <w:t>Dr</w:t>
            </w:r>
            <w:r>
              <w:rPr>
                <w:sz w:val="24"/>
                <w:szCs w:val="24"/>
              </w:rPr>
              <w:tab/>
            </w:r>
            <w:r>
              <w:rPr>
                <w:rFonts w:cstheme="minorHAnsi"/>
                <w:sz w:val="24"/>
                <w:szCs w:val="24"/>
              </w:rPr>
              <w:t>₦</w:t>
            </w:r>
          </w:p>
        </w:tc>
        <w:tc>
          <w:tcPr>
            <w:tcW w:w="4788" w:type="dxa"/>
          </w:tcPr>
          <w:p w:rsidR="00923F24" w:rsidRDefault="00923F24" w:rsidP="00923F24">
            <w:pPr>
              <w:tabs>
                <w:tab w:val="right" w:pos="4572"/>
              </w:tabs>
              <w:rPr>
                <w:sz w:val="24"/>
                <w:szCs w:val="24"/>
              </w:rPr>
            </w:pPr>
            <w:r>
              <w:rPr>
                <w:sz w:val="24"/>
                <w:szCs w:val="24"/>
              </w:rPr>
              <w:t>Cr</w:t>
            </w:r>
            <w:r>
              <w:rPr>
                <w:sz w:val="24"/>
                <w:szCs w:val="24"/>
              </w:rPr>
              <w:tab/>
            </w:r>
            <w:r>
              <w:rPr>
                <w:rFonts w:cstheme="minorHAnsi"/>
                <w:sz w:val="24"/>
                <w:szCs w:val="24"/>
              </w:rPr>
              <w:t>₦</w:t>
            </w:r>
          </w:p>
        </w:tc>
      </w:tr>
      <w:tr w:rsidR="00923F24" w:rsidTr="00923F24">
        <w:tc>
          <w:tcPr>
            <w:tcW w:w="4788" w:type="dxa"/>
          </w:tcPr>
          <w:p w:rsidR="00923F24" w:rsidRDefault="00923F24" w:rsidP="00923F24">
            <w:pPr>
              <w:tabs>
                <w:tab w:val="left" w:pos="1657"/>
                <w:tab w:val="right" w:pos="4572"/>
              </w:tabs>
              <w:rPr>
                <w:sz w:val="24"/>
                <w:szCs w:val="24"/>
              </w:rPr>
            </w:pPr>
            <w:r>
              <w:rPr>
                <w:sz w:val="24"/>
                <w:szCs w:val="24"/>
              </w:rPr>
              <w:t>31/12/01       sub-lease</w:t>
            </w:r>
            <w:r>
              <w:rPr>
                <w:sz w:val="24"/>
                <w:szCs w:val="24"/>
              </w:rPr>
              <w:tab/>
            </w:r>
            <w:r w:rsidRPr="00923F24">
              <w:rPr>
                <w:sz w:val="24"/>
                <w:szCs w:val="24"/>
                <w:u w:val="double"/>
              </w:rPr>
              <w:t>200</w:t>
            </w:r>
          </w:p>
        </w:tc>
        <w:tc>
          <w:tcPr>
            <w:tcW w:w="4788" w:type="dxa"/>
          </w:tcPr>
          <w:p w:rsidR="00923F24" w:rsidRDefault="00923F24" w:rsidP="00923F24">
            <w:pPr>
              <w:tabs>
                <w:tab w:val="left" w:pos="1657"/>
                <w:tab w:val="right" w:pos="4572"/>
              </w:tabs>
              <w:rPr>
                <w:sz w:val="24"/>
                <w:szCs w:val="24"/>
              </w:rPr>
            </w:pPr>
            <w:r>
              <w:rPr>
                <w:sz w:val="24"/>
                <w:szCs w:val="24"/>
              </w:rPr>
              <w:t xml:space="preserve">31/12/01          </w:t>
            </w:r>
            <w:proofErr w:type="spellStart"/>
            <w:r>
              <w:rPr>
                <w:sz w:val="24"/>
                <w:szCs w:val="24"/>
              </w:rPr>
              <w:t>lessor</w:t>
            </w:r>
            <w:proofErr w:type="spellEnd"/>
            <w:r>
              <w:rPr>
                <w:sz w:val="24"/>
                <w:szCs w:val="24"/>
              </w:rPr>
              <w:tab/>
            </w:r>
            <w:r w:rsidRPr="00923F24">
              <w:rPr>
                <w:sz w:val="24"/>
                <w:szCs w:val="24"/>
                <w:u w:val="double"/>
              </w:rPr>
              <w:t>200</w:t>
            </w:r>
          </w:p>
        </w:tc>
      </w:tr>
      <w:tr w:rsidR="00923F24" w:rsidTr="00923F24">
        <w:tc>
          <w:tcPr>
            <w:tcW w:w="4788" w:type="dxa"/>
          </w:tcPr>
          <w:p w:rsidR="00923F24" w:rsidRDefault="00923F24" w:rsidP="00923F24">
            <w:pPr>
              <w:tabs>
                <w:tab w:val="left" w:pos="1318"/>
                <w:tab w:val="right" w:pos="4572"/>
              </w:tabs>
              <w:rPr>
                <w:sz w:val="24"/>
                <w:szCs w:val="24"/>
              </w:rPr>
            </w:pPr>
            <w:r>
              <w:rPr>
                <w:sz w:val="24"/>
                <w:szCs w:val="24"/>
              </w:rPr>
              <w:t>31/12/02       sub-lease</w:t>
            </w:r>
            <w:r>
              <w:rPr>
                <w:sz w:val="24"/>
                <w:szCs w:val="24"/>
              </w:rPr>
              <w:tab/>
            </w:r>
            <w:r w:rsidRPr="00923F24">
              <w:rPr>
                <w:sz w:val="24"/>
                <w:szCs w:val="24"/>
                <w:u w:val="double"/>
              </w:rPr>
              <w:t>280</w:t>
            </w:r>
          </w:p>
        </w:tc>
        <w:tc>
          <w:tcPr>
            <w:tcW w:w="4788" w:type="dxa"/>
          </w:tcPr>
          <w:p w:rsidR="00923F24" w:rsidRDefault="00923F24" w:rsidP="00923F24">
            <w:pPr>
              <w:tabs>
                <w:tab w:val="left" w:pos="1318"/>
                <w:tab w:val="right" w:pos="4572"/>
              </w:tabs>
              <w:rPr>
                <w:sz w:val="24"/>
                <w:szCs w:val="24"/>
              </w:rPr>
            </w:pPr>
            <w:r>
              <w:rPr>
                <w:sz w:val="24"/>
                <w:szCs w:val="24"/>
              </w:rPr>
              <w:t>31/12/02</w:t>
            </w:r>
            <w:r>
              <w:rPr>
                <w:sz w:val="24"/>
                <w:szCs w:val="24"/>
              </w:rPr>
              <w:tab/>
              <w:t xml:space="preserve">   </w:t>
            </w:r>
            <w:proofErr w:type="spellStart"/>
            <w:r>
              <w:rPr>
                <w:sz w:val="24"/>
                <w:szCs w:val="24"/>
              </w:rPr>
              <w:t>lessor</w:t>
            </w:r>
            <w:proofErr w:type="spellEnd"/>
            <w:r>
              <w:rPr>
                <w:sz w:val="24"/>
                <w:szCs w:val="24"/>
              </w:rPr>
              <w:tab/>
            </w:r>
            <w:r w:rsidRPr="00923F24">
              <w:rPr>
                <w:sz w:val="24"/>
                <w:szCs w:val="24"/>
                <w:u w:val="double"/>
              </w:rPr>
              <w:t>280</w:t>
            </w:r>
          </w:p>
        </w:tc>
      </w:tr>
      <w:tr w:rsidR="00923F24" w:rsidTr="00923F24">
        <w:tc>
          <w:tcPr>
            <w:tcW w:w="4788" w:type="dxa"/>
          </w:tcPr>
          <w:p w:rsidR="00923F24" w:rsidRDefault="00923F24" w:rsidP="00923F24">
            <w:pPr>
              <w:tabs>
                <w:tab w:val="left" w:pos="1318"/>
                <w:tab w:val="right" w:pos="4572"/>
              </w:tabs>
              <w:rPr>
                <w:sz w:val="24"/>
                <w:szCs w:val="24"/>
              </w:rPr>
            </w:pPr>
            <w:r>
              <w:rPr>
                <w:sz w:val="24"/>
                <w:szCs w:val="24"/>
              </w:rPr>
              <w:t>31/02/03</w:t>
            </w:r>
            <w:r>
              <w:rPr>
                <w:sz w:val="24"/>
                <w:szCs w:val="24"/>
              </w:rPr>
              <w:tab/>
              <w:t>sub-lease</w:t>
            </w:r>
            <w:r>
              <w:rPr>
                <w:sz w:val="24"/>
                <w:szCs w:val="24"/>
              </w:rPr>
              <w:tab/>
            </w:r>
            <w:r w:rsidRPr="00923F24">
              <w:rPr>
                <w:sz w:val="24"/>
                <w:szCs w:val="24"/>
                <w:u w:val="double"/>
              </w:rPr>
              <w:t>600</w:t>
            </w:r>
          </w:p>
        </w:tc>
        <w:tc>
          <w:tcPr>
            <w:tcW w:w="4788" w:type="dxa"/>
          </w:tcPr>
          <w:p w:rsidR="00923F24" w:rsidRDefault="00B60739" w:rsidP="00923F24">
            <w:pPr>
              <w:tabs>
                <w:tab w:val="left" w:pos="1318"/>
                <w:tab w:val="right" w:pos="4572"/>
              </w:tabs>
              <w:rPr>
                <w:sz w:val="24"/>
                <w:szCs w:val="24"/>
              </w:rPr>
            </w:pPr>
            <w:r>
              <w:rPr>
                <w:sz w:val="24"/>
                <w:szCs w:val="24"/>
              </w:rPr>
              <w:t>31/12/03</w:t>
            </w:r>
            <w:r>
              <w:rPr>
                <w:sz w:val="24"/>
                <w:szCs w:val="24"/>
              </w:rPr>
              <w:tab/>
              <w:t xml:space="preserve">  </w:t>
            </w:r>
            <w:r w:rsidR="00923F24">
              <w:rPr>
                <w:sz w:val="24"/>
                <w:szCs w:val="24"/>
              </w:rPr>
              <w:t xml:space="preserve"> </w:t>
            </w:r>
            <w:proofErr w:type="spellStart"/>
            <w:r w:rsidR="00923F24">
              <w:rPr>
                <w:sz w:val="24"/>
                <w:szCs w:val="24"/>
              </w:rPr>
              <w:t>lessor</w:t>
            </w:r>
            <w:proofErr w:type="spellEnd"/>
            <w:r w:rsidR="00923F24">
              <w:rPr>
                <w:sz w:val="24"/>
                <w:szCs w:val="24"/>
              </w:rPr>
              <w:tab/>
            </w:r>
            <w:r w:rsidR="00923F24" w:rsidRPr="00923F24">
              <w:rPr>
                <w:sz w:val="24"/>
                <w:szCs w:val="24"/>
                <w:u w:val="double"/>
              </w:rPr>
              <w:t>600</w:t>
            </w:r>
          </w:p>
        </w:tc>
      </w:tr>
      <w:tr w:rsidR="00923F24" w:rsidTr="00923F24">
        <w:tc>
          <w:tcPr>
            <w:tcW w:w="4788" w:type="dxa"/>
          </w:tcPr>
          <w:p w:rsidR="00923F24" w:rsidRDefault="00B60739" w:rsidP="00923F24">
            <w:pPr>
              <w:tabs>
                <w:tab w:val="right" w:pos="4572"/>
              </w:tabs>
              <w:rPr>
                <w:sz w:val="24"/>
                <w:szCs w:val="24"/>
              </w:rPr>
            </w:pPr>
            <w:r>
              <w:rPr>
                <w:sz w:val="24"/>
                <w:szCs w:val="24"/>
              </w:rPr>
              <w:t xml:space="preserve">31/02/04       </w:t>
            </w:r>
            <w:r w:rsidR="00923F24">
              <w:rPr>
                <w:sz w:val="24"/>
                <w:szCs w:val="24"/>
              </w:rPr>
              <w:t>sub-lease</w:t>
            </w:r>
            <w:r w:rsidR="00923F24">
              <w:rPr>
                <w:sz w:val="24"/>
                <w:szCs w:val="24"/>
              </w:rPr>
              <w:tab/>
            </w:r>
            <w:r w:rsidR="00923F24" w:rsidRPr="00923F24">
              <w:rPr>
                <w:sz w:val="24"/>
                <w:szCs w:val="24"/>
                <w:u w:val="double"/>
              </w:rPr>
              <w:t>640</w:t>
            </w:r>
          </w:p>
        </w:tc>
        <w:tc>
          <w:tcPr>
            <w:tcW w:w="4788" w:type="dxa"/>
          </w:tcPr>
          <w:p w:rsidR="00923F24" w:rsidRDefault="00923F24" w:rsidP="00B60739">
            <w:pPr>
              <w:tabs>
                <w:tab w:val="left" w:pos="1508"/>
                <w:tab w:val="right" w:pos="4572"/>
              </w:tabs>
              <w:rPr>
                <w:sz w:val="24"/>
                <w:szCs w:val="24"/>
              </w:rPr>
            </w:pPr>
            <w:r>
              <w:rPr>
                <w:sz w:val="24"/>
                <w:szCs w:val="24"/>
              </w:rPr>
              <w:t>31/12/04</w:t>
            </w:r>
            <w:r w:rsidR="00B60739">
              <w:rPr>
                <w:sz w:val="24"/>
                <w:szCs w:val="24"/>
              </w:rPr>
              <w:t xml:space="preserve">          </w:t>
            </w:r>
            <w:proofErr w:type="spellStart"/>
            <w:r>
              <w:rPr>
                <w:sz w:val="24"/>
                <w:szCs w:val="24"/>
              </w:rPr>
              <w:t>lessor</w:t>
            </w:r>
            <w:proofErr w:type="spellEnd"/>
            <w:r w:rsidR="00B60739">
              <w:rPr>
                <w:sz w:val="24"/>
                <w:szCs w:val="24"/>
              </w:rPr>
              <w:tab/>
            </w:r>
            <w:r w:rsidR="00B60739" w:rsidRPr="00B60739">
              <w:rPr>
                <w:sz w:val="24"/>
                <w:szCs w:val="24"/>
                <w:u w:val="double"/>
              </w:rPr>
              <w:t>640</w:t>
            </w:r>
          </w:p>
        </w:tc>
      </w:tr>
      <w:tr w:rsidR="00923F24" w:rsidTr="00923F24">
        <w:tc>
          <w:tcPr>
            <w:tcW w:w="4788" w:type="dxa"/>
          </w:tcPr>
          <w:p w:rsidR="00923F24" w:rsidRDefault="00B60739" w:rsidP="00B60739">
            <w:pPr>
              <w:tabs>
                <w:tab w:val="right" w:pos="4572"/>
              </w:tabs>
              <w:rPr>
                <w:sz w:val="24"/>
                <w:szCs w:val="24"/>
              </w:rPr>
            </w:pPr>
            <w:r>
              <w:rPr>
                <w:sz w:val="24"/>
                <w:szCs w:val="24"/>
              </w:rPr>
              <w:t>31/02/05       sub-lease</w:t>
            </w:r>
            <w:r>
              <w:rPr>
                <w:sz w:val="24"/>
                <w:szCs w:val="24"/>
              </w:rPr>
              <w:tab/>
            </w:r>
            <w:r w:rsidRPr="00B60739">
              <w:rPr>
                <w:sz w:val="24"/>
                <w:szCs w:val="24"/>
                <w:u w:val="double"/>
              </w:rPr>
              <w:t>800</w:t>
            </w:r>
          </w:p>
        </w:tc>
        <w:tc>
          <w:tcPr>
            <w:tcW w:w="4788" w:type="dxa"/>
          </w:tcPr>
          <w:p w:rsidR="00923F24" w:rsidRDefault="00B60739" w:rsidP="00B60739">
            <w:pPr>
              <w:tabs>
                <w:tab w:val="left" w:pos="1440"/>
                <w:tab w:val="right" w:pos="4572"/>
              </w:tabs>
              <w:rPr>
                <w:sz w:val="24"/>
                <w:szCs w:val="24"/>
              </w:rPr>
            </w:pPr>
            <w:r>
              <w:rPr>
                <w:sz w:val="24"/>
                <w:szCs w:val="24"/>
              </w:rPr>
              <w:t>31/12/05</w:t>
            </w:r>
            <w:r>
              <w:rPr>
                <w:sz w:val="24"/>
                <w:szCs w:val="24"/>
              </w:rPr>
              <w:tab/>
            </w:r>
            <w:proofErr w:type="spellStart"/>
            <w:r>
              <w:rPr>
                <w:sz w:val="24"/>
                <w:szCs w:val="24"/>
              </w:rPr>
              <w:t>lessor</w:t>
            </w:r>
            <w:proofErr w:type="spellEnd"/>
            <w:r>
              <w:rPr>
                <w:sz w:val="24"/>
                <w:szCs w:val="24"/>
              </w:rPr>
              <w:tab/>
            </w:r>
            <w:r w:rsidRPr="00B60739">
              <w:rPr>
                <w:sz w:val="24"/>
                <w:szCs w:val="24"/>
                <w:u w:val="double"/>
              </w:rPr>
              <w:t>800</w:t>
            </w:r>
          </w:p>
        </w:tc>
      </w:tr>
    </w:tbl>
    <w:p w:rsidR="00B60739" w:rsidRDefault="00B60739" w:rsidP="00B60739">
      <w:pPr>
        <w:tabs>
          <w:tab w:val="left" w:pos="3355"/>
        </w:tabs>
        <w:rPr>
          <w:sz w:val="24"/>
          <w:szCs w:val="24"/>
        </w:rPr>
      </w:pPr>
    </w:p>
    <w:p w:rsidR="00D43E70" w:rsidRDefault="00B60739" w:rsidP="00B60739">
      <w:pPr>
        <w:tabs>
          <w:tab w:val="left" w:pos="3355"/>
        </w:tabs>
        <w:rPr>
          <w:sz w:val="24"/>
          <w:szCs w:val="24"/>
        </w:rPr>
      </w:pPr>
      <w:r>
        <w:rPr>
          <w:sz w:val="24"/>
          <w:szCs w:val="24"/>
        </w:rPr>
        <w:t xml:space="preserve">                                                    SUB-LEASE A/C (CHINWETA’S) A/C</w:t>
      </w:r>
    </w:p>
    <w:tbl>
      <w:tblPr>
        <w:tblStyle w:val="TableGrid"/>
        <w:tblW w:w="0" w:type="auto"/>
        <w:tblLook w:val="04A0"/>
      </w:tblPr>
      <w:tblGrid>
        <w:gridCol w:w="4788"/>
        <w:gridCol w:w="4788"/>
      </w:tblGrid>
      <w:tr w:rsidR="00B60739" w:rsidTr="00B60739">
        <w:tc>
          <w:tcPr>
            <w:tcW w:w="4788" w:type="dxa"/>
          </w:tcPr>
          <w:p w:rsidR="00B60739" w:rsidRDefault="00B60739" w:rsidP="00B60739">
            <w:pPr>
              <w:tabs>
                <w:tab w:val="right" w:pos="4572"/>
              </w:tabs>
              <w:rPr>
                <w:sz w:val="24"/>
                <w:szCs w:val="24"/>
              </w:rPr>
            </w:pPr>
            <w:r>
              <w:rPr>
                <w:sz w:val="24"/>
                <w:szCs w:val="24"/>
              </w:rPr>
              <w:t>Dr</w:t>
            </w:r>
            <w:r>
              <w:rPr>
                <w:sz w:val="24"/>
                <w:szCs w:val="24"/>
              </w:rPr>
              <w:tab/>
            </w:r>
            <w:r>
              <w:rPr>
                <w:rFonts w:cstheme="minorHAnsi"/>
                <w:sz w:val="24"/>
                <w:szCs w:val="24"/>
              </w:rPr>
              <w:t>₦</w:t>
            </w:r>
          </w:p>
        </w:tc>
        <w:tc>
          <w:tcPr>
            <w:tcW w:w="4788" w:type="dxa"/>
          </w:tcPr>
          <w:p w:rsidR="00B60739" w:rsidRDefault="00B60739" w:rsidP="00B60739">
            <w:pPr>
              <w:tabs>
                <w:tab w:val="right" w:pos="4572"/>
              </w:tabs>
              <w:rPr>
                <w:sz w:val="24"/>
                <w:szCs w:val="24"/>
              </w:rPr>
            </w:pPr>
            <w:r>
              <w:rPr>
                <w:sz w:val="24"/>
                <w:szCs w:val="24"/>
              </w:rPr>
              <w:t>Cr</w:t>
            </w:r>
            <w:r>
              <w:rPr>
                <w:sz w:val="24"/>
                <w:szCs w:val="24"/>
              </w:rPr>
              <w:tab/>
            </w:r>
            <w:r>
              <w:rPr>
                <w:rFonts w:cstheme="minorHAnsi"/>
                <w:sz w:val="24"/>
                <w:szCs w:val="24"/>
              </w:rPr>
              <w:t>₦</w:t>
            </w:r>
          </w:p>
        </w:tc>
      </w:tr>
      <w:tr w:rsidR="00B60739" w:rsidTr="00B60739">
        <w:tc>
          <w:tcPr>
            <w:tcW w:w="4788" w:type="dxa"/>
          </w:tcPr>
          <w:p w:rsidR="00B60739" w:rsidRDefault="00B60739" w:rsidP="00B60739">
            <w:pPr>
              <w:tabs>
                <w:tab w:val="right" w:pos="4572"/>
              </w:tabs>
              <w:rPr>
                <w:sz w:val="24"/>
                <w:szCs w:val="24"/>
              </w:rPr>
            </w:pPr>
            <w:r>
              <w:rPr>
                <w:sz w:val="24"/>
                <w:szCs w:val="24"/>
              </w:rPr>
              <w:t>31/12/01       bank</w:t>
            </w:r>
            <w:r>
              <w:rPr>
                <w:sz w:val="24"/>
                <w:szCs w:val="24"/>
              </w:rPr>
              <w:tab/>
              <w:t>600</w:t>
            </w:r>
          </w:p>
          <w:p w:rsidR="00B60739" w:rsidRDefault="00B60739" w:rsidP="00B60739">
            <w:pPr>
              <w:rPr>
                <w:sz w:val="24"/>
                <w:szCs w:val="24"/>
              </w:rPr>
            </w:pPr>
          </w:p>
          <w:p w:rsidR="00B60739" w:rsidRDefault="00B60739" w:rsidP="00B60739">
            <w:pPr>
              <w:jc w:val="right"/>
              <w:rPr>
                <w:sz w:val="24"/>
                <w:szCs w:val="24"/>
                <w:u w:val="single"/>
              </w:rPr>
            </w:pPr>
            <w:r w:rsidRPr="00EF114C">
              <w:rPr>
                <w:sz w:val="24"/>
                <w:szCs w:val="24"/>
                <w:u w:val="single"/>
              </w:rPr>
              <w:t>----</w:t>
            </w:r>
          </w:p>
          <w:p w:rsidR="00EF114C" w:rsidRPr="00EF114C" w:rsidRDefault="00EF114C" w:rsidP="00B60739">
            <w:pPr>
              <w:jc w:val="right"/>
              <w:rPr>
                <w:sz w:val="24"/>
                <w:szCs w:val="24"/>
                <w:u w:val="double"/>
              </w:rPr>
            </w:pPr>
            <w:r w:rsidRPr="00EF114C">
              <w:rPr>
                <w:sz w:val="24"/>
                <w:szCs w:val="24"/>
                <w:u w:val="double"/>
              </w:rPr>
              <w:t>600</w:t>
            </w:r>
          </w:p>
        </w:tc>
        <w:tc>
          <w:tcPr>
            <w:tcW w:w="4788" w:type="dxa"/>
          </w:tcPr>
          <w:p w:rsidR="00B60739" w:rsidRDefault="00B60739" w:rsidP="00B60739">
            <w:pPr>
              <w:tabs>
                <w:tab w:val="left" w:pos="1508"/>
                <w:tab w:val="right" w:pos="4572"/>
              </w:tabs>
              <w:rPr>
                <w:sz w:val="24"/>
                <w:szCs w:val="24"/>
              </w:rPr>
            </w:pPr>
            <w:r>
              <w:rPr>
                <w:sz w:val="24"/>
                <w:szCs w:val="24"/>
              </w:rPr>
              <w:t>31/12/01          royalties payable</w:t>
            </w:r>
            <w:r>
              <w:rPr>
                <w:sz w:val="24"/>
                <w:szCs w:val="24"/>
              </w:rPr>
              <w:tab/>
              <w:t>200</w:t>
            </w:r>
          </w:p>
          <w:p w:rsidR="00B60739" w:rsidRDefault="00B60739" w:rsidP="00B60739">
            <w:pPr>
              <w:tabs>
                <w:tab w:val="left" w:pos="720"/>
              </w:tabs>
              <w:rPr>
                <w:sz w:val="24"/>
                <w:szCs w:val="24"/>
              </w:rPr>
            </w:pPr>
            <w:r>
              <w:rPr>
                <w:sz w:val="24"/>
                <w:szCs w:val="24"/>
              </w:rPr>
              <w:tab/>
            </w:r>
            <w:r>
              <w:rPr>
                <w:sz w:val="24"/>
                <w:szCs w:val="24"/>
              </w:rPr>
              <w:tab/>
              <w:t>Short</w:t>
            </w:r>
            <w:r w:rsidR="00EF114C">
              <w:rPr>
                <w:sz w:val="24"/>
                <w:szCs w:val="24"/>
              </w:rPr>
              <w:t xml:space="preserve"> work</w:t>
            </w:r>
            <w:r>
              <w:rPr>
                <w:sz w:val="24"/>
                <w:szCs w:val="24"/>
              </w:rPr>
              <w:t>ings-for</w:t>
            </w:r>
          </w:p>
          <w:p w:rsidR="00B60739" w:rsidRDefault="00B60739" w:rsidP="00B60739">
            <w:pPr>
              <w:tabs>
                <w:tab w:val="left" w:pos="720"/>
                <w:tab w:val="left" w:pos="1440"/>
                <w:tab w:val="left" w:pos="2160"/>
                <w:tab w:val="left" w:pos="2880"/>
                <w:tab w:val="left" w:pos="3600"/>
                <w:tab w:val="left" w:pos="4225"/>
              </w:tabs>
              <w:rPr>
                <w:sz w:val="24"/>
                <w:szCs w:val="24"/>
                <w:u w:val="single"/>
              </w:rPr>
            </w:pPr>
            <w:r>
              <w:rPr>
                <w:sz w:val="24"/>
                <w:szCs w:val="24"/>
              </w:rPr>
              <w:t xml:space="preserve">                           sublease</w:t>
            </w:r>
            <w:r>
              <w:rPr>
                <w:sz w:val="24"/>
                <w:szCs w:val="24"/>
              </w:rPr>
              <w:tab/>
            </w:r>
            <w:r>
              <w:rPr>
                <w:sz w:val="24"/>
                <w:szCs w:val="24"/>
              </w:rPr>
              <w:tab/>
              <w:t xml:space="preserve">           </w:t>
            </w:r>
            <w:r w:rsidRPr="00B60739">
              <w:rPr>
                <w:sz w:val="24"/>
                <w:szCs w:val="24"/>
                <w:u w:val="single"/>
              </w:rPr>
              <w:t>400</w:t>
            </w:r>
          </w:p>
          <w:p w:rsidR="00B60739" w:rsidRPr="00B60739" w:rsidRDefault="00B60739" w:rsidP="00B60739">
            <w:pPr>
              <w:tabs>
                <w:tab w:val="left" w:pos="720"/>
                <w:tab w:val="left" w:pos="1440"/>
                <w:tab w:val="left" w:pos="2160"/>
                <w:tab w:val="left" w:pos="2880"/>
                <w:tab w:val="left" w:pos="3600"/>
                <w:tab w:val="left" w:pos="4225"/>
              </w:tabs>
              <w:jc w:val="right"/>
              <w:rPr>
                <w:sz w:val="24"/>
                <w:szCs w:val="24"/>
                <w:u w:val="double"/>
              </w:rPr>
            </w:pPr>
            <w:r w:rsidRPr="00B60739">
              <w:rPr>
                <w:sz w:val="24"/>
                <w:szCs w:val="24"/>
                <w:u w:val="double"/>
              </w:rPr>
              <w:t>600</w:t>
            </w:r>
          </w:p>
        </w:tc>
      </w:tr>
      <w:tr w:rsidR="00B60739" w:rsidTr="00B60739">
        <w:tc>
          <w:tcPr>
            <w:tcW w:w="4788" w:type="dxa"/>
          </w:tcPr>
          <w:p w:rsidR="00B60739" w:rsidRDefault="00EF114C" w:rsidP="00EF114C">
            <w:pPr>
              <w:tabs>
                <w:tab w:val="right" w:pos="4572"/>
              </w:tabs>
              <w:rPr>
                <w:sz w:val="24"/>
                <w:szCs w:val="24"/>
              </w:rPr>
            </w:pPr>
            <w:r>
              <w:rPr>
                <w:sz w:val="24"/>
                <w:szCs w:val="24"/>
              </w:rPr>
              <w:t>31/12/02       bank</w:t>
            </w:r>
            <w:r>
              <w:rPr>
                <w:sz w:val="24"/>
                <w:szCs w:val="24"/>
              </w:rPr>
              <w:tab/>
              <w:t>600</w:t>
            </w:r>
          </w:p>
          <w:p w:rsidR="00EF114C" w:rsidRDefault="00EF114C" w:rsidP="00EF114C">
            <w:pPr>
              <w:tabs>
                <w:tab w:val="right" w:pos="4572"/>
              </w:tabs>
              <w:rPr>
                <w:sz w:val="24"/>
                <w:szCs w:val="24"/>
              </w:rPr>
            </w:pPr>
          </w:p>
          <w:p w:rsidR="00EF114C" w:rsidRDefault="00EF114C" w:rsidP="00EF114C">
            <w:pPr>
              <w:jc w:val="right"/>
              <w:rPr>
                <w:sz w:val="24"/>
                <w:szCs w:val="24"/>
                <w:u w:val="single"/>
              </w:rPr>
            </w:pPr>
            <w:r w:rsidRPr="00EF114C">
              <w:rPr>
                <w:sz w:val="24"/>
                <w:szCs w:val="24"/>
                <w:u w:val="single"/>
              </w:rPr>
              <w:t>----</w:t>
            </w:r>
          </w:p>
          <w:p w:rsidR="00EF114C" w:rsidRPr="00EF114C" w:rsidRDefault="00EF114C" w:rsidP="00EF114C">
            <w:pPr>
              <w:jc w:val="right"/>
              <w:rPr>
                <w:sz w:val="24"/>
                <w:szCs w:val="24"/>
                <w:u w:val="double"/>
              </w:rPr>
            </w:pPr>
            <w:r w:rsidRPr="00EF114C">
              <w:rPr>
                <w:sz w:val="24"/>
                <w:szCs w:val="24"/>
                <w:u w:val="double"/>
              </w:rPr>
              <w:t>600</w:t>
            </w:r>
          </w:p>
        </w:tc>
        <w:tc>
          <w:tcPr>
            <w:tcW w:w="4788" w:type="dxa"/>
          </w:tcPr>
          <w:p w:rsidR="00B60739" w:rsidRDefault="00EF114C" w:rsidP="00EF114C">
            <w:pPr>
              <w:tabs>
                <w:tab w:val="right" w:pos="4572"/>
              </w:tabs>
              <w:rPr>
                <w:sz w:val="24"/>
                <w:szCs w:val="24"/>
              </w:rPr>
            </w:pPr>
            <w:r>
              <w:rPr>
                <w:sz w:val="24"/>
                <w:szCs w:val="24"/>
              </w:rPr>
              <w:t>31/12/02         royalties payable</w:t>
            </w:r>
            <w:r>
              <w:rPr>
                <w:sz w:val="24"/>
                <w:szCs w:val="24"/>
              </w:rPr>
              <w:tab/>
              <w:t>260</w:t>
            </w:r>
          </w:p>
          <w:p w:rsidR="00EF114C" w:rsidRDefault="00EF114C" w:rsidP="00EF114C">
            <w:pPr>
              <w:tabs>
                <w:tab w:val="right" w:pos="4572"/>
              </w:tabs>
              <w:rPr>
                <w:sz w:val="24"/>
                <w:szCs w:val="24"/>
              </w:rPr>
            </w:pPr>
            <w:r>
              <w:rPr>
                <w:sz w:val="24"/>
                <w:szCs w:val="24"/>
              </w:rPr>
              <w:t xml:space="preserve">                          Short workings-for </w:t>
            </w:r>
          </w:p>
          <w:p w:rsidR="00EF114C" w:rsidRDefault="00EF114C" w:rsidP="00EF114C">
            <w:pPr>
              <w:tabs>
                <w:tab w:val="right" w:pos="4572"/>
              </w:tabs>
              <w:rPr>
                <w:sz w:val="24"/>
                <w:szCs w:val="24"/>
                <w:u w:val="single"/>
              </w:rPr>
            </w:pPr>
            <w:r>
              <w:rPr>
                <w:sz w:val="24"/>
                <w:szCs w:val="24"/>
              </w:rPr>
              <w:t xml:space="preserve">                          sublease</w:t>
            </w:r>
            <w:r>
              <w:rPr>
                <w:sz w:val="24"/>
                <w:szCs w:val="24"/>
              </w:rPr>
              <w:tab/>
            </w:r>
            <w:r w:rsidRPr="00EF114C">
              <w:rPr>
                <w:sz w:val="24"/>
                <w:szCs w:val="24"/>
                <w:u w:val="single"/>
              </w:rPr>
              <w:t>320</w:t>
            </w:r>
          </w:p>
          <w:p w:rsidR="00EF114C" w:rsidRPr="00EF114C" w:rsidRDefault="00EF114C" w:rsidP="00EF114C">
            <w:pPr>
              <w:tabs>
                <w:tab w:val="right" w:pos="4572"/>
              </w:tabs>
              <w:jc w:val="right"/>
              <w:rPr>
                <w:sz w:val="24"/>
                <w:szCs w:val="24"/>
                <w:u w:val="double"/>
              </w:rPr>
            </w:pPr>
            <w:r w:rsidRPr="00EF114C">
              <w:rPr>
                <w:sz w:val="24"/>
                <w:szCs w:val="24"/>
                <w:u w:val="double"/>
              </w:rPr>
              <w:t>600</w:t>
            </w:r>
          </w:p>
        </w:tc>
      </w:tr>
      <w:tr w:rsidR="00B60739" w:rsidTr="00B60739">
        <w:tc>
          <w:tcPr>
            <w:tcW w:w="4788" w:type="dxa"/>
          </w:tcPr>
          <w:p w:rsidR="00B60739" w:rsidRDefault="00EF114C" w:rsidP="00EF114C">
            <w:pPr>
              <w:tabs>
                <w:tab w:val="right" w:pos="4572"/>
              </w:tabs>
              <w:rPr>
                <w:sz w:val="24"/>
                <w:szCs w:val="24"/>
              </w:rPr>
            </w:pPr>
            <w:r>
              <w:rPr>
                <w:sz w:val="24"/>
                <w:szCs w:val="24"/>
              </w:rPr>
              <w:t>31/12/03      bank</w:t>
            </w:r>
            <w:r>
              <w:rPr>
                <w:sz w:val="24"/>
                <w:szCs w:val="24"/>
              </w:rPr>
              <w:tab/>
            </w:r>
            <w:r w:rsidRPr="00EF114C">
              <w:rPr>
                <w:sz w:val="24"/>
                <w:szCs w:val="24"/>
                <w:u w:val="double"/>
              </w:rPr>
              <w:t>600</w:t>
            </w:r>
          </w:p>
        </w:tc>
        <w:tc>
          <w:tcPr>
            <w:tcW w:w="4788" w:type="dxa"/>
          </w:tcPr>
          <w:p w:rsidR="00B60739" w:rsidRDefault="00EF114C" w:rsidP="00EF114C">
            <w:pPr>
              <w:tabs>
                <w:tab w:val="right" w:pos="4572"/>
              </w:tabs>
              <w:rPr>
                <w:sz w:val="24"/>
                <w:szCs w:val="24"/>
              </w:rPr>
            </w:pPr>
            <w:r>
              <w:rPr>
                <w:sz w:val="24"/>
                <w:szCs w:val="24"/>
              </w:rPr>
              <w:t>31/12/03         royalties payable</w:t>
            </w:r>
            <w:r>
              <w:rPr>
                <w:sz w:val="24"/>
                <w:szCs w:val="24"/>
              </w:rPr>
              <w:tab/>
            </w:r>
            <w:r w:rsidRPr="00EF114C">
              <w:rPr>
                <w:sz w:val="24"/>
                <w:szCs w:val="24"/>
                <w:u w:val="double"/>
              </w:rPr>
              <w:t>600</w:t>
            </w:r>
          </w:p>
        </w:tc>
      </w:tr>
      <w:tr w:rsidR="00B60739" w:rsidTr="00B60739">
        <w:tc>
          <w:tcPr>
            <w:tcW w:w="4788" w:type="dxa"/>
          </w:tcPr>
          <w:p w:rsidR="00B60739" w:rsidRDefault="00EF114C" w:rsidP="00EF114C">
            <w:pPr>
              <w:tabs>
                <w:tab w:val="right" w:pos="4572"/>
              </w:tabs>
              <w:rPr>
                <w:sz w:val="24"/>
                <w:szCs w:val="24"/>
              </w:rPr>
            </w:pPr>
            <w:r>
              <w:rPr>
                <w:sz w:val="24"/>
                <w:szCs w:val="24"/>
              </w:rPr>
              <w:t>31/12/04      bank</w:t>
            </w:r>
            <w:r>
              <w:rPr>
                <w:sz w:val="24"/>
                <w:szCs w:val="24"/>
              </w:rPr>
              <w:tab/>
              <w:t>600</w:t>
            </w:r>
          </w:p>
          <w:p w:rsidR="00EF114C" w:rsidRDefault="00EF114C" w:rsidP="00EF114C">
            <w:pPr>
              <w:tabs>
                <w:tab w:val="right" w:pos="4572"/>
              </w:tabs>
              <w:rPr>
                <w:sz w:val="24"/>
                <w:szCs w:val="24"/>
              </w:rPr>
            </w:pPr>
            <w:r>
              <w:rPr>
                <w:sz w:val="24"/>
                <w:szCs w:val="24"/>
              </w:rPr>
              <w:t xml:space="preserve">                       Short workings-for </w:t>
            </w:r>
          </w:p>
          <w:p w:rsidR="00EF114C" w:rsidRDefault="00EF114C" w:rsidP="00EF114C">
            <w:pPr>
              <w:tabs>
                <w:tab w:val="right" w:pos="4572"/>
              </w:tabs>
              <w:rPr>
                <w:sz w:val="24"/>
                <w:szCs w:val="24"/>
              </w:rPr>
            </w:pPr>
            <w:r>
              <w:rPr>
                <w:sz w:val="24"/>
                <w:szCs w:val="24"/>
              </w:rPr>
              <w:t xml:space="preserve">                       sublease</w:t>
            </w:r>
            <w:r>
              <w:rPr>
                <w:sz w:val="24"/>
                <w:szCs w:val="24"/>
              </w:rPr>
              <w:tab/>
            </w:r>
            <w:r w:rsidRPr="00EF114C">
              <w:rPr>
                <w:sz w:val="24"/>
                <w:szCs w:val="24"/>
                <w:u w:val="single"/>
              </w:rPr>
              <w:t>40</w:t>
            </w:r>
          </w:p>
          <w:p w:rsidR="00EF114C" w:rsidRPr="00EF114C" w:rsidRDefault="00EF114C" w:rsidP="00EF114C">
            <w:pPr>
              <w:tabs>
                <w:tab w:val="right" w:pos="4572"/>
              </w:tabs>
              <w:jc w:val="right"/>
              <w:rPr>
                <w:sz w:val="24"/>
                <w:szCs w:val="24"/>
                <w:u w:val="double"/>
              </w:rPr>
            </w:pPr>
            <w:r w:rsidRPr="00EF114C">
              <w:rPr>
                <w:sz w:val="24"/>
                <w:szCs w:val="24"/>
                <w:u w:val="double"/>
              </w:rPr>
              <w:lastRenderedPageBreak/>
              <w:t>640</w:t>
            </w:r>
          </w:p>
        </w:tc>
        <w:tc>
          <w:tcPr>
            <w:tcW w:w="4788" w:type="dxa"/>
          </w:tcPr>
          <w:p w:rsidR="00EF114C" w:rsidRDefault="00EF114C" w:rsidP="00EF114C">
            <w:pPr>
              <w:tabs>
                <w:tab w:val="right" w:pos="4572"/>
              </w:tabs>
              <w:rPr>
                <w:sz w:val="24"/>
                <w:szCs w:val="24"/>
              </w:rPr>
            </w:pPr>
            <w:r>
              <w:rPr>
                <w:sz w:val="24"/>
                <w:szCs w:val="24"/>
              </w:rPr>
              <w:lastRenderedPageBreak/>
              <w:t>31/12/04         royalties payable</w:t>
            </w:r>
            <w:r>
              <w:rPr>
                <w:sz w:val="24"/>
                <w:szCs w:val="24"/>
              </w:rPr>
              <w:tab/>
              <w:t>800</w:t>
            </w:r>
          </w:p>
          <w:p w:rsidR="00EF114C" w:rsidRDefault="00EF114C" w:rsidP="00EF114C">
            <w:pPr>
              <w:rPr>
                <w:sz w:val="24"/>
                <w:szCs w:val="24"/>
              </w:rPr>
            </w:pPr>
          </w:p>
          <w:p w:rsidR="00B60739" w:rsidRDefault="00EF114C" w:rsidP="00EF114C">
            <w:pPr>
              <w:jc w:val="right"/>
              <w:rPr>
                <w:sz w:val="24"/>
                <w:szCs w:val="24"/>
                <w:u w:val="single"/>
              </w:rPr>
            </w:pPr>
            <w:r w:rsidRPr="00EF114C">
              <w:rPr>
                <w:sz w:val="24"/>
                <w:szCs w:val="24"/>
                <w:u w:val="single"/>
              </w:rPr>
              <w:t>----</w:t>
            </w:r>
          </w:p>
          <w:p w:rsidR="00EF114C" w:rsidRPr="00605E90" w:rsidRDefault="00605E90" w:rsidP="00EF114C">
            <w:pPr>
              <w:jc w:val="right"/>
              <w:rPr>
                <w:sz w:val="24"/>
                <w:szCs w:val="24"/>
                <w:u w:val="double"/>
              </w:rPr>
            </w:pPr>
            <w:r w:rsidRPr="00605E90">
              <w:rPr>
                <w:sz w:val="24"/>
                <w:szCs w:val="24"/>
                <w:u w:val="double"/>
              </w:rPr>
              <w:lastRenderedPageBreak/>
              <w:t>800</w:t>
            </w:r>
          </w:p>
        </w:tc>
      </w:tr>
      <w:tr w:rsidR="00B60739" w:rsidTr="00B60739">
        <w:tc>
          <w:tcPr>
            <w:tcW w:w="4788" w:type="dxa"/>
          </w:tcPr>
          <w:p w:rsidR="00B60739" w:rsidRDefault="00605E90" w:rsidP="00605E90">
            <w:pPr>
              <w:tabs>
                <w:tab w:val="left" w:pos="3355"/>
                <w:tab w:val="right" w:pos="4572"/>
              </w:tabs>
              <w:rPr>
                <w:sz w:val="24"/>
                <w:szCs w:val="24"/>
              </w:rPr>
            </w:pPr>
            <w:r>
              <w:rPr>
                <w:sz w:val="24"/>
                <w:szCs w:val="24"/>
              </w:rPr>
              <w:lastRenderedPageBreak/>
              <w:t xml:space="preserve">31/12/05      bank                                             </w:t>
            </w:r>
            <w:r>
              <w:rPr>
                <w:sz w:val="24"/>
                <w:szCs w:val="24"/>
              </w:rPr>
              <w:tab/>
              <w:t>600</w:t>
            </w:r>
          </w:p>
          <w:p w:rsidR="00605E90" w:rsidRDefault="00605E90" w:rsidP="00605E90">
            <w:pPr>
              <w:tabs>
                <w:tab w:val="left" w:pos="3355"/>
                <w:tab w:val="right" w:pos="4572"/>
              </w:tabs>
              <w:rPr>
                <w:sz w:val="24"/>
                <w:szCs w:val="24"/>
              </w:rPr>
            </w:pPr>
            <w:r>
              <w:rPr>
                <w:sz w:val="24"/>
                <w:szCs w:val="24"/>
              </w:rPr>
              <w:t xml:space="preserve">                       Short workings-for</w:t>
            </w:r>
          </w:p>
          <w:p w:rsidR="00605E90" w:rsidRDefault="00605E90" w:rsidP="00605E90">
            <w:pPr>
              <w:tabs>
                <w:tab w:val="left" w:pos="720"/>
                <w:tab w:val="left" w:pos="1440"/>
                <w:tab w:val="left" w:pos="2160"/>
                <w:tab w:val="left" w:pos="4211"/>
              </w:tabs>
              <w:rPr>
                <w:sz w:val="24"/>
                <w:szCs w:val="24"/>
              </w:rPr>
            </w:pPr>
            <w:r>
              <w:rPr>
                <w:sz w:val="24"/>
                <w:szCs w:val="24"/>
              </w:rPr>
              <w:t xml:space="preserve">                       sublease                                      </w:t>
            </w:r>
            <w:r w:rsidRPr="00605E90">
              <w:rPr>
                <w:sz w:val="24"/>
                <w:szCs w:val="24"/>
                <w:u w:val="single"/>
              </w:rPr>
              <w:t xml:space="preserve">200 </w:t>
            </w:r>
            <w:r>
              <w:rPr>
                <w:sz w:val="24"/>
                <w:szCs w:val="24"/>
              </w:rPr>
              <w:tab/>
            </w:r>
            <w:r>
              <w:rPr>
                <w:sz w:val="24"/>
                <w:szCs w:val="24"/>
              </w:rPr>
              <w:tab/>
            </w:r>
            <w:r>
              <w:rPr>
                <w:sz w:val="24"/>
                <w:szCs w:val="24"/>
              </w:rPr>
              <w:tab/>
              <w:t xml:space="preserve">                                     </w:t>
            </w:r>
            <w:r w:rsidRPr="00605E90">
              <w:rPr>
                <w:sz w:val="24"/>
                <w:szCs w:val="24"/>
                <w:u w:val="double"/>
              </w:rPr>
              <w:t>800</w:t>
            </w:r>
          </w:p>
          <w:p w:rsidR="00605E90" w:rsidRDefault="00605E90" w:rsidP="00605E90">
            <w:pPr>
              <w:tabs>
                <w:tab w:val="left" w:pos="3355"/>
              </w:tabs>
              <w:jc w:val="right"/>
              <w:rPr>
                <w:sz w:val="24"/>
                <w:szCs w:val="24"/>
              </w:rPr>
            </w:pPr>
          </w:p>
        </w:tc>
        <w:tc>
          <w:tcPr>
            <w:tcW w:w="4788" w:type="dxa"/>
          </w:tcPr>
          <w:p w:rsidR="00605E90" w:rsidRDefault="00605E90" w:rsidP="00605E90">
            <w:pPr>
              <w:tabs>
                <w:tab w:val="right" w:pos="4572"/>
              </w:tabs>
              <w:rPr>
                <w:sz w:val="24"/>
                <w:szCs w:val="24"/>
              </w:rPr>
            </w:pPr>
            <w:r>
              <w:rPr>
                <w:sz w:val="24"/>
                <w:szCs w:val="24"/>
              </w:rPr>
              <w:t>31/12/05         royalties payable</w:t>
            </w:r>
            <w:r>
              <w:rPr>
                <w:sz w:val="24"/>
                <w:szCs w:val="24"/>
              </w:rPr>
              <w:tab/>
              <w:t>800</w:t>
            </w:r>
          </w:p>
          <w:p w:rsidR="00605E90" w:rsidRDefault="00605E90" w:rsidP="00605E90">
            <w:pPr>
              <w:rPr>
                <w:sz w:val="24"/>
                <w:szCs w:val="24"/>
              </w:rPr>
            </w:pPr>
          </w:p>
          <w:p w:rsidR="00B60739" w:rsidRDefault="00605E90" w:rsidP="00605E90">
            <w:pPr>
              <w:jc w:val="right"/>
              <w:rPr>
                <w:sz w:val="24"/>
                <w:szCs w:val="24"/>
                <w:u w:val="single"/>
              </w:rPr>
            </w:pPr>
            <w:r w:rsidRPr="00605E90">
              <w:rPr>
                <w:sz w:val="24"/>
                <w:szCs w:val="24"/>
                <w:u w:val="single"/>
              </w:rPr>
              <w:t>----</w:t>
            </w:r>
          </w:p>
          <w:p w:rsidR="00605E90" w:rsidRPr="00605E90" w:rsidRDefault="00605E90" w:rsidP="00605E90">
            <w:pPr>
              <w:jc w:val="right"/>
              <w:rPr>
                <w:sz w:val="24"/>
                <w:szCs w:val="24"/>
                <w:u w:val="double"/>
              </w:rPr>
            </w:pPr>
            <w:r w:rsidRPr="00605E90">
              <w:rPr>
                <w:sz w:val="24"/>
                <w:szCs w:val="24"/>
                <w:u w:val="double"/>
              </w:rPr>
              <w:t>800</w:t>
            </w:r>
          </w:p>
        </w:tc>
      </w:tr>
    </w:tbl>
    <w:p w:rsidR="00605E90" w:rsidRDefault="00605E90">
      <w:pPr>
        <w:rPr>
          <w:sz w:val="24"/>
          <w:szCs w:val="24"/>
        </w:rPr>
      </w:pPr>
    </w:p>
    <w:p w:rsidR="00942D30" w:rsidRDefault="00942D30">
      <w:pPr>
        <w:rPr>
          <w:sz w:val="24"/>
          <w:szCs w:val="24"/>
        </w:rPr>
      </w:pPr>
      <w:r>
        <w:rPr>
          <w:sz w:val="24"/>
          <w:szCs w:val="24"/>
        </w:rPr>
        <w:t>N0: 6</w:t>
      </w:r>
    </w:p>
    <w:p w:rsidR="00610737" w:rsidRDefault="00610737">
      <w:pPr>
        <w:rPr>
          <w:sz w:val="24"/>
          <w:szCs w:val="24"/>
        </w:rPr>
      </w:pPr>
      <w:r>
        <w:rPr>
          <w:sz w:val="24"/>
          <w:szCs w:val="24"/>
        </w:rPr>
        <w:t>Why are short workings recoverable shown as an asset and short workings allowable as a liability in the statement of financial position?</w:t>
      </w:r>
    </w:p>
    <w:p w:rsidR="00610737" w:rsidRDefault="00610737">
      <w:pPr>
        <w:rPr>
          <w:sz w:val="24"/>
          <w:szCs w:val="24"/>
        </w:rPr>
      </w:pPr>
      <w:r w:rsidRPr="00610737">
        <w:rPr>
          <w:sz w:val="24"/>
          <w:szCs w:val="24"/>
        </w:rPr>
        <w:t>The excess of Minimum Rent over actual royalty is known as short-working. Therefore, question of short-working will only arise when the actual royalty is less than the Minimum Rent. Short-workings which are recoupable will appear in the assets side of the Balance Sheet as a current asset.</w:t>
      </w:r>
    </w:p>
    <w:p w:rsidR="00610737" w:rsidRPr="00610737" w:rsidRDefault="00610737" w:rsidP="00610737">
      <w:pPr>
        <w:rPr>
          <w:sz w:val="24"/>
          <w:szCs w:val="24"/>
        </w:rPr>
      </w:pPr>
      <w:r w:rsidRPr="00610737">
        <w:rPr>
          <w:b/>
          <w:bCs/>
          <w:sz w:val="24"/>
          <w:szCs w:val="24"/>
        </w:rPr>
        <w:t>Recoupment of Short-working:</w:t>
      </w:r>
    </w:p>
    <w:p w:rsidR="00610737" w:rsidRDefault="00610737" w:rsidP="00610737">
      <w:pPr>
        <w:rPr>
          <w:sz w:val="24"/>
          <w:szCs w:val="24"/>
        </w:rPr>
      </w:pPr>
      <w:r w:rsidRPr="00610737">
        <w:rPr>
          <w:sz w:val="24"/>
          <w:szCs w:val="24"/>
        </w:rPr>
        <w:t xml:space="preserve">Usually, in a royalty agreement, a further provision is included about the recoupment of short-working, i.e., the </w:t>
      </w:r>
      <w:proofErr w:type="spellStart"/>
      <w:r w:rsidRPr="00610737">
        <w:rPr>
          <w:sz w:val="24"/>
          <w:szCs w:val="24"/>
        </w:rPr>
        <w:t>lessor</w:t>
      </w:r>
      <w:proofErr w:type="spellEnd"/>
      <w:r w:rsidRPr="00610737">
        <w:rPr>
          <w:sz w:val="24"/>
          <w:szCs w:val="24"/>
        </w:rPr>
        <w:t xml:space="preserve"> allows the lessee the right to carry forward and set off the short-working against the excess or surplus of royalties over the Minimum Rent in the subsequent years.</w:t>
      </w:r>
    </w:p>
    <w:p w:rsidR="00942D30" w:rsidRDefault="00A725F9">
      <w:pPr>
        <w:rPr>
          <w:sz w:val="24"/>
          <w:szCs w:val="24"/>
        </w:rPr>
      </w:pPr>
      <w:r>
        <w:rPr>
          <w:bCs/>
          <w:sz w:val="24"/>
          <w:szCs w:val="24"/>
        </w:rPr>
        <w:t xml:space="preserve">In order words, the </w:t>
      </w:r>
      <w:proofErr w:type="spellStart"/>
      <w:r>
        <w:rPr>
          <w:bCs/>
          <w:sz w:val="24"/>
          <w:szCs w:val="24"/>
        </w:rPr>
        <w:t>lessor</w:t>
      </w:r>
      <w:proofErr w:type="spellEnd"/>
      <w:r>
        <w:rPr>
          <w:bCs/>
          <w:sz w:val="24"/>
          <w:szCs w:val="24"/>
        </w:rPr>
        <w:t xml:space="preserve"> promises to adjust or return the excess which</w:t>
      </w:r>
      <w:r w:rsidR="00610737">
        <w:rPr>
          <w:sz w:val="24"/>
          <w:szCs w:val="24"/>
        </w:rPr>
        <w:t xml:space="preserve"> </w:t>
      </w:r>
      <w:r>
        <w:rPr>
          <w:sz w:val="24"/>
          <w:szCs w:val="24"/>
        </w:rPr>
        <w:t>was charged in the first few years out of excess earned in the later or subsequent years. The right is known as the recoupment of short working.</w:t>
      </w:r>
    </w:p>
    <w:p w:rsidR="00F50F19" w:rsidRPr="00F50F19" w:rsidRDefault="00F50F19" w:rsidP="00F50F19">
      <w:pPr>
        <w:rPr>
          <w:sz w:val="24"/>
          <w:szCs w:val="24"/>
        </w:rPr>
      </w:pPr>
      <w:r w:rsidRPr="00F50F19">
        <w:rPr>
          <w:b/>
          <w:bCs/>
          <w:sz w:val="24"/>
          <w:szCs w:val="24"/>
        </w:rPr>
        <w:t>It can be presented in the following manner:</w:t>
      </w:r>
    </w:p>
    <w:p w:rsidR="00F50F19" w:rsidRPr="00F50F19" w:rsidRDefault="00F50F19" w:rsidP="00F50F19">
      <w:pPr>
        <w:rPr>
          <w:sz w:val="24"/>
          <w:szCs w:val="24"/>
        </w:rPr>
      </w:pPr>
      <w:r w:rsidRPr="00F50F19">
        <w:rPr>
          <w:sz w:val="24"/>
          <w:szCs w:val="24"/>
        </w:rPr>
        <w:t>(a) Fixed;</w:t>
      </w:r>
    </w:p>
    <w:p w:rsidR="00F50F19" w:rsidRPr="00F50F19" w:rsidRDefault="00F50F19" w:rsidP="00F50F19">
      <w:pPr>
        <w:rPr>
          <w:sz w:val="24"/>
          <w:szCs w:val="24"/>
        </w:rPr>
      </w:pPr>
      <w:r w:rsidRPr="00F50F19">
        <w:rPr>
          <w:sz w:val="24"/>
          <w:szCs w:val="24"/>
        </w:rPr>
        <w:t>(b) Floating.</w:t>
      </w:r>
    </w:p>
    <w:p w:rsidR="00F50F19" w:rsidRPr="00F50F19" w:rsidRDefault="00F50F19" w:rsidP="00F50F19">
      <w:pPr>
        <w:rPr>
          <w:sz w:val="24"/>
          <w:szCs w:val="24"/>
        </w:rPr>
      </w:pPr>
      <w:r w:rsidRPr="00F50F19">
        <w:rPr>
          <w:b/>
          <w:bCs/>
          <w:sz w:val="24"/>
          <w:szCs w:val="24"/>
        </w:rPr>
        <w:t>(a) Fixed:</w:t>
      </w:r>
    </w:p>
    <w:p w:rsidR="00F50F19" w:rsidRPr="00F50F19" w:rsidRDefault="00F50F19" w:rsidP="00F50F19">
      <w:pPr>
        <w:rPr>
          <w:sz w:val="24"/>
          <w:szCs w:val="24"/>
        </w:rPr>
      </w:pPr>
      <w:r w:rsidRPr="00F50F19">
        <w:rPr>
          <w:sz w:val="24"/>
          <w:szCs w:val="24"/>
        </w:rPr>
        <w:t xml:space="preserve">If the </w:t>
      </w:r>
      <w:proofErr w:type="spellStart"/>
      <w:r w:rsidRPr="00F50F19">
        <w:rPr>
          <w:sz w:val="24"/>
          <w:szCs w:val="24"/>
        </w:rPr>
        <w:t>lessor</w:t>
      </w:r>
      <w:proofErr w:type="spellEnd"/>
      <w:r w:rsidRPr="00F50F19">
        <w:rPr>
          <w:sz w:val="24"/>
          <w:szCs w:val="24"/>
        </w:rPr>
        <w:t xml:space="preserve"> or landlord agrees to compensate the losses which were incurred in the first few years (say, three or four years) the same is known as fixed, i.e., if any short-working falls beyond this period, the same cannot be reimbursed.</w:t>
      </w:r>
    </w:p>
    <w:p w:rsidR="00F50F19" w:rsidRPr="00F50F19" w:rsidRDefault="00F50F19" w:rsidP="00F50F19">
      <w:pPr>
        <w:rPr>
          <w:sz w:val="24"/>
          <w:szCs w:val="24"/>
        </w:rPr>
      </w:pPr>
      <w:r w:rsidRPr="00F50F19">
        <w:rPr>
          <w:b/>
          <w:bCs/>
          <w:sz w:val="24"/>
          <w:szCs w:val="24"/>
        </w:rPr>
        <w:t>(b) Floating:</w:t>
      </w:r>
    </w:p>
    <w:p w:rsidR="00F50F19" w:rsidRPr="00F50F19" w:rsidRDefault="00F50F19" w:rsidP="00F50F19">
      <w:pPr>
        <w:rPr>
          <w:sz w:val="24"/>
          <w:szCs w:val="24"/>
        </w:rPr>
      </w:pPr>
      <w:r w:rsidRPr="00F50F19">
        <w:rPr>
          <w:sz w:val="24"/>
          <w:szCs w:val="24"/>
        </w:rPr>
        <w:lastRenderedPageBreak/>
        <w:t xml:space="preserve">If the </w:t>
      </w:r>
      <w:proofErr w:type="spellStart"/>
      <w:r w:rsidRPr="00F50F19">
        <w:rPr>
          <w:sz w:val="24"/>
          <w:szCs w:val="24"/>
        </w:rPr>
        <w:t>lessor</w:t>
      </w:r>
      <w:proofErr w:type="spellEnd"/>
      <w:r w:rsidRPr="00F50F19">
        <w:rPr>
          <w:sz w:val="24"/>
          <w:szCs w:val="24"/>
        </w:rPr>
        <w:t xml:space="preserve"> or landlord agrees to compensate the loss which were incurred in the first few years, in the next or following or subsequent three or four years, the same is known as floating as the same can be adjusted in any year if short-working arises, i.e., each year’s short-working will have to be adjusted against the excess royalties earned in the subsequent years accordingly.</w:t>
      </w:r>
    </w:p>
    <w:p w:rsidR="008D33AD" w:rsidRPr="008D33AD" w:rsidRDefault="008D33AD" w:rsidP="008D33AD">
      <w:pPr>
        <w:rPr>
          <w:sz w:val="24"/>
          <w:szCs w:val="24"/>
        </w:rPr>
      </w:pPr>
      <w:r>
        <w:rPr>
          <w:sz w:val="24"/>
          <w:szCs w:val="24"/>
        </w:rPr>
        <w:t> </w:t>
      </w:r>
      <w:proofErr w:type="gramStart"/>
      <w:r>
        <w:rPr>
          <w:sz w:val="24"/>
          <w:szCs w:val="24"/>
        </w:rPr>
        <w:t>in</w:t>
      </w:r>
      <w:proofErr w:type="gramEnd"/>
      <w:r>
        <w:rPr>
          <w:sz w:val="24"/>
          <w:szCs w:val="24"/>
        </w:rPr>
        <w:t xml:space="preserve"> this respect</w:t>
      </w:r>
      <w:r w:rsidRPr="008D33AD">
        <w:rPr>
          <w:sz w:val="24"/>
          <w:szCs w:val="24"/>
        </w:rPr>
        <w:t xml:space="preserve"> the short-workings which are not recovered within the stipulated period should be treated as irrecoverable, and, hence, should be transferred to Profit and Loss Account of the year in which the same is lapsed. The recoupable part of short-working is shown in the asset side of the Balance Sheet. Provision to be made for Short-workings</w:t>
      </w:r>
    </w:p>
    <w:p w:rsidR="008D33AD" w:rsidRPr="008D33AD" w:rsidRDefault="008D33AD" w:rsidP="008D33AD">
      <w:pPr>
        <w:rPr>
          <w:sz w:val="24"/>
          <w:szCs w:val="24"/>
        </w:rPr>
      </w:pPr>
      <w:r w:rsidRPr="008D33AD">
        <w:rPr>
          <w:sz w:val="24"/>
          <w:szCs w:val="24"/>
        </w:rPr>
        <w:t>It has already been stated above that recoupable short-working appears in the assets side of the Balance Sheet as a current asset on the assumption that the same will be recouped in future. But it is uncertain. Sometimes, it may not be possible for the lessee to recoup the amount of short-working due to many factors although he has got the legal right to recoup.</w:t>
      </w:r>
    </w:p>
    <w:p w:rsidR="008D33AD" w:rsidRPr="008D33AD" w:rsidRDefault="008D33AD" w:rsidP="008D33AD">
      <w:pPr>
        <w:rPr>
          <w:sz w:val="24"/>
          <w:szCs w:val="24"/>
        </w:rPr>
      </w:pPr>
      <w:r w:rsidRPr="008D33AD">
        <w:rPr>
          <w:sz w:val="24"/>
          <w:szCs w:val="24"/>
        </w:rPr>
        <w:t>From the standpoint of conservatism a provision should be made for such short-workings against Profit and Loss Account in that particular year when such short-working appears. It is needless to say that provisions for short-working will appear in the liabilities side of the Balance Sheet.</w:t>
      </w:r>
    </w:p>
    <w:p w:rsidR="008D33AD" w:rsidRDefault="008D33AD" w:rsidP="008D33AD">
      <w:pPr>
        <w:rPr>
          <w:sz w:val="24"/>
          <w:szCs w:val="24"/>
        </w:rPr>
      </w:pPr>
      <w:proofErr w:type="gramStart"/>
      <w:r w:rsidRPr="008D33AD">
        <w:rPr>
          <w:sz w:val="24"/>
          <w:szCs w:val="24"/>
        </w:rPr>
        <w:t>Whereas short-workings (recoupable) will appear in the assets side of the Balance Sheet.</w:t>
      </w:r>
      <w:proofErr w:type="gramEnd"/>
      <w:r w:rsidRPr="008D33AD">
        <w:rPr>
          <w:sz w:val="24"/>
          <w:szCs w:val="24"/>
        </w:rPr>
        <w:t xml:space="preserve"> Consequently, un-recoupable part of the short-workings will be adjusted against such provision and not against Profit and Loss Account. The balance of provision, if any, should be credited to Profit and Loss Account.</w:t>
      </w:r>
    </w:p>
    <w:p w:rsidR="008D33AD" w:rsidRPr="008D33AD" w:rsidRDefault="008D33AD" w:rsidP="008D33AD">
      <w:pPr>
        <w:rPr>
          <w:sz w:val="24"/>
          <w:szCs w:val="24"/>
        </w:rPr>
      </w:pPr>
      <w:r w:rsidRPr="008D33AD">
        <w:rPr>
          <w:b/>
          <w:bCs/>
          <w:sz w:val="24"/>
          <w:szCs w:val="24"/>
        </w:rPr>
        <w:t>Short-working and Minimum Rent—their relationship:</w:t>
      </w:r>
    </w:p>
    <w:p w:rsidR="008D33AD" w:rsidRPr="008D33AD" w:rsidRDefault="008D33AD" w:rsidP="008D33AD">
      <w:pPr>
        <w:rPr>
          <w:sz w:val="24"/>
          <w:szCs w:val="24"/>
        </w:rPr>
      </w:pPr>
      <w:r w:rsidRPr="008D33AD">
        <w:rPr>
          <w:sz w:val="24"/>
          <w:szCs w:val="24"/>
        </w:rPr>
        <w:t>It has already been explained earlier that when the actual royalty (calculated on the basis of a fixed rate to total quality) is less than the amount of the minimum fixed amount (i.e., Minimum Rent) short-working arises. In short, short-workings arises only when actual royalty is less than the Minimum Rent i.e</w:t>
      </w:r>
      <w:proofErr w:type="gramStart"/>
      <w:r w:rsidRPr="008D33AD">
        <w:rPr>
          <w:sz w:val="24"/>
          <w:szCs w:val="24"/>
        </w:rPr>
        <w:t>.,</w:t>
      </w:r>
      <w:proofErr w:type="gramEnd"/>
    </w:p>
    <w:p w:rsidR="008D33AD" w:rsidRPr="008D33AD" w:rsidRDefault="008D33AD" w:rsidP="008D33AD">
      <w:pPr>
        <w:rPr>
          <w:sz w:val="24"/>
          <w:szCs w:val="24"/>
        </w:rPr>
      </w:pPr>
      <w:r w:rsidRPr="008D33AD">
        <w:rPr>
          <w:sz w:val="24"/>
          <w:szCs w:val="24"/>
        </w:rPr>
        <w:t>Short-working = Minimum Rent – Actual Royalty</w:t>
      </w:r>
    </w:p>
    <w:p w:rsidR="008D33AD" w:rsidRPr="008D33AD" w:rsidRDefault="00CB1FF4" w:rsidP="008D33AD">
      <w:pPr>
        <w:rPr>
          <w:sz w:val="24"/>
          <w:szCs w:val="24"/>
        </w:rPr>
      </w:pPr>
      <w:r w:rsidRPr="008D33AD">
        <w:rPr>
          <w:sz w:val="24"/>
          <w:szCs w:val="24"/>
        </w:rPr>
        <w:t>Or</w:t>
      </w:r>
      <w:r w:rsidR="008D33AD" w:rsidRPr="008D33AD">
        <w:rPr>
          <w:sz w:val="24"/>
          <w:szCs w:val="24"/>
        </w:rPr>
        <w:t>, Minimum Rent = Actual Royalty + Short-working</w:t>
      </w:r>
    </w:p>
    <w:p w:rsidR="008D33AD" w:rsidRPr="008D33AD" w:rsidRDefault="008D33AD" w:rsidP="008D33AD">
      <w:pPr>
        <w:rPr>
          <w:sz w:val="24"/>
          <w:szCs w:val="24"/>
        </w:rPr>
      </w:pPr>
      <w:r w:rsidRPr="008D33AD">
        <w:rPr>
          <w:sz w:val="24"/>
          <w:szCs w:val="24"/>
        </w:rPr>
        <w:t>However, in the case of landlord, the amount of Minimum Rent is equal to Actual Royalty Receivable plus the short-workings, i.e</w:t>
      </w:r>
      <w:proofErr w:type="gramStart"/>
      <w:r w:rsidRPr="008D33AD">
        <w:rPr>
          <w:sz w:val="24"/>
          <w:szCs w:val="24"/>
        </w:rPr>
        <w:t>.,</w:t>
      </w:r>
      <w:proofErr w:type="gramEnd"/>
    </w:p>
    <w:p w:rsidR="008D33AD" w:rsidRPr="008D33AD" w:rsidRDefault="008D33AD" w:rsidP="008D33AD">
      <w:pPr>
        <w:rPr>
          <w:sz w:val="24"/>
          <w:szCs w:val="24"/>
        </w:rPr>
      </w:pPr>
      <w:r w:rsidRPr="008D33AD">
        <w:rPr>
          <w:sz w:val="24"/>
          <w:szCs w:val="24"/>
        </w:rPr>
        <w:t>Minimum Rent— Actual Royalty Receivable + Short-working</w:t>
      </w:r>
    </w:p>
    <w:p w:rsidR="008D33AD" w:rsidRPr="008D33AD" w:rsidRDefault="008D33AD" w:rsidP="008D33AD">
      <w:pPr>
        <w:rPr>
          <w:sz w:val="24"/>
          <w:szCs w:val="24"/>
        </w:rPr>
      </w:pPr>
      <w:r w:rsidRPr="008D33AD">
        <w:rPr>
          <w:sz w:val="24"/>
          <w:szCs w:val="24"/>
        </w:rPr>
        <w:lastRenderedPageBreak/>
        <w:t>It must be remembered that the landlord is entitled to get the Minimum Rent or Actual Royalties, whichever is higher, (after adjusting the amount of Short-workings, if any.)</w:t>
      </w:r>
    </w:p>
    <w:p w:rsidR="008D33AD" w:rsidRDefault="008D33AD" w:rsidP="008D33AD">
      <w:pPr>
        <w:rPr>
          <w:sz w:val="24"/>
          <w:szCs w:val="24"/>
        </w:rPr>
      </w:pPr>
      <w:r w:rsidRPr="008D33AD">
        <w:rPr>
          <w:sz w:val="24"/>
          <w:szCs w:val="24"/>
        </w:rPr>
        <w:t>Ground Rent — Sometimes the Lessee is to pay an additional fixed rent in addition to the minimum rent which is known as Ground Rent or Surface Rent.</w:t>
      </w:r>
    </w:p>
    <w:p w:rsidR="008D33AD" w:rsidRPr="008D33AD" w:rsidRDefault="008D33AD" w:rsidP="008D33AD">
      <w:pPr>
        <w:rPr>
          <w:sz w:val="24"/>
          <w:szCs w:val="24"/>
        </w:rPr>
      </w:pPr>
    </w:p>
    <w:p w:rsidR="008D33AD" w:rsidRPr="008D33AD" w:rsidRDefault="008D33AD" w:rsidP="008D33AD">
      <w:pPr>
        <w:rPr>
          <w:sz w:val="24"/>
          <w:szCs w:val="24"/>
        </w:rPr>
      </w:pPr>
    </w:p>
    <w:p w:rsidR="00A725F9" w:rsidRPr="00942D30" w:rsidRDefault="00A725F9">
      <w:pPr>
        <w:rPr>
          <w:sz w:val="24"/>
          <w:szCs w:val="24"/>
        </w:rPr>
      </w:pPr>
    </w:p>
    <w:sectPr w:rsidR="00A725F9" w:rsidRPr="00942D30" w:rsidSect="004D4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42D30"/>
    <w:rsid w:val="00035057"/>
    <w:rsid w:val="000B2F4E"/>
    <w:rsid w:val="000C5321"/>
    <w:rsid w:val="00154DA6"/>
    <w:rsid w:val="00157C61"/>
    <w:rsid w:val="001C2848"/>
    <w:rsid w:val="001D7CCA"/>
    <w:rsid w:val="00241463"/>
    <w:rsid w:val="00311CE4"/>
    <w:rsid w:val="00397035"/>
    <w:rsid w:val="0047358B"/>
    <w:rsid w:val="00485441"/>
    <w:rsid w:val="004912BE"/>
    <w:rsid w:val="004B5440"/>
    <w:rsid w:val="004D46E4"/>
    <w:rsid w:val="0050483C"/>
    <w:rsid w:val="005B4489"/>
    <w:rsid w:val="00605E90"/>
    <w:rsid w:val="00610737"/>
    <w:rsid w:val="00686B9A"/>
    <w:rsid w:val="007A55AE"/>
    <w:rsid w:val="00815C4B"/>
    <w:rsid w:val="008C69AB"/>
    <w:rsid w:val="008D33AD"/>
    <w:rsid w:val="008E0A0E"/>
    <w:rsid w:val="00923F24"/>
    <w:rsid w:val="00942D30"/>
    <w:rsid w:val="00957B7E"/>
    <w:rsid w:val="009709B1"/>
    <w:rsid w:val="009A2387"/>
    <w:rsid w:val="00A14677"/>
    <w:rsid w:val="00A725F9"/>
    <w:rsid w:val="00AC64E1"/>
    <w:rsid w:val="00B457BE"/>
    <w:rsid w:val="00B60739"/>
    <w:rsid w:val="00BC1EFE"/>
    <w:rsid w:val="00C31A95"/>
    <w:rsid w:val="00C67849"/>
    <w:rsid w:val="00CB1FF4"/>
    <w:rsid w:val="00CB298E"/>
    <w:rsid w:val="00D43E70"/>
    <w:rsid w:val="00DF1FAD"/>
    <w:rsid w:val="00E83658"/>
    <w:rsid w:val="00EC35B3"/>
    <w:rsid w:val="00ED0926"/>
    <w:rsid w:val="00EF114C"/>
    <w:rsid w:val="00F50F19"/>
    <w:rsid w:val="00F570FB"/>
    <w:rsid w:val="00FB2AD3"/>
    <w:rsid w:val="00FD3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4B5440"/>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D43E70"/>
    <w:pPr>
      <w:ind w:left="720"/>
      <w:contextualSpacing/>
    </w:pPr>
  </w:style>
</w:styles>
</file>

<file path=word/webSettings.xml><?xml version="1.0" encoding="utf-8"?>
<w:webSettings xmlns:r="http://schemas.openxmlformats.org/officeDocument/2006/relationships" xmlns:w="http://schemas.openxmlformats.org/wordprocessingml/2006/main">
  <w:divs>
    <w:div w:id="209922538">
      <w:bodyDiv w:val="1"/>
      <w:marLeft w:val="0"/>
      <w:marRight w:val="0"/>
      <w:marTop w:val="0"/>
      <w:marBottom w:val="0"/>
      <w:divBdr>
        <w:top w:val="none" w:sz="0" w:space="0" w:color="auto"/>
        <w:left w:val="none" w:sz="0" w:space="0" w:color="auto"/>
        <w:bottom w:val="none" w:sz="0" w:space="0" w:color="auto"/>
        <w:right w:val="none" w:sz="0" w:space="0" w:color="auto"/>
      </w:divBdr>
    </w:div>
    <w:div w:id="360588922">
      <w:bodyDiv w:val="1"/>
      <w:marLeft w:val="0"/>
      <w:marRight w:val="0"/>
      <w:marTop w:val="0"/>
      <w:marBottom w:val="0"/>
      <w:divBdr>
        <w:top w:val="none" w:sz="0" w:space="0" w:color="auto"/>
        <w:left w:val="none" w:sz="0" w:space="0" w:color="auto"/>
        <w:bottom w:val="none" w:sz="0" w:space="0" w:color="auto"/>
        <w:right w:val="none" w:sz="0" w:space="0" w:color="auto"/>
      </w:divBdr>
    </w:div>
    <w:div w:id="367680582">
      <w:bodyDiv w:val="1"/>
      <w:marLeft w:val="0"/>
      <w:marRight w:val="0"/>
      <w:marTop w:val="0"/>
      <w:marBottom w:val="0"/>
      <w:divBdr>
        <w:top w:val="none" w:sz="0" w:space="0" w:color="auto"/>
        <w:left w:val="none" w:sz="0" w:space="0" w:color="auto"/>
        <w:bottom w:val="none" w:sz="0" w:space="0" w:color="auto"/>
        <w:right w:val="none" w:sz="0" w:space="0" w:color="auto"/>
      </w:divBdr>
    </w:div>
    <w:div w:id="598104318">
      <w:bodyDiv w:val="1"/>
      <w:marLeft w:val="0"/>
      <w:marRight w:val="0"/>
      <w:marTop w:val="0"/>
      <w:marBottom w:val="0"/>
      <w:divBdr>
        <w:top w:val="none" w:sz="0" w:space="0" w:color="auto"/>
        <w:left w:val="none" w:sz="0" w:space="0" w:color="auto"/>
        <w:bottom w:val="none" w:sz="0" w:space="0" w:color="auto"/>
        <w:right w:val="none" w:sz="0" w:space="0" w:color="auto"/>
      </w:divBdr>
    </w:div>
    <w:div w:id="795753663">
      <w:bodyDiv w:val="1"/>
      <w:marLeft w:val="0"/>
      <w:marRight w:val="0"/>
      <w:marTop w:val="0"/>
      <w:marBottom w:val="0"/>
      <w:divBdr>
        <w:top w:val="none" w:sz="0" w:space="0" w:color="auto"/>
        <w:left w:val="none" w:sz="0" w:space="0" w:color="auto"/>
        <w:bottom w:val="none" w:sz="0" w:space="0" w:color="auto"/>
        <w:right w:val="none" w:sz="0" w:space="0" w:color="auto"/>
      </w:divBdr>
    </w:div>
    <w:div w:id="1242644263">
      <w:bodyDiv w:val="1"/>
      <w:marLeft w:val="0"/>
      <w:marRight w:val="0"/>
      <w:marTop w:val="0"/>
      <w:marBottom w:val="0"/>
      <w:divBdr>
        <w:top w:val="none" w:sz="0" w:space="0" w:color="auto"/>
        <w:left w:val="none" w:sz="0" w:space="0" w:color="auto"/>
        <w:bottom w:val="none" w:sz="0" w:space="0" w:color="auto"/>
        <w:right w:val="none" w:sz="0" w:space="0" w:color="auto"/>
      </w:divBdr>
    </w:div>
    <w:div w:id="1403140645">
      <w:bodyDiv w:val="1"/>
      <w:marLeft w:val="0"/>
      <w:marRight w:val="0"/>
      <w:marTop w:val="0"/>
      <w:marBottom w:val="0"/>
      <w:divBdr>
        <w:top w:val="none" w:sz="0" w:space="0" w:color="auto"/>
        <w:left w:val="none" w:sz="0" w:space="0" w:color="auto"/>
        <w:bottom w:val="none" w:sz="0" w:space="0" w:color="auto"/>
        <w:right w:val="none" w:sz="0" w:space="0" w:color="auto"/>
      </w:divBdr>
    </w:div>
    <w:div w:id="1570846492">
      <w:bodyDiv w:val="1"/>
      <w:marLeft w:val="0"/>
      <w:marRight w:val="0"/>
      <w:marTop w:val="0"/>
      <w:marBottom w:val="0"/>
      <w:divBdr>
        <w:top w:val="none" w:sz="0" w:space="0" w:color="auto"/>
        <w:left w:val="none" w:sz="0" w:space="0" w:color="auto"/>
        <w:bottom w:val="none" w:sz="0" w:space="0" w:color="auto"/>
        <w:right w:val="none" w:sz="0" w:space="0" w:color="auto"/>
      </w:divBdr>
    </w:div>
    <w:div w:id="1815681519">
      <w:bodyDiv w:val="1"/>
      <w:marLeft w:val="0"/>
      <w:marRight w:val="0"/>
      <w:marTop w:val="0"/>
      <w:marBottom w:val="0"/>
      <w:divBdr>
        <w:top w:val="none" w:sz="0" w:space="0" w:color="auto"/>
        <w:left w:val="none" w:sz="0" w:space="0" w:color="auto"/>
        <w:bottom w:val="none" w:sz="0" w:space="0" w:color="auto"/>
        <w:right w:val="none" w:sz="0" w:space="0" w:color="auto"/>
      </w:divBdr>
    </w:div>
    <w:div w:id="1876699277">
      <w:bodyDiv w:val="1"/>
      <w:marLeft w:val="0"/>
      <w:marRight w:val="0"/>
      <w:marTop w:val="0"/>
      <w:marBottom w:val="0"/>
      <w:divBdr>
        <w:top w:val="none" w:sz="0" w:space="0" w:color="auto"/>
        <w:left w:val="none" w:sz="0" w:space="0" w:color="auto"/>
        <w:bottom w:val="none" w:sz="0" w:space="0" w:color="auto"/>
        <w:right w:val="none" w:sz="0" w:space="0" w:color="auto"/>
      </w:divBdr>
    </w:div>
    <w:div w:id="2033067023">
      <w:bodyDiv w:val="1"/>
      <w:marLeft w:val="0"/>
      <w:marRight w:val="0"/>
      <w:marTop w:val="0"/>
      <w:marBottom w:val="0"/>
      <w:divBdr>
        <w:top w:val="none" w:sz="0" w:space="0" w:color="auto"/>
        <w:left w:val="none" w:sz="0" w:space="0" w:color="auto"/>
        <w:bottom w:val="none" w:sz="0" w:space="0" w:color="auto"/>
        <w:right w:val="none" w:sz="0" w:space="0" w:color="auto"/>
      </w:divBdr>
    </w:div>
    <w:div w:id="20682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2020-05-06T01:34:00Z</dcterms:created>
  <dcterms:modified xsi:type="dcterms:W3CDTF">2020-05-07T12:33:00Z</dcterms:modified>
</cp:coreProperties>
</file>