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2D2E85">
      <w:pPr>
        <w:rPr>
          <w:rFonts w:ascii="Algerian" w:hAnsi="Algerian"/>
          <w:sz w:val="40"/>
          <w:szCs w:val="40"/>
        </w:rPr>
      </w:pPr>
      <w:r>
        <w:rPr>
          <w:rFonts w:ascii="Algerian" w:hAnsi="Algerian"/>
          <w:sz w:val="40"/>
          <w:szCs w:val="40"/>
        </w:rPr>
        <w:t>NAME; WHYTE SOIBI</w:t>
      </w:r>
    </w:p>
    <w:p w:rsidR="002D2E85" w:rsidRDefault="002D2E85">
      <w:pPr>
        <w:rPr>
          <w:rFonts w:ascii="Algerian" w:hAnsi="Algerian"/>
          <w:sz w:val="40"/>
          <w:szCs w:val="40"/>
        </w:rPr>
      </w:pPr>
      <w:r>
        <w:rPr>
          <w:rFonts w:ascii="Algerian" w:hAnsi="Algerian"/>
          <w:sz w:val="40"/>
          <w:szCs w:val="40"/>
        </w:rPr>
        <w:t>MATRIC NUMBER; 18/MHS07/052</w:t>
      </w:r>
    </w:p>
    <w:p w:rsidR="002D2E85" w:rsidRDefault="002D2E85">
      <w:pPr>
        <w:rPr>
          <w:rFonts w:ascii="Algerian" w:hAnsi="Algerian"/>
          <w:sz w:val="40"/>
          <w:szCs w:val="40"/>
        </w:rPr>
      </w:pPr>
      <w:r>
        <w:rPr>
          <w:rFonts w:ascii="Algerian" w:hAnsi="Algerian"/>
          <w:sz w:val="40"/>
          <w:szCs w:val="40"/>
        </w:rPr>
        <w:t>DEPARTMENT; PHARMACOLOGY</w:t>
      </w:r>
    </w:p>
    <w:p w:rsidR="002D2E85" w:rsidRDefault="002D2E85">
      <w:pPr>
        <w:rPr>
          <w:rFonts w:ascii="Algerian" w:hAnsi="Algerian"/>
          <w:sz w:val="40"/>
          <w:szCs w:val="40"/>
        </w:rPr>
      </w:pPr>
      <w:r>
        <w:rPr>
          <w:rFonts w:ascii="Algerian" w:hAnsi="Algerian"/>
          <w:sz w:val="40"/>
          <w:szCs w:val="40"/>
        </w:rPr>
        <w:t>COURSE CODE; BCH 204</w:t>
      </w:r>
    </w:p>
    <w:p w:rsidR="002D2E85" w:rsidRDefault="002D2E85">
      <w:pPr>
        <w:rPr>
          <w:rFonts w:ascii="Algerian" w:hAnsi="Algerian"/>
          <w:sz w:val="40"/>
          <w:szCs w:val="40"/>
        </w:rPr>
      </w:pPr>
      <w:r>
        <w:rPr>
          <w:rFonts w:ascii="Algerian" w:hAnsi="Algerian"/>
          <w:sz w:val="40"/>
          <w:szCs w:val="40"/>
        </w:rPr>
        <w:t>LEVEL; 200</w:t>
      </w:r>
    </w:p>
    <w:p w:rsidR="002D2E85" w:rsidRDefault="002D2E85">
      <w:pPr>
        <w:rPr>
          <w:rFonts w:ascii="Times New Roman" w:hAnsi="Times New Roman" w:cs="Times New Roman"/>
          <w:sz w:val="32"/>
          <w:szCs w:val="32"/>
        </w:rPr>
      </w:pPr>
      <w:r>
        <w:rPr>
          <w:rFonts w:ascii="Times New Roman" w:hAnsi="Times New Roman" w:cs="Times New Roman"/>
          <w:sz w:val="32"/>
          <w:szCs w:val="32"/>
        </w:rPr>
        <w:t>QUESTION;</w:t>
      </w:r>
    </w:p>
    <w:p w:rsidR="002D2E85" w:rsidRPr="002D2E85" w:rsidRDefault="002D2E85" w:rsidP="002D2E85">
      <w:pPr>
        <w:rPr>
          <w:rFonts w:ascii="Times New Roman" w:hAnsi="Times New Roman" w:cs="Times New Roman"/>
          <w:sz w:val="32"/>
          <w:szCs w:val="32"/>
        </w:rPr>
      </w:pPr>
      <w:r w:rsidRPr="002D2E85">
        <w:rPr>
          <w:rFonts w:ascii="Times New Roman" w:hAnsi="Times New Roman" w:cs="Times New Roman"/>
          <w:sz w:val="32"/>
          <w:szCs w:val="32"/>
        </w:rPr>
        <w:t xml:space="preserve">1a. </w:t>
      </w:r>
      <w:proofErr w:type="gramStart"/>
      <w:r w:rsidRPr="002D2E85">
        <w:rPr>
          <w:rFonts w:ascii="Times New Roman" w:hAnsi="Times New Roman" w:cs="Times New Roman"/>
          <w:sz w:val="32"/>
          <w:szCs w:val="32"/>
        </w:rPr>
        <w:t>What</w:t>
      </w:r>
      <w:proofErr w:type="gramEnd"/>
      <w:r w:rsidRPr="002D2E85">
        <w:rPr>
          <w:rFonts w:ascii="Times New Roman" w:hAnsi="Times New Roman" w:cs="Times New Roman"/>
          <w:sz w:val="32"/>
          <w:szCs w:val="32"/>
        </w:rPr>
        <w:t xml:space="preserve"> are coenzymes</w:t>
      </w:r>
    </w:p>
    <w:p w:rsidR="002D2E85" w:rsidRDefault="002D2E85" w:rsidP="002D2E85">
      <w:r w:rsidRPr="002D2E85">
        <w:rPr>
          <w:rFonts w:ascii="Times New Roman" w:hAnsi="Times New Roman" w:cs="Times New Roman"/>
          <w:sz w:val="32"/>
          <w:szCs w:val="32"/>
        </w:rPr>
        <w:t>b. Differentiate between fat and water soluble vitamins</w:t>
      </w:r>
      <w:r w:rsidRPr="002D2E85">
        <w:t xml:space="preserve"> </w:t>
      </w:r>
    </w:p>
    <w:p w:rsidR="002D2E85" w:rsidRPr="002D2E85" w:rsidRDefault="002D2E85" w:rsidP="002D2E85">
      <w:pPr>
        <w:rPr>
          <w:rFonts w:ascii="Times New Roman" w:hAnsi="Times New Roman" w:cs="Times New Roman"/>
          <w:sz w:val="32"/>
          <w:szCs w:val="32"/>
        </w:rPr>
      </w:pPr>
      <w:r w:rsidRPr="002D2E85">
        <w:rPr>
          <w:rFonts w:ascii="Times New Roman" w:hAnsi="Times New Roman" w:cs="Times New Roman"/>
          <w:sz w:val="32"/>
          <w:szCs w:val="32"/>
        </w:rPr>
        <w:t xml:space="preserve">c. Describe niacin in relation to its </w:t>
      </w:r>
      <w:proofErr w:type="spellStart"/>
      <w:r w:rsidRPr="002D2E85">
        <w:rPr>
          <w:rFonts w:ascii="Times New Roman" w:hAnsi="Times New Roman" w:cs="Times New Roman"/>
          <w:sz w:val="32"/>
          <w:szCs w:val="32"/>
        </w:rPr>
        <w:t>coenzymic</w:t>
      </w:r>
      <w:proofErr w:type="spellEnd"/>
      <w:r w:rsidRPr="002D2E85">
        <w:rPr>
          <w:rFonts w:ascii="Times New Roman" w:hAnsi="Times New Roman" w:cs="Times New Roman"/>
          <w:sz w:val="32"/>
          <w:szCs w:val="32"/>
        </w:rPr>
        <w:t xml:space="preserve"> function</w:t>
      </w:r>
    </w:p>
    <w:p w:rsidR="002D2E85" w:rsidRPr="002D2E85" w:rsidRDefault="002D2E85" w:rsidP="002D2E85">
      <w:pPr>
        <w:rPr>
          <w:rFonts w:ascii="Times New Roman" w:hAnsi="Times New Roman" w:cs="Times New Roman"/>
          <w:sz w:val="32"/>
          <w:szCs w:val="32"/>
        </w:rPr>
      </w:pPr>
    </w:p>
    <w:p w:rsidR="002D2E85" w:rsidRDefault="002D2E85" w:rsidP="002D2E85">
      <w:pPr>
        <w:rPr>
          <w:rFonts w:ascii="Times New Roman" w:hAnsi="Times New Roman" w:cs="Times New Roman"/>
          <w:sz w:val="32"/>
          <w:szCs w:val="32"/>
        </w:rPr>
      </w:pPr>
    </w:p>
    <w:p w:rsidR="002D2E85" w:rsidRDefault="002D2E85">
      <w:pPr>
        <w:rPr>
          <w:rFonts w:ascii="Times New Roman" w:hAnsi="Times New Roman" w:cs="Times New Roman"/>
          <w:sz w:val="32"/>
          <w:szCs w:val="32"/>
        </w:rPr>
      </w:pPr>
      <w:r>
        <w:rPr>
          <w:rFonts w:ascii="Times New Roman" w:hAnsi="Times New Roman" w:cs="Times New Roman"/>
          <w:sz w:val="32"/>
          <w:szCs w:val="32"/>
        </w:rPr>
        <w:br w:type="page"/>
      </w:r>
    </w:p>
    <w:p w:rsidR="002D2E85" w:rsidRDefault="002D2E85" w:rsidP="002D2E85">
      <w:pPr>
        <w:rPr>
          <w:rFonts w:ascii="Times New Roman" w:hAnsi="Times New Roman" w:cs="Times New Roman"/>
          <w:sz w:val="32"/>
          <w:szCs w:val="32"/>
        </w:rPr>
      </w:pPr>
      <w:r>
        <w:rPr>
          <w:rFonts w:ascii="Times New Roman" w:hAnsi="Times New Roman" w:cs="Times New Roman"/>
          <w:sz w:val="32"/>
          <w:szCs w:val="32"/>
        </w:rPr>
        <w:lastRenderedPageBreak/>
        <w:t>ANSWERS;</w:t>
      </w:r>
    </w:p>
    <w:p w:rsidR="002D2E85" w:rsidRPr="002D2E85" w:rsidRDefault="002D2E85" w:rsidP="002D2E85">
      <w:pPr>
        <w:rPr>
          <w:rFonts w:ascii="Times New Roman" w:hAnsi="Times New Roman" w:cs="Times New Roman"/>
          <w:sz w:val="28"/>
          <w:szCs w:val="28"/>
        </w:rPr>
      </w:pPr>
      <w:r>
        <w:rPr>
          <w:rFonts w:ascii="Times New Roman" w:hAnsi="Times New Roman" w:cs="Times New Roman"/>
          <w:sz w:val="28"/>
          <w:szCs w:val="28"/>
        </w:rPr>
        <w:t xml:space="preserve">1a. </w:t>
      </w:r>
      <w:proofErr w:type="gramStart"/>
      <w:r w:rsidRPr="002D2E85">
        <w:rPr>
          <w:rFonts w:ascii="Times New Roman" w:hAnsi="Times New Roman" w:cs="Times New Roman"/>
          <w:sz w:val="28"/>
          <w:szCs w:val="28"/>
        </w:rPr>
        <w:t>A</w:t>
      </w:r>
      <w:proofErr w:type="gramEnd"/>
      <w:r w:rsidRPr="002D2E85">
        <w:rPr>
          <w:rFonts w:ascii="Times New Roman" w:hAnsi="Times New Roman" w:cs="Times New Roman"/>
          <w:sz w:val="28"/>
          <w:szCs w:val="28"/>
        </w:rPr>
        <w:t xml:space="preserve"> substance that enhances the action of an enzyme. (An enzyme is a protein that functions as a catalyst to mediate and speed a chemical reaction). </w:t>
      </w:r>
    </w:p>
    <w:p w:rsidR="002D2E85" w:rsidRDefault="002D2E85" w:rsidP="002D2E85">
      <w:pPr>
        <w:rPr>
          <w:rFonts w:ascii="Times New Roman" w:hAnsi="Times New Roman" w:cs="Times New Roman"/>
          <w:sz w:val="28"/>
          <w:szCs w:val="28"/>
        </w:rPr>
      </w:pPr>
      <w:r w:rsidRPr="002D2E85">
        <w:rPr>
          <w:rFonts w:ascii="Times New Roman" w:hAnsi="Times New Roman" w:cs="Times New Roman"/>
          <w:sz w:val="28"/>
          <w:szCs w:val="28"/>
        </w:rPr>
        <w:t xml:space="preserve">Coenzymes are small molecules. They cannot by themselves catalyze a reaction but they can help enzymes to do so. In technical terms, coenzymes are organic </w:t>
      </w:r>
      <w:proofErr w:type="spellStart"/>
      <w:r w:rsidRPr="002D2E85">
        <w:rPr>
          <w:rFonts w:ascii="Times New Roman" w:hAnsi="Times New Roman" w:cs="Times New Roman"/>
          <w:sz w:val="28"/>
          <w:szCs w:val="28"/>
        </w:rPr>
        <w:t>nonprotein</w:t>
      </w:r>
      <w:proofErr w:type="spellEnd"/>
      <w:r w:rsidRPr="002D2E85">
        <w:rPr>
          <w:rFonts w:ascii="Times New Roman" w:hAnsi="Times New Roman" w:cs="Times New Roman"/>
          <w:sz w:val="28"/>
          <w:szCs w:val="28"/>
        </w:rPr>
        <w:t xml:space="preserve"> molecules that bind with the protein molecule (</w:t>
      </w:r>
      <w:proofErr w:type="spellStart"/>
      <w:r w:rsidRPr="002D2E85">
        <w:rPr>
          <w:rFonts w:ascii="Times New Roman" w:hAnsi="Times New Roman" w:cs="Times New Roman"/>
          <w:sz w:val="28"/>
          <w:szCs w:val="28"/>
        </w:rPr>
        <w:t>apoenzyme</w:t>
      </w:r>
      <w:proofErr w:type="spellEnd"/>
      <w:r w:rsidRPr="002D2E85">
        <w:rPr>
          <w:rFonts w:ascii="Times New Roman" w:hAnsi="Times New Roman" w:cs="Times New Roman"/>
          <w:sz w:val="28"/>
          <w:szCs w:val="28"/>
        </w:rPr>
        <w:t>) to form the active enzyme (</w:t>
      </w:r>
      <w:proofErr w:type="spellStart"/>
      <w:r w:rsidRPr="002D2E85">
        <w:rPr>
          <w:rFonts w:ascii="Times New Roman" w:hAnsi="Times New Roman" w:cs="Times New Roman"/>
          <w:sz w:val="28"/>
          <w:szCs w:val="28"/>
        </w:rPr>
        <w:t>holoenzyme</w:t>
      </w:r>
      <w:proofErr w:type="spellEnd"/>
      <w:r w:rsidRPr="002D2E85">
        <w:rPr>
          <w:rFonts w:ascii="Times New Roman" w:hAnsi="Times New Roman" w:cs="Times New Roman"/>
          <w:sz w:val="28"/>
          <w:szCs w:val="28"/>
        </w:rPr>
        <w:t>).</w:t>
      </w:r>
    </w:p>
    <w:p w:rsidR="00C44725" w:rsidRPr="002D2E85" w:rsidRDefault="00C44725" w:rsidP="002D2E85">
      <w:pPr>
        <w:rPr>
          <w:rFonts w:ascii="Times New Roman" w:hAnsi="Times New Roman" w:cs="Times New Roman"/>
          <w:sz w:val="28"/>
          <w:szCs w:val="28"/>
        </w:rPr>
      </w:pPr>
      <w:r>
        <w:rPr>
          <w:rFonts w:ascii="Times New Roman" w:hAnsi="Times New Roman" w:cs="Times New Roman"/>
          <w:sz w:val="28"/>
          <w:szCs w:val="28"/>
        </w:rPr>
        <w:t xml:space="preserve">b. </w:t>
      </w:r>
      <w:r w:rsidR="00A43B8A">
        <w:rPr>
          <w:rFonts w:ascii="Times New Roman" w:hAnsi="Times New Roman" w:cs="Times New Roman"/>
          <w:sz w:val="28"/>
          <w:szCs w:val="28"/>
        </w:rPr>
        <w:t xml:space="preserve">  </w:t>
      </w:r>
      <w:r w:rsidRPr="00C44725">
        <w:rPr>
          <w:rFonts w:ascii="Times New Roman" w:hAnsi="Times New Roman" w:cs="Times New Roman"/>
          <w:sz w:val="28"/>
          <w:szCs w:val="28"/>
        </w:rPr>
        <w:t>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w:t>
      </w:r>
    </w:p>
    <w:p w:rsidR="00A43B8A" w:rsidRDefault="00A43B8A" w:rsidP="002D2E85">
      <w:pPr>
        <w:rPr>
          <w:rFonts w:ascii="Times New Roman" w:hAnsi="Times New Roman" w:cs="Times New Roman"/>
          <w:sz w:val="28"/>
          <w:szCs w:val="28"/>
        </w:rPr>
      </w:pPr>
      <w:r>
        <w:rPr>
          <w:rFonts w:ascii="Times New Roman" w:hAnsi="Times New Roman" w:cs="Times New Roman"/>
          <w:sz w:val="28"/>
          <w:szCs w:val="28"/>
        </w:rPr>
        <w:t>In fat soluble vitamins absorption requires bile salt while in water soluble vitamins the absorption is simple.</w:t>
      </w:r>
    </w:p>
    <w:p w:rsidR="00A43B8A" w:rsidRDefault="00A43B8A" w:rsidP="002D2E85">
      <w:pPr>
        <w:rPr>
          <w:rFonts w:ascii="Times New Roman" w:hAnsi="Times New Roman" w:cs="Times New Roman"/>
          <w:sz w:val="28"/>
          <w:szCs w:val="28"/>
        </w:rPr>
      </w:pPr>
      <w:r>
        <w:rPr>
          <w:rFonts w:ascii="Times New Roman" w:hAnsi="Times New Roman" w:cs="Times New Roman"/>
          <w:sz w:val="28"/>
          <w:szCs w:val="28"/>
        </w:rPr>
        <w:t xml:space="preserve">In fat soluble vitamins it is stored in the liver but that of water soluble vitamins has no storage. </w:t>
      </w:r>
    </w:p>
    <w:p w:rsidR="00A43B8A" w:rsidRDefault="00A43B8A" w:rsidP="002D2E85">
      <w:pPr>
        <w:rPr>
          <w:rFonts w:ascii="Times New Roman" w:hAnsi="Times New Roman" w:cs="Times New Roman"/>
          <w:sz w:val="28"/>
          <w:szCs w:val="28"/>
        </w:rPr>
      </w:pPr>
      <w:proofErr w:type="gramStart"/>
      <w:r>
        <w:rPr>
          <w:rFonts w:ascii="Times New Roman" w:hAnsi="Times New Roman" w:cs="Times New Roman"/>
          <w:sz w:val="28"/>
          <w:szCs w:val="28"/>
        </w:rPr>
        <w:t>Fat soluble vitamins has</w:t>
      </w:r>
      <w:proofErr w:type="gramEnd"/>
      <w:r>
        <w:rPr>
          <w:rFonts w:ascii="Times New Roman" w:hAnsi="Times New Roman" w:cs="Times New Roman"/>
          <w:sz w:val="28"/>
          <w:szCs w:val="28"/>
        </w:rPr>
        <w:t xml:space="preserve"> carrier proteins while in water soluble has none.</w:t>
      </w:r>
    </w:p>
    <w:p w:rsidR="00A43B8A" w:rsidRDefault="00A43B8A" w:rsidP="002D2E85">
      <w:pPr>
        <w:rPr>
          <w:rFonts w:ascii="Times New Roman" w:hAnsi="Times New Roman" w:cs="Times New Roman"/>
          <w:sz w:val="28"/>
          <w:szCs w:val="28"/>
        </w:rPr>
      </w:pPr>
    </w:p>
    <w:p w:rsidR="003B7377" w:rsidRDefault="00A43B8A" w:rsidP="003B7377">
      <w:pPr>
        <w:rPr>
          <w:rFonts w:ascii="Times New Roman" w:hAnsi="Times New Roman" w:cs="Times New Roman"/>
          <w:sz w:val="28"/>
          <w:szCs w:val="28"/>
        </w:rPr>
      </w:pPr>
      <w:r>
        <w:rPr>
          <w:rFonts w:ascii="Times New Roman" w:hAnsi="Times New Roman" w:cs="Times New Roman"/>
          <w:sz w:val="28"/>
          <w:szCs w:val="28"/>
        </w:rPr>
        <w:t>c</w:t>
      </w:r>
      <w:r w:rsidR="003B7377">
        <w:rPr>
          <w:rFonts w:ascii="Times New Roman" w:hAnsi="Times New Roman" w:cs="Times New Roman"/>
          <w:b/>
          <w:sz w:val="28"/>
          <w:szCs w:val="28"/>
        </w:rPr>
        <w:t xml:space="preserve">.  </w:t>
      </w:r>
      <w:r w:rsidR="003B7377" w:rsidRPr="003B7377">
        <w:rPr>
          <w:rFonts w:ascii="Times New Roman" w:hAnsi="Times New Roman" w:cs="Times New Roman"/>
          <w:b/>
          <w:sz w:val="28"/>
          <w:szCs w:val="28"/>
        </w:rPr>
        <w:t xml:space="preserve"> </w:t>
      </w:r>
      <w:proofErr w:type="gramStart"/>
      <w:r w:rsidR="003B7377" w:rsidRPr="003B7377">
        <w:rPr>
          <w:rFonts w:ascii="Times New Roman" w:hAnsi="Times New Roman" w:cs="Times New Roman"/>
          <w:b/>
          <w:sz w:val="28"/>
          <w:szCs w:val="28"/>
        </w:rPr>
        <w:t>NIACIN(</w:t>
      </w:r>
      <w:proofErr w:type="gramEnd"/>
      <w:r w:rsidR="003B7377" w:rsidRPr="003B7377">
        <w:rPr>
          <w:rFonts w:ascii="Times New Roman" w:hAnsi="Times New Roman" w:cs="Times New Roman"/>
          <w:b/>
          <w:sz w:val="28"/>
          <w:szCs w:val="28"/>
        </w:rPr>
        <w:t>VITAMIN B3):</w:t>
      </w:r>
      <w:r w:rsidR="003B7377">
        <w:rPr>
          <w:rFonts w:ascii="Times New Roman" w:hAnsi="Times New Roman" w:cs="Times New Roman"/>
          <w:b/>
          <w:sz w:val="28"/>
          <w:szCs w:val="28"/>
        </w:rPr>
        <w:t xml:space="preserve"> </w:t>
      </w:r>
      <w:r w:rsidR="003B7377">
        <w:rPr>
          <w:rFonts w:ascii="Times New Roman" w:hAnsi="Times New Roman" w:cs="Times New Roman"/>
          <w:sz w:val="28"/>
          <w:szCs w:val="28"/>
        </w:rPr>
        <w:t xml:space="preserve"> G</w:t>
      </w:r>
      <w:r w:rsidR="003B7377" w:rsidRPr="003B7377">
        <w:rPr>
          <w:rFonts w:ascii="Times New Roman" w:hAnsi="Times New Roman" w:cs="Times New Roman"/>
          <w:sz w:val="28"/>
          <w:szCs w:val="28"/>
        </w:rPr>
        <w:t xml:space="preserve">enerally referred to as niacin, is a water-soluble vitamin. This vitamin can generally be found in two distinctive forms, namely nicotinic acid and </w:t>
      </w:r>
      <w:proofErr w:type="spellStart"/>
      <w:r w:rsidR="003B7377" w:rsidRPr="003B7377">
        <w:rPr>
          <w:rFonts w:ascii="Times New Roman" w:hAnsi="Times New Roman" w:cs="Times New Roman"/>
          <w:sz w:val="28"/>
          <w:szCs w:val="28"/>
        </w:rPr>
        <w:t>nicotinamide</w:t>
      </w:r>
      <w:proofErr w:type="spellEnd"/>
      <w:r w:rsidR="003B7377" w:rsidRPr="003B7377">
        <w:rPr>
          <w:rFonts w:ascii="Times New Roman" w:hAnsi="Times New Roman" w:cs="Times New Roman"/>
          <w:sz w:val="28"/>
          <w:szCs w:val="28"/>
        </w:rPr>
        <w:t>. These substances are used by the body to form the coenzymes NAD and NADP. Niacin coenzymes degrade carbohydrates, fats, proteins and alcohols and synthesize fatty acids and cholesterol. They play a role in cell signaling.</w:t>
      </w:r>
    </w:p>
    <w:p w:rsidR="003B7377" w:rsidRPr="003B7377" w:rsidRDefault="003B7377" w:rsidP="003B7377">
      <w:pPr>
        <w:rPr>
          <w:rFonts w:ascii="Times New Roman" w:hAnsi="Times New Roman" w:cs="Times New Roman"/>
          <w:b/>
          <w:sz w:val="28"/>
          <w:szCs w:val="28"/>
        </w:rPr>
      </w:pPr>
      <w:r w:rsidRPr="003B7377">
        <w:rPr>
          <w:rFonts w:ascii="Times New Roman" w:hAnsi="Times New Roman" w:cs="Times New Roman"/>
          <w:b/>
          <w:sz w:val="28"/>
          <w:szCs w:val="28"/>
        </w:rPr>
        <w:t>Functions Vitamin B3</w:t>
      </w:r>
    </w:p>
    <w:p w:rsidR="003B7377" w:rsidRDefault="003B7377" w:rsidP="003B7377">
      <w:pPr>
        <w:rPr>
          <w:rFonts w:ascii="Times New Roman" w:hAnsi="Times New Roman" w:cs="Times New Roman"/>
          <w:sz w:val="28"/>
          <w:szCs w:val="28"/>
        </w:rPr>
      </w:pPr>
      <w:r w:rsidRPr="003B7377">
        <w:rPr>
          <w:rFonts w:ascii="Times New Roman" w:hAnsi="Times New Roman" w:cs="Times New Roman"/>
          <w:sz w:val="28"/>
          <w:szCs w:val="28"/>
        </w:rPr>
        <w:t xml:space="preserve">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w:t>
      </w:r>
      <w:proofErr w:type="gramStart"/>
      <w:r w:rsidRPr="003B7377">
        <w:rPr>
          <w:rFonts w:ascii="Times New Roman" w:hAnsi="Times New Roman" w:cs="Times New Roman"/>
          <w:sz w:val="28"/>
          <w:szCs w:val="28"/>
        </w:rPr>
        <w:t>loss</w:t>
      </w:r>
      <w:proofErr w:type="gramEnd"/>
      <w:r w:rsidRPr="003B7377">
        <w:rPr>
          <w:rFonts w:ascii="Times New Roman" w:hAnsi="Times New Roman" w:cs="Times New Roman"/>
          <w:sz w:val="28"/>
          <w:szCs w:val="28"/>
        </w:rPr>
        <w:t xml:space="preserve"> of </w:t>
      </w:r>
      <w:r w:rsidRPr="003B7377">
        <w:rPr>
          <w:rFonts w:ascii="Times New Roman" w:hAnsi="Times New Roman" w:cs="Times New Roman"/>
          <w:sz w:val="28"/>
          <w:szCs w:val="28"/>
        </w:rPr>
        <w:lastRenderedPageBreak/>
        <w:t xml:space="preserve">appetite, ulcers and emotional instability. On rare occasions (mainly in developing countries) people may experience severe deficiency, which leads to a condition known as pellagra. This </w:t>
      </w:r>
      <w:proofErr w:type="gramStart"/>
      <w:r w:rsidRPr="003B7377">
        <w:rPr>
          <w:rFonts w:ascii="Times New Roman" w:hAnsi="Times New Roman" w:cs="Times New Roman"/>
          <w:sz w:val="28"/>
          <w:szCs w:val="28"/>
        </w:rPr>
        <w:t>conditions</w:t>
      </w:r>
      <w:proofErr w:type="gramEnd"/>
      <w:r w:rsidRPr="003B7377">
        <w:rPr>
          <w:rFonts w:ascii="Times New Roman" w:hAnsi="Times New Roman" w:cs="Times New Roman"/>
          <w:sz w:val="28"/>
          <w:szCs w:val="28"/>
        </w:rPr>
        <w:t xml:space="preserve"> is commonly characterized by the 4 D's: dermatitis, </w:t>
      </w:r>
      <w:proofErr w:type="spellStart"/>
      <w:r w:rsidRPr="003B7377">
        <w:rPr>
          <w:rFonts w:ascii="Times New Roman" w:hAnsi="Times New Roman" w:cs="Times New Roman"/>
          <w:sz w:val="28"/>
          <w:szCs w:val="28"/>
        </w:rPr>
        <w:t>diarrhoea</w:t>
      </w:r>
      <w:proofErr w:type="spellEnd"/>
      <w:r w:rsidRPr="003B7377">
        <w:rPr>
          <w:rFonts w:ascii="Times New Roman" w:hAnsi="Times New Roman" w:cs="Times New Roman"/>
          <w:sz w:val="28"/>
          <w:szCs w:val="28"/>
        </w:rPr>
        <w:t xml:space="preserve">, dementia and death. Pellagra literally means raw skin. The </w:t>
      </w:r>
      <w:proofErr w:type="gramStart"/>
      <w:r w:rsidRPr="003B7377">
        <w:rPr>
          <w:rFonts w:ascii="Times New Roman" w:hAnsi="Times New Roman" w:cs="Times New Roman"/>
          <w:sz w:val="28"/>
          <w:szCs w:val="28"/>
        </w:rPr>
        <w:t>conditions was</w:t>
      </w:r>
      <w:proofErr w:type="gramEnd"/>
      <w:r w:rsidRPr="003B7377">
        <w:rPr>
          <w:rFonts w:ascii="Times New Roman" w:hAnsi="Times New Roman" w:cs="Times New Roman"/>
          <w:sz w:val="28"/>
          <w:szCs w:val="28"/>
        </w:rPr>
        <w:t xml:space="preserve"> named this because the skin of a patient develops a dark pigmented rash on areas exposed to bright sunlight.</w:t>
      </w:r>
    </w:p>
    <w:p w:rsidR="003B7377" w:rsidRPr="003B7377" w:rsidRDefault="003B7377" w:rsidP="003B7377">
      <w:pPr>
        <w:rPr>
          <w:rFonts w:ascii="Times New Roman" w:hAnsi="Times New Roman" w:cs="Times New Roman"/>
          <w:b/>
          <w:sz w:val="28"/>
          <w:szCs w:val="28"/>
        </w:rPr>
      </w:pPr>
      <w:r w:rsidRPr="003B7377">
        <w:rPr>
          <w:rFonts w:ascii="Times New Roman" w:hAnsi="Times New Roman" w:cs="Times New Roman"/>
          <w:b/>
          <w:sz w:val="28"/>
          <w:szCs w:val="28"/>
        </w:rPr>
        <w:t>Vitamin B3 in food</w:t>
      </w:r>
    </w:p>
    <w:p w:rsidR="003B7377" w:rsidRDefault="003B7377" w:rsidP="003B7377">
      <w:pPr>
        <w:rPr>
          <w:rFonts w:ascii="Times New Roman" w:hAnsi="Times New Roman" w:cs="Times New Roman"/>
          <w:sz w:val="28"/>
          <w:szCs w:val="28"/>
        </w:rPr>
      </w:pPr>
      <w:r w:rsidRPr="003B7377">
        <w:rPr>
          <w:rFonts w:ascii="Times New Roman" w:hAnsi="Times New Roman" w:cs="Times New Roman"/>
          <w:sz w:val="28"/>
          <w:szCs w:val="28"/>
        </w:rPr>
        <w:t xml:space="preserve">Niacin is part of a range of foods, for example meat, fish, bread, yeast, nuts, seeds, soy beans, potatoes, dried fruit, tomatoes and peas. Milk, green-leaved </w:t>
      </w:r>
      <w:proofErr w:type="spellStart"/>
      <w:r w:rsidRPr="003B7377">
        <w:rPr>
          <w:rFonts w:ascii="Times New Roman" w:hAnsi="Times New Roman" w:cs="Times New Roman"/>
          <w:sz w:val="28"/>
          <w:szCs w:val="28"/>
        </w:rPr>
        <w:t>vegeatbles</w:t>
      </w:r>
      <w:proofErr w:type="spellEnd"/>
      <w:r w:rsidRPr="003B7377">
        <w:rPr>
          <w:rFonts w:ascii="Times New Roman" w:hAnsi="Times New Roman" w:cs="Times New Roman"/>
          <w:sz w:val="28"/>
          <w:szCs w:val="28"/>
        </w:rPr>
        <w:t xml:space="preserve"> and </w:t>
      </w:r>
      <w:r w:rsidRPr="003B7377">
        <w:rPr>
          <w:rFonts w:ascii="Times New Roman" w:hAnsi="Times New Roman" w:cs="Times New Roman"/>
          <w:sz w:val="28"/>
          <w:szCs w:val="28"/>
        </w:rPr>
        <w:t>coffee</w:t>
      </w:r>
      <w:r w:rsidRPr="003B7377">
        <w:rPr>
          <w:rFonts w:ascii="Times New Roman" w:hAnsi="Times New Roman" w:cs="Times New Roman"/>
          <w:sz w:val="28"/>
          <w:szCs w:val="28"/>
        </w:rPr>
        <w:t xml:space="preserve"> and tea also provide some niacin.</w:t>
      </w:r>
    </w:p>
    <w:p w:rsidR="003B7377" w:rsidRPr="003B7377" w:rsidRDefault="003B7377" w:rsidP="003B7377">
      <w:pPr>
        <w:rPr>
          <w:rFonts w:ascii="Times New Roman" w:hAnsi="Times New Roman" w:cs="Times New Roman"/>
          <w:b/>
          <w:sz w:val="28"/>
          <w:szCs w:val="28"/>
        </w:rPr>
      </w:pPr>
      <w:r w:rsidRPr="003B7377">
        <w:rPr>
          <w:rFonts w:ascii="Times New Roman" w:hAnsi="Times New Roman" w:cs="Times New Roman"/>
          <w:b/>
          <w:sz w:val="28"/>
          <w:szCs w:val="28"/>
        </w:rPr>
        <w:t>Vitamin B3 as a supplement</w:t>
      </w:r>
    </w:p>
    <w:p w:rsidR="003B7377" w:rsidRPr="003B7377" w:rsidRDefault="003B7377" w:rsidP="003B7377">
      <w:pPr>
        <w:rPr>
          <w:rFonts w:ascii="Times New Roman" w:hAnsi="Times New Roman" w:cs="Times New Roman"/>
          <w:sz w:val="28"/>
          <w:szCs w:val="28"/>
        </w:rPr>
      </w:pPr>
      <w:r w:rsidRPr="003B7377">
        <w:rPr>
          <w:rFonts w:ascii="Times New Roman" w:hAnsi="Times New Roman" w:cs="Times New Roman"/>
          <w:sz w:val="28"/>
          <w:szCs w:val="28"/>
        </w:rPr>
        <w:t xml:space="preserve">Niacin is recommended for dizziness, Post Menstrual Syndrome (PMS) and arthritis. It is a useful preparation for burn treatment. Niacin can also be useful for alcohol addicts and people with high cholesterol, mental problems, </w:t>
      </w:r>
      <w:proofErr w:type="gramStart"/>
      <w:r w:rsidRPr="003B7377">
        <w:rPr>
          <w:rFonts w:ascii="Times New Roman" w:hAnsi="Times New Roman" w:cs="Times New Roman"/>
          <w:sz w:val="28"/>
          <w:szCs w:val="28"/>
        </w:rPr>
        <w:t>severe</w:t>
      </w:r>
      <w:proofErr w:type="gramEnd"/>
      <w:r w:rsidRPr="003B7377">
        <w:rPr>
          <w:rFonts w:ascii="Times New Roman" w:hAnsi="Times New Roman" w:cs="Times New Roman"/>
          <w:sz w:val="28"/>
          <w:szCs w:val="28"/>
        </w:rPr>
        <w:t xml:space="preserve"> stress problems or hyperthyroid, for athletes and for elderly people. Niacin is suspected to decrease the possibility of introduction of certain types of cancer such as </w:t>
      </w:r>
      <w:proofErr w:type="spellStart"/>
      <w:r w:rsidRPr="003B7377">
        <w:rPr>
          <w:rFonts w:ascii="Times New Roman" w:hAnsi="Times New Roman" w:cs="Times New Roman"/>
          <w:sz w:val="28"/>
          <w:szCs w:val="28"/>
        </w:rPr>
        <w:t>leukaemia</w:t>
      </w:r>
      <w:proofErr w:type="spellEnd"/>
      <w:r w:rsidRPr="003B7377">
        <w:rPr>
          <w:rFonts w:ascii="Times New Roman" w:hAnsi="Times New Roman" w:cs="Times New Roman"/>
          <w:sz w:val="28"/>
          <w:szCs w:val="28"/>
        </w:rPr>
        <w:t xml:space="preserve">, as a result of </w:t>
      </w:r>
      <w:r w:rsidRPr="003B7377">
        <w:rPr>
          <w:rFonts w:ascii="Times New Roman" w:hAnsi="Times New Roman" w:cs="Times New Roman"/>
          <w:sz w:val="28"/>
          <w:szCs w:val="28"/>
        </w:rPr>
        <w:t>increased</w:t>
      </w:r>
      <w:bookmarkStart w:id="0" w:name="_GoBack"/>
      <w:bookmarkEnd w:id="0"/>
      <w:r w:rsidRPr="003B7377">
        <w:rPr>
          <w:rFonts w:ascii="Times New Roman" w:hAnsi="Times New Roman" w:cs="Times New Roman"/>
          <w:sz w:val="28"/>
          <w:szCs w:val="28"/>
        </w:rPr>
        <w:t xml:space="preserve"> levels of DNA-repairing coenzymes (NAD). People suffering from HIV may be given extra niacin to postpone symptoms and elongate their life.</w:t>
      </w:r>
    </w:p>
    <w:p w:rsidR="003B7377" w:rsidRPr="003B7377" w:rsidRDefault="003B7377" w:rsidP="003B7377">
      <w:pPr>
        <w:rPr>
          <w:rFonts w:ascii="Times New Roman" w:hAnsi="Times New Roman" w:cs="Times New Roman"/>
          <w:sz w:val="28"/>
          <w:szCs w:val="28"/>
        </w:rPr>
      </w:pPr>
    </w:p>
    <w:p w:rsidR="003B7377" w:rsidRPr="003B7377" w:rsidRDefault="003B7377" w:rsidP="003B7377">
      <w:pPr>
        <w:rPr>
          <w:rFonts w:ascii="Times New Roman" w:hAnsi="Times New Roman" w:cs="Times New Roman"/>
          <w:sz w:val="28"/>
          <w:szCs w:val="28"/>
        </w:rPr>
      </w:pPr>
    </w:p>
    <w:p w:rsidR="003B7377" w:rsidRPr="003B7377" w:rsidRDefault="003B7377" w:rsidP="003B7377">
      <w:pPr>
        <w:rPr>
          <w:rFonts w:ascii="Times New Roman" w:hAnsi="Times New Roman" w:cs="Times New Roman"/>
          <w:sz w:val="28"/>
          <w:szCs w:val="28"/>
        </w:rPr>
      </w:pPr>
    </w:p>
    <w:p w:rsidR="003B7377" w:rsidRPr="003B7377" w:rsidRDefault="003B7377" w:rsidP="003B7377">
      <w:pPr>
        <w:rPr>
          <w:rFonts w:ascii="Times New Roman" w:hAnsi="Times New Roman" w:cs="Times New Roman"/>
          <w:sz w:val="28"/>
          <w:szCs w:val="28"/>
        </w:rPr>
      </w:pPr>
    </w:p>
    <w:p w:rsidR="003B7377" w:rsidRPr="003B7377" w:rsidRDefault="003B7377" w:rsidP="003B7377">
      <w:pPr>
        <w:rPr>
          <w:rFonts w:ascii="Times New Roman" w:hAnsi="Times New Roman" w:cs="Times New Roman"/>
          <w:sz w:val="28"/>
          <w:szCs w:val="28"/>
        </w:rPr>
      </w:pPr>
    </w:p>
    <w:p w:rsidR="003B7377" w:rsidRPr="003B7377" w:rsidRDefault="003B7377" w:rsidP="003B7377">
      <w:pPr>
        <w:rPr>
          <w:rFonts w:ascii="Times New Roman" w:hAnsi="Times New Roman" w:cs="Times New Roman"/>
          <w:sz w:val="28"/>
          <w:szCs w:val="28"/>
        </w:rPr>
      </w:pPr>
    </w:p>
    <w:p w:rsidR="003B7377" w:rsidRPr="003B7377" w:rsidRDefault="003B7377" w:rsidP="003B7377">
      <w:pPr>
        <w:rPr>
          <w:rFonts w:ascii="Times New Roman" w:hAnsi="Times New Roman" w:cs="Times New Roman"/>
          <w:sz w:val="28"/>
          <w:szCs w:val="28"/>
        </w:rPr>
      </w:pPr>
    </w:p>
    <w:p w:rsidR="00A43B8A" w:rsidRPr="002D2E85" w:rsidRDefault="00A43B8A" w:rsidP="003B7377">
      <w:pPr>
        <w:rPr>
          <w:rFonts w:ascii="Times New Roman" w:hAnsi="Times New Roman" w:cs="Times New Roman"/>
          <w:sz w:val="28"/>
          <w:szCs w:val="28"/>
        </w:rPr>
      </w:pPr>
    </w:p>
    <w:sectPr w:rsidR="00A43B8A" w:rsidRPr="002D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5"/>
    <w:rsid w:val="002B6E58"/>
    <w:rsid w:val="002D2E85"/>
    <w:rsid w:val="003B7377"/>
    <w:rsid w:val="00A43B8A"/>
    <w:rsid w:val="00BD4BF4"/>
    <w:rsid w:val="00BF2D38"/>
    <w:rsid w:val="00C4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2020-05-29T14:12:00Z</dcterms:created>
  <dcterms:modified xsi:type="dcterms:W3CDTF">2020-05-29T14:51:00Z</dcterms:modified>
</cp:coreProperties>
</file>