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94708E" w:rsidP="00855612">
      <w:pPr>
        <w:rPr>
          <w:rFonts w:ascii="Times New Roman" w:hAnsi="Times New Roman" w:cs="Times New Roman"/>
          <w:b/>
          <w:sz w:val="40"/>
          <w:szCs w:val="40"/>
        </w:rPr>
      </w:pPr>
      <w:r>
        <w:rPr>
          <w:rFonts w:ascii="Times New Roman" w:hAnsi="Times New Roman" w:cs="Times New Roman"/>
          <w:b/>
          <w:sz w:val="40"/>
          <w:szCs w:val="40"/>
        </w:rPr>
        <w:t xml:space="preserve">                           </w:t>
      </w:r>
      <w:r w:rsidR="00855612">
        <w:rPr>
          <w:rFonts w:ascii="Times New Roman" w:hAnsi="Times New Roman" w:cs="Times New Roman"/>
          <w:b/>
          <w:sz w:val="40"/>
          <w:szCs w:val="40"/>
        </w:rPr>
        <w:t xml:space="preserve">         </w:t>
      </w:r>
      <w:r w:rsidR="00855612" w:rsidRPr="00855612">
        <w:rPr>
          <w:rFonts w:ascii="Times New Roman" w:hAnsi="Times New Roman" w:cs="Times New Roman"/>
          <w:b/>
          <w:sz w:val="40"/>
          <w:szCs w:val="40"/>
        </w:rPr>
        <w:t>ASSIGNMENT</w:t>
      </w:r>
    </w:p>
    <w:p w:rsidR="0094708E" w:rsidRPr="00855612" w:rsidRDefault="0094708E" w:rsidP="00855612">
      <w:pPr>
        <w:rPr>
          <w:rFonts w:ascii="Times New Roman" w:hAnsi="Times New Roman" w:cs="Times New Roman"/>
          <w:b/>
          <w:sz w:val="40"/>
          <w:szCs w:val="40"/>
        </w:rPr>
      </w:pPr>
    </w:p>
    <w:p w:rsidR="0094708E" w:rsidRDefault="0094708E" w:rsidP="00855612">
      <w:pPr>
        <w:ind w:left="2160" w:firstLine="720"/>
        <w:rPr>
          <w:rFonts w:ascii="Times New Roman" w:hAnsi="Times New Roman" w:cs="Times New Roman"/>
          <w:b/>
          <w:sz w:val="40"/>
          <w:szCs w:val="40"/>
        </w:rPr>
      </w:pPr>
      <w:r>
        <w:rPr>
          <w:rFonts w:ascii="Times New Roman" w:hAnsi="Times New Roman" w:cs="Times New Roman"/>
          <w:b/>
          <w:sz w:val="40"/>
          <w:szCs w:val="40"/>
        </w:rPr>
        <w:t xml:space="preserve">   </w:t>
      </w:r>
      <w:r w:rsidR="00855612" w:rsidRPr="00855612">
        <w:rPr>
          <w:rFonts w:ascii="Times New Roman" w:hAnsi="Times New Roman" w:cs="Times New Roman"/>
          <w:b/>
          <w:sz w:val="40"/>
          <w:szCs w:val="40"/>
        </w:rPr>
        <w:t>PRODUCT DESIGN</w:t>
      </w:r>
      <w:r>
        <w:rPr>
          <w:rFonts w:ascii="Times New Roman" w:hAnsi="Times New Roman" w:cs="Times New Roman"/>
          <w:b/>
          <w:sz w:val="40"/>
          <w:szCs w:val="40"/>
        </w:rPr>
        <w:t xml:space="preserve"> </w:t>
      </w:r>
    </w:p>
    <w:p w:rsidR="0094708E" w:rsidRDefault="0094708E" w:rsidP="00855612">
      <w:pPr>
        <w:ind w:left="2160" w:firstLine="720"/>
        <w:rPr>
          <w:rFonts w:ascii="Times New Roman" w:hAnsi="Times New Roman" w:cs="Times New Roman"/>
          <w:b/>
          <w:sz w:val="40"/>
          <w:szCs w:val="40"/>
        </w:rPr>
      </w:pPr>
    </w:p>
    <w:p w:rsidR="00855612" w:rsidRPr="00855612" w:rsidRDefault="0094708E" w:rsidP="00855612">
      <w:pPr>
        <w:ind w:left="2160" w:firstLine="720"/>
        <w:rPr>
          <w:rFonts w:ascii="Times New Roman" w:hAnsi="Times New Roman" w:cs="Times New Roman"/>
          <w:b/>
          <w:sz w:val="40"/>
          <w:szCs w:val="40"/>
        </w:rPr>
      </w:pPr>
      <w:r>
        <w:rPr>
          <w:rFonts w:ascii="Times New Roman" w:hAnsi="Times New Roman" w:cs="Times New Roman"/>
          <w:b/>
          <w:sz w:val="40"/>
          <w:szCs w:val="40"/>
        </w:rPr>
        <w:t xml:space="preserve">           </w:t>
      </w:r>
      <w:r w:rsidR="00855612" w:rsidRPr="00855612">
        <w:rPr>
          <w:rFonts w:ascii="Times New Roman" w:hAnsi="Times New Roman" w:cs="Times New Roman"/>
          <w:b/>
          <w:sz w:val="40"/>
          <w:szCs w:val="40"/>
        </w:rPr>
        <w:t>(MEE510)</w:t>
      </w: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CC7E3A">
      <w:pPr>
        <w:rPr>
          <w:rFonts w:ascii="Times New Roman" w:hAnsi="Times New Roman" w:cs="Times New Roman"/>
          <w:b/>
          <w:sz w:val="36"/>
          <w:szCs w:val="36"/>
        </w:rPr>
      </w:pPr>
    </w:p>
    <w:p w:rsidR="00855612" w:rsidRDefault="00855612" w:rsidP="00855612">
      <w:pPr>
        <w:rPr>
          <w:rFonts w:ascii="Times New Roman" w:hAnsi="Times New Roman" w:cs="Times New Roman"/>
          <w:b/>
          <w:sz w:val="36"/>
          <w:szCs w:val="36"/>
        </w:rPr>
      </w:pPr>
    </w:p>
    <w:p w:rsidR="00855612" w:rsidRDefault="00855612" w:rsidP="00CC7E3A">
      <w:pPr>
        <w:jc w:val="center"/>
        <w:rPr>
          <w:rFonts w:ascii="Times New Roman" w:hAnsi="Times New Roman" w:cs="Times New Roman"/>
          <w:b/>
          <w:sz w:val="36"/>
          <w:szCs w:val="36"/>
        </w:rPr>
      </w:pPr>
    </w:p>
    <w:p w:rsidR="00855612" w:rsidRDefault="00855612" w:rsidP="00CC7E3A">
      <w:pPr>
        <w:jc w:val="center"/>
        <w:rPr>
          <w:rFonts w:ascii="Times New Roman" w:hAnsi="Times New Roman" w:cs="Times New Roman"/>
          <w:b/>
          <w:sz w:val="36"/>
          <w:szCs w:val="36"/>
        </w:rPr>
      </w:pPr>
    </w:p>
    <w:p w:rsidR="00855612" w:rsidRDefault="00855612" w:rsidP="00CC7E3A">
      <w:pPr>
        <w:jc w:val="center"/>
        <w:rPr>
          <w:rFonts w:ascii="Times New Roman" w:hAnsi="Times New Roman" w:cs="Times New Roman"/>
          <w:b/>
          <w:sz w:val="36"/>
          <w:szCs w:val="36"/>
        </w:rPr>
      </w:pPr>
    </w:p>
    <w:p w:rsidR="00855612" w:rsidRDefault="00855612" w:rsidP="00CC7E3A">
      <w:pPr>
        <w:jc w:val="center"/>
        <w:rPr>
          <w:rFonts w:ascii="Times New Roman" w:hAnsi="Times New Roman" w:cs="Times New Roman"/>
          <w:b/>
          <w:sz w:val="36"/>
          <w:szCs w:val="36"/>
        </w:rPr>
      </w:pPr>
    </w:p>
    <w:p w:rsidR="00CC7E3A" w:rsidRPr="00CC7E3A" w:rsidRDefault="00CC7E3A" w:rsidP="00CC7E3A">
      <w:pPr>
        <w:jc w:val="center"/>
        <w:rPr>
          <w:rFonts w:ascii="Times New Roman" w:hAnsi="Times New Roman" w:cs="Times New Roman"/>
          <w:b/>
          <w:sz w:val="48"/>
          <w:szCs w:val="48"/>
        </w:rPr>
      </w:pPr>
      <w:r w:rsidRPr="00CC7E3A">
        <w:rPr>
          <w:rFonts w:ascii="Times New Roman" w:hAnsi="Times New Roman" w:cs="Times New Roman"/>
          <w:b/>
          <w:sz w:val="48"/>
          <w:szCs w:val="48"/>
        </w:rPr>
        <w:t xml:space="preserve">BRIEF REPORT ON </w:t>
      </w:r>
    </w:p>
    <w:p w:rsidR="00CC7E3A" w:rsidRDefault="00CC7E3A" w:rsidP="00CC7E3A">
      <w:pPr>
        <w:jc w:val="center"/>
        <w:rPr>
          <w:rFonts w:ascii="Times New Roman" w:hAnsi="Times New Roman" w:cs="Times New Roman"/>
          <w:b/>
          <w:sz w:val="48"/>
          <w:szCs w:val="48"/>
        </w:rPr>
      </w:pPr>
      <w:r w:rsidRPr="00CC7E3A">
        <w:rPr>
          <w:rFonts w:ascii="Times New Roman" w:hAnsi="Times New Roman" w:cs="Times New Roman"/>
          <w:b/>
          <w:sz w:val="48"/>
          <w:szCs w:val="48"/>
        </w:rPr>
        <w:t>PRODUCTION OF CEILING SHEET FROM SAW DUST</w:t>
      </w:r>
    </w:p>
    <w:p w:rsidR="00CC7E3A" w:rsidRPr="00CC7E3A" w:rsidRDefault="00CC7E3A" w:rsidP="00CC7E3A">
      <w:pPr>
        <w:jc w:val="center"/>
        <w:rPr>
          <w:rFonts w:ascii="Times New Roman" w:hAnsi="Times New Roman" w:cs="Times New Roman"/>
          <w:b/>
          <w:sz w:val="48"/>
          <w:szCs w:val="48"/>
        </w:rPr>
      </w:pPr>
    </w:p>
    <w:p w:rsidR="00CC7E3A" w:rsidRDefault="00CC7E3A" w:rsidP="00CC7E3A">
      <w:pPr>
        <w:jc w:val="center"/>
        <w:rPr>
          <w:rFonts w:ascii="Times New Roman" w:hAnsi="Times New Roman" w:cs="Times New Roman"/>
          <w:b/>
          <w:sz w:val="48"/>
          <w:szCs w:val="48"/>
        </w:rPr>
      </w:pPr>
      <w:r w:rsidRPr="00CC7E3A">
        <w:rPr>
          <w:rFonts w:ascii="Times New Roman" w:hAnsi="Times New Roman" w:cs="Times New Roman"/>
          <w:b/>
          <w:sz w:val="48"/>
          <w:szCs w:val="48"/>
        </w:rPr>
        <w:t>BY</w:t>
      </w:r>
    </w:p>
    <w:p w:rsidR="00CC7E3A" w:rsidRPr="00CC7E3A" w:rsidRDefault="00CC7E3A" w:rsidP="00CC7E3A">
      <w:pPr>
        <w:jc w:val="center"/>
        <w:rPr>
          <w:rFonts w:ascii="Times New Roman" w:hAnsi="Times New Roman" w:cs="Times New Roman"/>
          <w:b/>
          <w:sz w:val="48"/>
          <w:szCs w:val="48"/>
        </w:rPr>
      </w:pPr>
    </w:p>
    <w:p w:rsidR="00CC7E3A" w:rsidRDefault="00CC7E3A" w:rsidP="00CC7E3A">
      <w:pPr>
        <w:jc w:val="center"/>
        <w:rPr>
          <w:rFonts w:ascii="Times New Roman" w:hAnsi="Times New Roman" w:cs="Times New Roman"/>
          <w:b/>
          <w:sz w:val="48"/>
          <w:szCs w:val="48"/>
        </w:rPr>
      </w:pPr>
      <w:r w:rsidRPr="00CC7E3A">
        <w:rPr>
          <w:rFonts w:ascii="Times New Roman" w:hAnsi="Times New Roman" w:cs="Times New Roman"/>
          <w:b/>
          <w:sz w:val="48"/>
          <w:szCs w:val="48"/>
        </w:rPr>
        <w:t xml:space="preserve">AMAEFULE OSINACHI C. </w:t>
      </w:r>
    </w:p>
    <w:p w:rsidR="00CC7E3A" w:rsidRPr="00CC7E3A" w:rsidRDefault="00CC7E3A" w:rsidP="00CC7E3A">
      <w:pPr>
        <w:jc w:val="center"/>
        <w:rPr>
          <w:rFonts w:ascii="Times New Roman" w:hAnsi="Times New Roman" w:cs="Times New Roman"/>
          <w:b/>
          <w:sz w:val="48"/>
          <w:szCs w:val="48"/>
        </w:rPr>
      </w:pPr>
    </w:p>
    <w:p w:rsidR="00CC7E3A" w:rsidRDefault="00CC7E3A" w:rsidP="00CC7E3A">
      <w:pPr>
        <w:jc w:val="center"/>
        <w:rPr>
          <w:rFonts w:ascii="Times New Roman" w:hAnsi="Times New Roman" w:cs="Times New Roman"/>
          <w:b/>
          <w:sz w:val="48"/>
          <w:szCs w:val="48"/>
        </w:rPr>
      </w:pPr>
      <w:r w:rsidRPr="00CC7E3A">
        <w:rPr>
          <w:rFonts w:ascii="Times New Roman" w:hAnsi="Times New Roman" w:cs="Times New Roman"/>
          <w:b/>
          <w:sz w:val="48"/>
          <w:szCs w:val="48"/>
        </w:rPr>
        <w:t>MECHANICAL ENGINEERING</w:t>
      </w:r>
    </w:p>
    <w:p w:rsidR="00CC7E3A" w:rsidRPr="00CC7E3A" w:rsidRDefault="00CC7E3A" w:rsidP="00CC7E3A">
      <w:pPr>
        <w:jc w:val="center"/>
        <w:rPr>
          <w:rFonts w:ascii="Times New Roman" w:hAnsi="Times New Roman" w:cs="Times New Roman"/>
          <w:b/>
          <w:sz w:val="48"/>
          <w:szCs w:val="48"/>
        </w:rPr>
      </w:pPr>
    </w:p>
    <w:p w:rsidR="00CC7E3A" w:rsidRPr="00855612" w:rsidRDefault="00CC7E3A" w:rsidP="00855612">
      <w:pPr>
        <w:jc w:val="center"/>
        <w:rPr>
          <w:rFonts w:ascii="Times New Roman" w:hAnsi="Times New Roman" w:cs="Times New Roman"/>
          <w:b/>
          <w:sz w:val="48"/>
          <w:szCs w:val="48"/>
        </w:rPr>
      </w:pPr>
      <w:r w:rsidRPr="00CC7E3A">
        <w:rPr>
          <w:rFonts w:ascii="Times New Roman" w:hAnsi="Times New Roman" w:cs="Times New Roman"/>
          <w:b/>
          <w:sz w:val="48"/>
          <w:szCs w:val="48"/>
        </w:rPr>
        <w:t>(15/ENG06/010)</w:t>
      </w:r>
      <w:r>
        <w:rPr>
          <w:rFonts w:ascii="Times New Roman" w:hAnsi="Times New Roman" w:cs="Times New Roman"/>
          <w:b/>
          <w:sz w:val="32"/>
          <w:szCs w:val="32"/>
        </w:rPr>
        <w:br w:type="page"/>
      </w:r>
    </w:p>
    <w:p w:rsidR="00855612" w:rsidRPr="00855612" w:rsidRDefault="00855612" w:rsidP="00855612">
      <w:pPr>
        <w:spacing w:before="100" w:beforeAutospacing="1" w:after="100" w:afterAutospacing="1" w:line="360" w:lineRule="auto"/>
        <w:jc w:val="center"/>
        <w:rPr>
          <w:rFonts w:ascii="Times New Roman" w:eastAsia="Times New Roman" w:hAnsi="Times New Roman" w:cs="Times New Roman"/>
          <w:color w:val="000000" w:themeColor="text1"/>
          <w:sz w:val="28"/>
          <w:szCs w:val="28"/>
        </w:rPr>
      </w:pPr>
      <w:r w:rsidRPr="00855612">
        <w:rPr>
          <w:rFonts w:ascii="Times New Roman" w:eastAsia="Times New Roman" w:hAnsi="Times New Roman" w:cs="Times New Roman"/>
          <w:b/>
          <w:bCs/>
          <w:color w:val="000000" w:themeColor="text1"/>
          <w:sz w:val="28"/>
          <w:szCs w:val="28"/>
        </w:rPr>
        <w:lastRenderedPageBreak/>
        <w:t>INTRODUCTION</w:t>
      </w:r>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A ceiling board is a horizontal slab covering the upper section of a room or internal space. A ceiling board is generally not structural but is a shell concealing the details of the structure above. However, the ceiling might be holding up building materials such as heat or sound insulation.</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In modern buildings, electric lights, smoke detector, security cameras and signage are commonly attached to ceilings.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xml:space="preserve">            This project however, is based on the production of ceiling board from local raw materials. These local raw materials include cement,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cellulose,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obtained from saw dust, water and some other additives.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There are different types of ceiling boards. These include;</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1)      Gypsum ceiling boards;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2)      Acoustical ceiling boards;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xml:space="preserve">3)      Gypsum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ceiling boards;</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xml:space="preserve">4)      Cement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-ceiling boards. </w:t>
      </w:r>
      <w:proofErr w:type="spellStart"/>
      <w:r w:rsidRPr="00855612">
        <w:rPr>
          <w:rFonts w:ascii="Times New Roman" w:eastAsia="Times New Roman" w:hAnsi="Times New Roman" w:cs="Times New Roman"/>
          <w:color w:val="000000" w:themeColor="text1"/>
          <w:sz w:val="24"/>
          <w:szCs w:val="24"/>
        </w:rPr>
        <w:t>Etc</w:t>
      </w:r>
      <w:proofErr w:type="spellEnd"/>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xml:space="preserve">These types of ceiling boards are grouped in accordance to the raw materials used for the production. Gypsum ceiling boards are produced from gypsum, Acoustical ceiling boards are obtained from mineral wool, gypsum and small amount of paper and starch. Gypsum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ceiling boards are produced from gypsum and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to reinforce the ceiling board.</w:t>
      </w:r>
    </w:p>
    <w:p w:rsidR="00855612" w:rsidRPr="00855612" w:rsidRDefault="00855612" w:rsidP="00855612">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xml:space="preserve">            This study however will be based mainly on the production of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cement ceiling boards. This consist essentially of an inorganic binder usually calcium silicate formed by the chemical reaction of a siliceous material and a calcareous material. This is reinforced by organic </w:t>
      </w:r>
      <w:proofErr w:type="spellStart"/>
      <w:proofErr w:type="gramStart"/>
      <w:r w:rsidRPr="00855612">
        <w:rPr>
          <w:rFonts w:ascii="Times New Roman" w:eastAsia="Times New Roman" w:hAnsi="Times New Roman" w:cs="Times New Roman"/>
          <w:color w:val="000000" w:themeColor="text1"/>
          <w:sz w:val="24"/>
          <w:szCs w:val="24"/>
        </w:rPr>
        <w:t>fibres</w:t>
      </w:r>
      <w:proofErr w:type="spellEnd"/>
      <w:r w:rsidRPr="00855612">
        <w:rPr>
          <w:rFonts w:ascii="Times New Roman" w:eastAsia="Times New Roman" w:hAnsi="Times New Roman" w:cs="Times New Roman"/>
          <w:color w:val="000000" w:themeColor="text1"/>
          <w:sz w:val="24"/>
          <w:szCs w:val="24"/>
        </w:rPr>
        <w:t>(</w:t>
      </w:r>
      <w:proofErr w:type="gramEnd"/>
      <w:r w:rsidRPr="00855612">
        <w:rPr>
          <w:rFonts w:ascii="Times New Roman" w:eastAsia="Times New Roman" w:hAnsi="Times New Roman" w:cs="Times New Roman"/>
          <w:color w:val="000000" w:themeColor="text1"/>
          <w:sz w:val="24"/>
          <w:szCs w:val="24"/>
        </w:rPr>
        <w:t xml:space="preserve">saw dust), fillers and pigment compatible with the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-reinforced cement to form a ceiling board.</w:t>
      </w:r>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lastRenderedPageBreak/>
        <w:t xml:space="preserve">In the past, ceiling boards were produced using Asbestos, a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present naturally in rocks. It was used because of its high tensile strength, poor heat conductivity and high fire resistance. However, asbestos causes asbestosis, which leads to cancer. As a result of this problem, manufacturers of ceiling boards went into research to find out substitutes that can be used in the production of ceiling boards.</w:t>
      </w:r>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xml:space="preserve">This substitute is shredded wood (saw dust),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from agricultural waste. Rather than industrial products (glass-</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iron fillings) and man-made materials, the </w:t>
      </w:r>
      <w:proofErr w:type="spellStart"/>
      <w:r w:rsidRPr="00855612">
        <w:rPr>
          <w:rFonts w:ascii="Times New Roman" w:eastAsia="Times New Roman" w:hAnsi="Times New Roman" w:cs="Times New Roman"/>
          <w:color w:val="000000" w:themeColor="text1"/>
          <w:sz w:val="24"/>
          <w:szCs w:val="24"/>
        </w:rPr>
        <w:t>fibres</w:t>
      </w:r>
      <w:proofErr w:type="spellEnd"/>
      <w:r w:rsidRPr="00855612">
        <w:rPr>
          <w:rFonts w:ascii="Times New Roman" w:eastAsia="Times New Roman" w:hAnsi="Times New Roman" w:cs="Times New Roman"/>
          <w:color w:val="000000" w:themeColor="text1"/>
          <w:sz w:val="24"/>
          <w:szCs w:val="24"/>
        </w:rPr>
        <w:t xml:space="preserve"> best suited to the socio-economic circumstances of developing countries are natural </w:t>
      </w:r>
      <w:proofErr w:type="spellStart"/>
      <w:r w:rsidRPr="00855612">
        <w:rPr>
          <w:rFonts w:ascii="Times New Roman" w:eastAsia="Times New Roman" w:hAnsi="Times New Roman" w:cs="Times New Roman"/>
          <w:color w:val="000000" w:themeColor="text1"/>
          <w:sz w:val="24"/>
          <w:szCs w:val="24"/>
        </w:rPr>
        <w:t>fibres</w:t>
      </w:r>
      <w:proofErr w:type="spellEnd"/>
      <w:r w:rsidRPr="00855612">
        <w:rPr>
          <w:rFonts w:ascii="Times New Roman" w:eastAsia="Times New Roman" w:hAnsi="Times New Roman" w:cs="Times New Roman"/>
          <w:color w:val="000000" w:themeColor="text1"/>
          <w:sz w:val="24"/>
          <w:szCs w:val="24"/>
        </w:rPr>
        <w:t>.</w:t>
      </w:r>
    </w:p>
    <w:p w:rsidR="00855612" w:rsidRPr="00855612" w:rsidRDefault="00855612" w:rsidP="00855612">
      <w:pPr>
        <w:spacing w:before="100" w:beforeAutospacing="1" w:after="100" w:afterAutospacing="1" w:line="360" w:lineRule="auto"/>
        <w:ind w:firstLine="720"/>
        <w:rPr>
          <w:rFonts w:ascii="Times New Roman" w:eastAsia="Times New Roman" w:hAnsi="Times New Roman" w:cs="Times New Roman"/>
          <w:color w:val="000000" w:themeColor="text1"/>
          <w:sz w:val="24"/>
          <w:szCs w:val="24"/>
        </w:rPr>
      </w:pPr>
      <w:r w:rsidRPr="00855612">
        <w:rPr>
          <w:rFonts w:ascii="Times New Roman" w:eastAsia="Times New Roman" w:hAnsi="Times New Roman" w:cs="Times New Roman"/>
          <w:color w:val="000000" w:themeColor="text1"/>
          <w:sz w:val="24"/>
          <w:szCs w:val="24"/>
        </w:rPr>
        <w:t xml:space="preserve">This project therefore, is based on how a natural </w:t>
      </w:r>
      <w:proofErr w:type="spellStart"/>
      <w:r w:rsidRPr="00855612">
        <w:rPr>
          <w:rFonts w:ascii="Times New Roman" w:eastAsia="Times New Roman" w:hAnsi="Times New Roman" w:cs="Times New Roman"/>
          <w:color w:val="000000" w:themeColor="text1"/>
          <w:sz w:val="24"/>
          <w:szCs w:val="24"/>
        </w:rPr>
        <w:t>fibre</w:t>
      </w:r>
      <w:proofErr w:type="spellEnd"/>
      <w:r w:rsidRPr="00855612">
        <w:rPr>
          <w:rFonts w:ascii="Times New Roman" w:eastAsia="Times New Roman" w:hAnsi="Times New Roman" w:cs="Times New Roman"/>
          <w:color w:val="000000" w:themeColor="text1"/>
          <w:sz w:val="24"/>
          <w:szCs w:val="24"/>
        </w:rPr>
        <w:t xml:space="preserve"> can be used in the production of ceiling boards in order to reduce cost and as well comparing the product with that which has been produced naturally.</w:t>
      </w:r>
    </w:p>
    <w:p w:rsidR="00F76D11" w:rsidRDefault="00F76D11" w:rsidP="00CC7E3A">
      <w:pPr>
        <w:jc w:val="both"/>
        <w:rPr>
          <w:rFonts w:ascii="Times New Roman" w:hAnsi="Times New Roman" w:cs="Times New Roman"/>
          <w:b/>
          <w:sz w:val="32"/>
          <w:szCs w:val="32"/>
        </w:rPr>
      </w:pPr>
    </w:p>
    <w:p w:rsidR="00DF1B48" w:rsidRDefault="00F011F9" w:rsidP="00CC7E3A">
      <w:pPr>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MATERIALS SELECTION</w:t>
      </w:r>
    </w:p>
    <w:p w:rsidR="00F011F9" w:rsidRDefault="00F011F9" w:rsidP="00F011F9">
      <w:pPr>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 xml:space="preserve">The materials selected for the execution of the production of the ceiling sheet are those required to give it its best quality, with use of natural </w:t>
      </w:r>
      <w:proofErr w:type="spellStart"/>
      <w:r>
        <w:rPr>
          <w:rFonts w:ascii="Times New Roman" w:hAnsi="Times New Roman" w:cs="Times New Roman"/>
          <w:sz w:val="24"/>
          <w:szCs w:val="24"/>
        </w:rPr>
        <w:t>fibre</w:t>
      </w:r>
      <w:proofErr w:type="spellEnd"/>
      <w:r w:rsidR="002A57DD">
        <w:rPr>
          <w:rFonts w:ascii="Times New Roman" w:hAnsi="Times New Roman" w:cs="Times New Roman"/>
          <w:sz w:val="24"/>
          <w:szCs w:val="24"/>
        </w:rPr>
        <w:t>.</w:t>
      </w:r>
    </w:p>
    <w:p w:rsidR="002A57DD" w:rsidRDefault="002A57DD" w:rsidP="00F011F9">
      <w:pPr>
        <w:rPr>
          <w:rFonts w:ascii="Times New Roman" w:hAnsi="Times New Roman" w:cs="Times New Roman"/>
          <w:sz w:val="24"/>
          <w:szCs w:val="24"/>
        </w:rPr>
      </w:pPr>
      <w:r>
        <w:rPr>
          <w:rFonts w:ascii="Times New Roman" w:hAnsi="Times New Roman" w:cs="Times New Roman"/>
          <w:sz w:val="24"/>
          <w:szCs w:val="24"/>
        </w:rPr>
        <w:tab/>
        <w:t>These materials are as follows:</w:t>
      </w:r>
    </w:p>
    <w:p w:rsidR="002A57DD" w:rsidRDefault="002A57DD"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Cement</w:t>
      </w:r>
    </w:p>
    <w:p w:rsidR="002A57DD" w:rsidRDefault="002A57DD"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Saw dust</w:t>
      </w:r>
    </w:p>
    <w:p w:rsidR="002A57DD" w:rsidRDefault="002A57DD"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Calcium carbonate (CaCO3)</w:t>
      </w:r>
    </w:p>
    <w:p w:rsidR="002A57DD" w:rsidRDefault="002A57DD"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Kaolin</w:t>
      </w:r>
    </w:p>
    <w:p w:rsidR="00D22FDB" w:rsidRDefault="00D22FDB"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Additives (Admixtures)</w:t>
      </w:r>
    </w:p>
    <w:p w:rsidR="00D22FDB" w:rsidRDefault="00D22FDB" w:rsidP="002A57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w:t>
      </w:r>
    </w:p>
    <w:p w:rsidR="00D22FDB" w:rsidRDefault="00D22FDB" w:rsidP="00D22FDB">
      <w:pPr>
        <w:rPr>
          <w:rFonts w:ascii="Times New Roman" w:hAnsi="Times New Roman" w:cs="Times New Roman"/>
          <w:sz w:val="24"/>
          <w:szCs w:val="24"/>
        </w:rPr>
      </w:pPr>
    </w:p>
    <w:p w:rsidR="00D22FDB" w:rsidRDefault="00D22FDB" w:rsidP="00D22FDB">
      <w:pPr>
        <w:rPr>
          <w:rFonts w:ascii="Times New Roman" w:hAnsi="Times New Roman" w:cs="Times New Roman"/>
          <w:sz w:val="24"/>
          <w:szCs w:val="24"/>
        </w:rPr>
      </w:pPr>
    </w:p>
    <w:p w:rsidR="00D22FDB" w:rsidRDefault="00D22FDB" w:rsidP="00D22FDB">
      <w:pPr>
        <w:ind w:left="720"/>
        <w:jc w:val="both"/>
        <w:rPr>
          <w:rFonts w:ascii="Times New Roman" w:hAnsi="Times New Roman" w:cs="Times New Roman"/>
          <w:sz w:val="24"/>
          <w:szCs w:val="24"/>
        </w:rPr>
      </w:pPr>
      <w:r w:rsidRPr="00D22FDB">
        <w:rPr>
          <w:rFonts w:ascii="Times New Roman" w:hAnsi="Times New Roman" w:cs="Times New Roman"/>
          <w:b/>
          <w:sz w:val="32"/>
          <w:szCs w:val="32"/>
        </w:rPr>
        <w:t>FACTORS CONSIDERED IN MATERIAL SELECTION</w:t>
      </w:r>
    </w:p>
    <w:p w:rsidR="00D22FDB" w:rsidRDefault="00D22FDB" w:rsidP="00E719C7">
      <w:pPr>
        <w:ind w:firstLine="720"/>
        <w:rPr>
          <w:rFonts w:ascii="Times New Roman" w:hAnsi="Times New Roman" w:cs="Times New Roman"/>
          <w:sz w:val="24"/>
          <w:szCs w:val="24"/>
        </w:rPr>
      </w:pPr>
      <w:r w:rsidRPr="00E719C7">
        <w:rPr>
          <w:rFonts w:ascii="Times New Roman" w:hAnsi="Times New Roman" w:cs="Times New Roman"/>
          <w:sz w:val="24"/>
          <w:szCs w:val="24"/>
        </w:rPr>
        <w:t>Each material has its individual role to play as a content of</w:t>
      </w:r>
      <w:r w:rsidR="00E719C7" w:rsidRPr="00E719C7">
        <w:rPr>
          <w:rFonts w:ascii="Times New Roman" w:hAnsi="Times New Roman" w:cs="Times New Roman"/>
          <w:sz w:val="24"/>
          <w:szCs w:val="24"/>
        </w:rPr>
        <w:t xml:space="preserve"> a ceiling sheet. They all play </w:t>
      </w:r>
      <w:r w:rsidRPr="00E719C7">
        <w:rPr>
          <w:rFonts w:ascii="Times New Roman" w:hAnsi="Times New Roman" w:cs="Times New Roman"/>
          <w:sz w:val="24"/>
          <w:szCs w:val="24"/>
        </w:rPr>
        <w:t>various benefitting roles that help to yield quality performance</w:t>
      </w:r>
      <w:r w:rsidR="00E719C7">
        <w:rPr>
          <w:rFonts w:ascii="Times New Roman" w:hAnsi="Times New Roman" w:cs="Times New Roman"/>
          <w:sz w:val="24"/>
          <w:szCs w:val="24"/>
        </w:rPr>
        <w:t>, which are considered as the factors for their selection.</w:t>
      </w:r>
    </w:p>
    <w:p w:rsidR="00E719C7" w:rsidRDefault="00E719C7" w:rsidP="00E719C7">
      <w:pPr>
        <w:rPr>
          <w:rFonts w:ascii="Times New Roman" w:hAnsi="Times New Roman" w:cs="Times New Roman"/>
          <w:sz w:val="24"/>
          <w:szCs w:val="24"/>
        </w:rPr>
      </w:pPr>
      <w:r>
        <w:rPr>
          <w:rFonts w:ascii="Times New Roman" w:hAnsi="Times New Roman" w:cs="Times New Roman"/>
          <w:sz w:val="24"/>
          <w:szCs w:val="24"/>
        </w:rPr>
        <w:tab/>
        <w:t>They are as follows:</w:t>
      </w:r>
    </w:p>
    <w:p w:rsidR="00E719C7" w:rsidRPr="00EB01E7" w:rsidRDefault="00EB01E7" w:rsidP="00E719C7">
      <w:pPr>
        <w:pStyle w:val="ListParagraph"/>
        <w:numPr>
          <w:ilvl w:val="0"/>
          <w:numId w:val="2"/>
        </w:numPr>
        <w:rPr>
          <w:rFonts w:ascii="Times New Roman" w:hAnsi="Times New Roman" w:cs="Times New Roman"/>
          <w:b/>
          <w:sz w:val="24"/>
          <w:szCs w:val="24"/>
        </w:rPr>
      </w:pPr>
      <w:r w:rsidRPr="00EB01E7">
        <w:rPr>
          <w:rFonts w:ascii="Times New Roman" w:hAnsi="Times New Roman" w:cs="Times New Roman"/>
          <w:b/>
          <w:sz w:val="24"/>
          <w:szCs w:val="24"/>
        </w:rPr>
        <w:t>CEMENT</w:t>
      </w:r>
    </w:p>
    <w:p w:rsidR="00E719C7" w:rsidRP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lastRenderedPageBreak/>
        <w:t>It serves as a filler.</w:t>
      </w:r>
    </w:p>
    <w:p w:rsidR="00E719C7" w:rsidRP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t>Due to its insulting property, it improves the insulating property of the ceiling boards.</w:t>
      </w:r>
    </w:p>
    <w:p w:rsidR="00E719C7" w:rsidRP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t>The incorporation of cement gives a binding effect.</w:t>
      </w:r>
    </w:p>
    <w:p w:rsidR="00E719C7" w:rsidRP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t>It adds to the strength of the product.</w:t>
      </w:r>
    </w:p>
    <w:p w:rsidR="00E719C7" w:rsidRDefault="00E719C7" w:rsidP="00E719C7">
      <w:pPr>
        <w:pStyle w:val="ListParagraph"/>
        <w:numPr>
          <w:ilvl w:val="0"/>
          <w:numId w:val="3"/>
        </w:numPr>
        <w:rPr>
          <w:rFonts w:ascii="Times New Roman" w:hAnsi="Times New Roman" w:cs="Times New Roman"/>
          <w:sz w:val="24"/>
          <w:szCs w:val="24"/>
        </w:rPr>
      </w:pPr>
      <w:r w:rsidRPr="00E719C7">
        <w:rPr>
          <w:rFonts w:ascii="Times New Roman" w:hAnsi="Times New Roman" w:cs="Times New Roman"/>
          <w:sz w:val="24"/>
          <w:szCs w:val="24"/>
        </w:rPr>
        <w:t>Since cement is fire resistant, it reduces the rate of combustion of the produced sheets.</w:t>
      </w:r>
    </w:p>
    <w:p w:rsidR="00E719C7" w:rsidRDefault="00E719C7" w:rsidP="00E719C7">
      <w:pPr>
        <w:pStyle w:val="ListParagraph"/>
        <w:ind w:left="1440"/>
        <w:rPr>
          <w:rFonts w:ascii="Times New Roman" w:hAnsi="Times New Roman" w:cs="Times New Roman"/>
          <w:sz w:val="24"/>
          <w:szCs w:val="24"/>
        </w:rPr>
      </w:pPr>
    </w:p>
    <w:p w:rsidR="00E719C7" w:rsidRPr="00EB01E7" w:rsidRDefault="00EB01E7" w:rsidP="00E719C7">
      <w:pPr>
        <w:pStyle w:val="ListParagraph"/>
        <w:numPr>
          <w:ilvl w:val="0"/>
          <w:numId w:val="2"/>
        </w:numPr>
        <w:rPr>
          <w:rFonts w:ascii="Times New Roman" w:hAnsi="Times New Roman" w:cs="Times New Roman"/>
          <w:b/>
          <w:sz w:val="24"/>
          <w:szCs w:val="24"/>
        </w:rPr>
      </w:pPr>
      <w:r w:rsidRPr="00EB01E7">
        <w:rPr>
          <w:rFonts w:ascii="Times New Roman" w:hAnsi="Times New Roman" w:cs="Times New Roman"/>
          <w:b/>
          <w:sz w:val="24"/>
          <w:szCs w:val="24"/>
        </w:rPr>
        <w:t>SAW DUST</w:t>
      </w:r>
    </w:p>
    <w:p w:rsidR="00EB01E7" w:rsidRPr="00EB01E7" w:rsidRDefault="00EB01E7" w:rsidP="00EB01E7">
      <w:pPr>
        <w:pStyle w:val="ListParagraph"/>
        <w:numPr>
          <w:ilvl w:val="0"/>
          <w:numId w:val="4"/>
        </w:numPr>
        <w:rPr>
          <w:rFonts w:ascii="Times New Roman" w:hAnsi="Times New Roman" w:cs="Times New Roman"/>
          <w:sz w:val="24"/>
          <w:szCs w:val="24"/>
        </w:rPr>
      </w:pPr>
      <w:r w:rsidRPr="00EB01E7">
        <w:rPr>
          <w:rFonts w:ascii="Times New Roman" w:hAnsi="Times New Roman" w:cs="Times New Roman"/>
          <w:b/>
          <w:sz w:val="24"/>
          <w:szCs w:val="24"/>
        </w:rPr>
        <w:t>Prevention of cracks during shrinkage:</w:t>
      </w:r>
      <w:r>
        <w:rPr>
          <w:rFonts w:ascii="Times New Roman" w:hAnsi="Times New Roman" w:cs="Times New Roman"/>
          <w:sz w:val="24"/>
          <w:szCs w:val="24"/>
        </w:rPr>
        <w:t xml:space="preserve"> Cracks occur during shrinkage in the</w:t>
      </w:r>
      <w:r w:rsidRPr="00EB01E7">
        <w:rPr>
          <w:rFonts w:ascii="Times New Roman" w:hAnsi="Times New Roman" w:cs="Times New Roman"/>
          <w:sz w:val="24"/>
          <w:szCs w:val="24"/>
        </w:rPr>
        <w:t xml:space="preserve"> cement hardening period. Shrinkage occurs when the water trapped in the voids </w:t>
      </w:r>
      <w:r>
        <w:rPr>
          <w:rFonts w:ascii="Times New Roman" w:hAnsi="Times New Roman" w:cs="Times New Roman"/>
          <w:sz w:val="24"/>
          <w:szCs w:val="24"/>
        </w:rPr>
        <w:t>evaporates. The saw dust t</w:t>
      </w:r>
      <w:r w:rsidR="003E7D6B">
        <w:rPr>
          <w:rFonts w:ascii="Times New Roman" w:hAnsi="Times New Roman" w:cs="Times New Roman"/>
          <w:sz w:val="24"/>
          <w:szCs w:val="24"/>
        </w:rPr>
        <w:t>herefore helps to give the mix</w:t>
      </w:r>
      <w:r>
        <w:rPr>
          <w:rFonts w:ascii="Times New Roman" w:hAnsi="Times New Roman" w:cs="Times New Roman"/>
          <w:sz w:val="24"/>
          <w:szCs w:val="24"/>
        </w:rPr>
        <w:t xml:space="preserve"> a kind of general bond and as well plasticity</w:t>
      </w:r>
      <w:r w:rsidRPr="00EB01E7">
        <w:rPr>
          <w:rFonts w:ascii="Times New Roman" w:hAnsi="Times New Roman" w:cs="Times New Roman"/>
          <w:sz w:val="24"/>
          <w:szCs w:val="24"/>
        </w:rPr>
        <w:t>.</w:t>
      </w:r>
    </w:p>
    <w:p w:rsidR="00EB01E7" w:rsidRPr="00EB01E7" w:rsidRDefault="003E7D6B" w:rsidP="00EB01E7">
      <w:pPr>
        <w:pStyle w:val="ListParagraph"/>
        <w:numPr>
          <w:ilvl w:val="0"/>
          <w:numId w:val="4"/>
        </w:numPr>
        <w:rPr>
          <w:rFonts w:ascii="Times New Roman" w:hAnsi="Times New Roman" w:cs="Times New Roman"/>
          <w:sz w:val="24"/>
          <w:szCs w:val="24"/>
        </w:rPr>
      </w:pPr>
      <w:r w:rsidRPr="003E7D6B">
        <w:rPr>
          <w:rFonts w:ascii="Times New Roman" w:hAnsi="Times New Roman" w:cs="Times New Roman"/>
          <w:b/>
          <w:sz w:val="24"/>
          <w:szCs w:val="24"/>
        </w:rPr>
        <w:t>Production of thinner ceiling boards:</w:t>
      </w:r>
      <w:r w:rsidR="00EB01E7" w:rsidRPr="00EB01E7">
        <w:rPr>
          <w:rFonts w:ascii="Times New Roman" w:hAnsi="Times New Roman" w:cs="Times New Roman"/>
          <w:sz w:val="24"/>
          <w:szCs w:val="24"/>
        </w:rPr>
        <w:t xml:space="preserve"> In time past before the use of </w:t>
      </w:r>
      <w:proofErr w:type="spellStart"/>
      <w:r w:rsidR="00EB01E7" w:rsidRPr="00EB01E7">
        <w:rPr>
          <w:rFonts w:ascii="Times New Roman" w:hAnsi="Times New Roman" w:cs="Times New Roman"/>
          <w:sz w:val="24"/>
          <w:szCs w:val="24"/>
        </w:rPr>
        <w:t>fibre</w:t>
      </w:r>
      <w:proofErr w:type="spellEnd"/>
      <w:r w:rsidR="00EB01E7" w:rsidRPr="00EB01E7">
        <w:rPr>
          <w:rFonts w:ascii="Times New Roman" w:hAnsi="Times New Roman" w:cs="Times New Roman"/>
          <w:sz w:val="24"/>
          <w:szCs w:val="24"/>
        </w:rPr>
        <w:t xml:space="preserve"> in the production of ceiling boards, it was necessary to produce thick boards. This resulted in an increase of load per square of ceiling. The adjunction of </w:t>
      </w:r>
      <w:proofErr w:type="spellStart"/>
      <w:r w:rsidR="00EB01E7" w:rsidRPr="00EB01E7">
        <w:rPr>
          <w:rFonts w:ascii="Times New Roman" w:hAnsi="Times New Roman" w:cs="Times New Roman"/>
          <w:sz w:val="24"/>
          <w:szCs w:val="24"/>
        </w:rPr>
        <w:t>fibre</w:t>
      </w:r>
      <w:proofErr w:type="spellEnd"/>
      <w:r w:rsidR="00EB01E7" w:rsidRPr="00EB01E7">
        <w:rPr>
          <w:rFonts w:ascii="Times New Roman" w:hAnsi="Times New Roman" w:cs="Times New Roman"/>
          <w:sz w:val="24"/>
          <w:szCs w:val="24"/>
        </w:rPr>
        <w:t xml:space="preserve"> to the mix makes it possible to reduce the thickness. Secondly, less cement is needed to produce the same number of boards.</w:t>
      </w:r>
    </w:p>
    <w:p w:rsidR="003E7D6B" w:rsidRDefault="003E7D6B" w:rsidP="003E7D6B">
      <w:pPr>
        <w:pStyle w:val="ListParagraph"/>
        <w:numPr>
          <w:ilvl w:val="0"/>
          <w:numId w:val="4"/>
        </w:numPr>
        <w:rPr>
          <w:rFonts w:ascii="Times New Roman" w:hAnsi="Times New Roman" w:cs="Times New Roman"/>
          <w:sz w:val="24"/>
          <w:szCs w:val="24"/>
        </w:rPr>
      </w:pPr>
      <w:r w:rsidRPr="003E7D6B">
        <w:rPr>
          <w:rFonts w:ascii="Times New Roman" w:hAnsi="Times New Roman" w:cs="Times New Roman"/>
          <w:b/>
          <w:sz w:val="24"/>
          <w:szCs w:val="24"/>
        </w:rPr>
        <w:t>Improvement of</w:t>
      </w:r>
      <w:r w:rsidR="00EB01E7" w:rsidRPr="003E7D6B">
        <w:rPr>
          <w:rFonts w:ascii="Times New Roman" w:hAnsi="Times New Roman" w:cs="Times New Roman"/>
          <w:b/>
          <w:sz w:val="24"/>
          <w:szCs w:val="24"/>
        </w:rPr>
        <w:t xml:space="preserve"> impact strength</w:t>
      </w:r>
      <w:r>
        <w:rPr>
          <w:rFonts w:ascii="Times New Roman" w:hAnsi="Times New Roman" w:cs="Times New Roman"/>
          <w:b/>
          <w:sz w:val="24"/>
          <w:szCs w:val="24"/>
        </w:rPr>
        <w:t>:</w:t>
      </w:r>
      <w:r w:rsidR="00EB01E7" w:rsidRPr="00EB01E7">
        <w:rPr>
          <w:rFonts w:ascii="Times New Roman" w:hAnsi="Times New Roman" w:cs="Times New Roman"/>
          <w:sz w:val="24"/>
          <w:szCs w:val="24"/>
        </w:rPr>
        <w:t xml:space="preserve"> In the course of handling, ceiling boards are often subjected to various shocks and constraints. Careless transport and handling are the main causes of breakage. Adding </w:t>
      </w:r>
      <w:proofErr w:type="spellStart"/>
      <w:r w:rsidR="00EB01E7" w:rsidRPr="00EB01E7">
        <w:rPr>
          <w:rFonts w:ascii="Times New Roman" w:hAnsi="Times New Roman" w:cs="Times New Roman"/>
          <w:sz w:val="24"/>
          <w:szCs w:val="24"/>
        </w:rPr>
        <w:t>fibre</w:t>
      </w:r>
      <w:proofErr w:type="spellEnd"/>
      <w:r w:rsidR="00EB01E7" w:rsidRPr="00EB01E7">
        <w:rPr>
          <w:rFonts w:ascii="Times New Roman" w:hAnsi="Times New Roman" w:cs="Times New Roman"/>
          <w:sz w:val="24"/>
          <w:szCs w:val="24"/>
        </w:rPr>
        <w:t xml:space="preserve"> to the mix improves the </w:t>
      </w:r>
      <w:proofErr w:type="gramStart"/>
      <w:r w:rsidR="00EB01E7" w:rsidRPr="00EB01E7">
        <w:rPr>
          <w:rFonts w:ascii="Times New Roman" w:hAnsi="Times New Roman" w:cs="Times New Roman"/>
          <w:sz w:val="24"/>
          <w:szCs w:val="24"/>
        </w:rPr>
        <w:t>boards</w:t>
      </w:r>
      <w:proofErr w:type="gramEnd"/>
      <w:r w:rsidR="00EB01E7" w:rsidRPr="00EB01E7">
        <w:rPr>
          <w:rFonts w:ascii="Times New Roman" w:hAnsi="Times New Roman" w:cs="Times New Roman"/>
          <w:sz w:val="24"/>
          <w:szCs w:val="24"/>
        </w:rPr>
        <w:t xml:space="preserve"> resistance to the hazards.</w:t>
      </w:r>
    </w:p>
    <w:p w:rsidR="003E7D6B" w:rsidRPr="003E7D6B" w:rsidRDefault="003E7D6B" w:rsidP="003E7D6B">
      <w:pPr>
        <w:pStyle w:val="ListParagraph"/>
        <w:ind w:left="1440"/>
        <w:rPr>
          <w:rFonts w:ascii="Times New Roman" w:hAnsi="Times New Roman" w:cs="Times New Roman"/>
          <w:sz w:val="24"/>
          <w:szCs w:val="24"/>
        </w:rPr>
      </w:pPr>
    </w:p>
    <w:p w:rsidR="00FE487C" w:rsidRPr="00FE487C" w:rsidRDefault="003E7D6B" w:rsidP="00FE487C">
      <w:pPr>
        <w:pStyle w:val="ListParagraph"/>
        <w:numPr>
          <w:ilvl w:val="0"/>
          <w:numId w:val="2"/>
        </w:numPr>
        <w:rPr>
          <w:rFonts w:ascii="Times New Roman" w:hAnsi="Times New Roman" w:cs="Times New Roman"/>
          <w:b/>
          <w:sz w:val="24"/>
          <w:szCs w:val="24"/>
        </w:rPr>
      </w:pPr>
      <w:r w:rsidRPr="003E7D6B">
        <w:rPr>
          <w:rFonts w:ascii="Times New Roman" w:hAnsi="Times New Roman" w:cs="Times New Roman"/>
          <w:b/>
          <w:sz w:val="24"/>
          <w:szCs w:val="24"/>
        </w:rPr>
        <w:t>CALCIUM CARBONATE</w:t>
      </w:r>
    </w:p>
    <w:p w:rsidR="00FE487C" w:rsidRPr="00FE487C" w:rsidRDefault="00FE487C" w:rsidP="00FE487C">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It</w:t>
      </w:r>
      <w:r w:rsidRPr="00AF19CB">
        <w:rPr>
          <w:rFonts w:ascii="Times New Roman" w:eastAsia="SimSun" w:hAnsi="Times New Roman" w:cs="Times New Roman"/>
          <w:sz w:val="24"/>
          <w:szCs w:val="24"/>
          <w:lang w:eastAsia="zh-CN"/>
        </w:rPr>
        <w:t xml:space="preserve"> help</w:t>
      </w:r>
      <w:r>
        <w:rPr>
          <w:rFonts w:ascii="Times New Roman" w:eastAsia="SimSun" w:hAnsi="Times New Roman" w:cs="Times New Roman"/>
          <w:sz w:val="24"/>
          <w:szCs w:val="24"/>
          <w:lang w:eastAsia="zh-CN"/>
        </w:rPr>
        <w:t>s</w:t>
      </w:r>
      <w:r w:rsidRPr="00AF19CB">
        <w:rPr>
          <w:rFonts w:ascii="Times New Roman" w:eastAsia="SimSun" w:hAnsi="Times New Roman" w:cs="Times New Roman"/>
          <w:sz w:val="24"/>
          <w:szCs w:val="24"/>
          <w:lang w:eastAsia="zh-CN"/>
        </w:rPr>
        <w:t xml:space="preserve"> to increase the</w:t>
      </w:r>
      <w:r>
        <w:rPr>
          <w:rFonts w:ascii="Times New Roman" w:eastAsia="SimSun" w:hAnsi="Times New Roman" w:cs="Times New Roman"/>
          <w:sz w:val="24"/>
          <w:szCs w:val="24"/>
          <w:lang w:eastAsia="zh-CN"/>
        </w:rPr>
        <w:t xml:space="preserve"> duration of the product</w:t>
      </w:r>
    </w:p>
    <w:p w:rsidR="00FE487C" w:rsidRPr="00FE487C" w:rsidRDefault="00FE487C" w:rsidP="00FE487C">
      <w:pPr>
        <w:pStyle w:val="ListParagraph"/>
        <w:numPr>
          <w:ilvl w:val="0"/>
          <w:numId w:val="10"/>
        </w:numPr>
        <w:rPr>
          <w:rFonts w:ascii="Times New Roman" w:hAnsi="Times New Roman" w:cs="Times New Roman"/>
          <w:b/>
          <w:sz w:val="24"/>
          <w:szCs w:val="24"/>
        </w:rPr>
      </w:pPr>
      <w:r>
        <w:rPr>
          <w:rFonts w:ascii="Times New Roman" w:eastAsia="SimSun" w:hAnsi="Times New Roman" w:cs="Times New Roman"/>
          <w:sz w:val="24"/>
          <w:szCs w:val="24"/>
          <w:lang w:eastAsia="zh-CN"/>
        </w:rPr>
        <w:t>It promotes better dispersion of chemical</w:t>
      </w:r>
    </w:p>
    <w:p w:rsidR="00FE487C" w:rsidRPr="00FE487C" w:rsidRDefault="00FE487C" w:rsidP="00FE487C">
      <w:pPr>
        <w:pStyle w:val="ListParagraph"/>
        <w:numPr>
          <w:ilvl w:val="0"/>
          <w:numId w:val="10"/>
        </w:numPr>
        <w:rPr>
          <w:rFonts w:ascii="Times New Roman" w:hAnsi="Times New Roman" w:cs="Times New Roman"/>
          <w:b/>
          <w:sz w:val="24"/>
          <w:szCs w:val="24"/>
        </w:rPr>
      </w:pPr>
      <w:r>
        <w:rPr>
          <w:rFonts w:ascii="Times New Roman" w:eastAsia="SimSun" w:hAnsi="Times New Roman" w:cs="Times New Roman"/>
          <w:sz w:val="24"/>
          <w:szCs w:val="24"/>
          <w:lang w:eastAsia="zh-CN"/>
        </w:rPr>
        <w:t>It</w:t>
      </w:r>
      <w:r w:rsidRPr="00AF19CB">
        <w:rPr>
          <w:rFonts w:ascii="Times New Roman" w:eastAsia="SimSun" w:hAnsi="Times New Roman" w:cs="Times New Roman"/>
          <w:sz w:val="24"/>
          <w:szCs w:val="24"/>
          <w:lang w:eastAsia="zh-CN"/>
        </w:rPr>
        <w:t xml:space="preserve"> maximize</w:t>
      </w:r>
      <w:r>
        <w:rPr>
          <w:rFonts w:ascii="Times New Roman" w:eastAsia="SimSun" w:hAnsi="Times New Roman" w:cs="Times New Roman"/>
          <w:sz w:val="24"/>
          <w:szCs w:val="24"/>
          <w:lang w:eastAsia="zh-CN"/>
        </w:rPr>
        <w:t>s the brightness</w:t>
      </w:r>
    </w:p>
    <w:p w:rsidR="00FE487C" w:rsidRPr="00716910" w:rsidRDefault="00FE487C" w:rsidP="00FE487C">
      <w:pPr>
        <w:pStyle w:val="ListParagraph"/>
        <w:numPr>
          <w:ilvl w:val="0"/>
          <w:numId w:val="10"/>
        </w:numPr>
        <w:rPr>
          <w:rFonts w:ascii="Times New Roman" w:hAnsi="Times New Roman" w:cs="Times New Roman"/>
          <w:b/>
          <w:sz w:val="24"/>
          <w:szCs w:val="24"/>
        </w:rPr>
      </w:pPr>
      <w:r>
        <w:rPr>
          <w:rFonts w:ascii="Times New Roman" w:eastAsia="SimSun" w:hAnsi="Times New Roman" w:cs="Times New Roman"/>
          <w:sz w:val="24"/>
          <w:szCs w:val="24"/>
          <w:lang w:eastAsia="zh-CN"/>
        </w:rPr>
        <w:t>It</w:t>
      </w:r>
      <w:r w:rsidRPr="00AF19CB">
        <w:rPr>
          <w:rFonts w:ascii="Times New Roman" w:eastAsia="SimSun" w:hAnsi="Times New Roman" w:cs="Times New Roman"/>
          <w:sz w:val="24"/>
          <w:szCs w:val="24"/>
          <w:lang w:eastAsia="zh-CN"/>
        </w:rPr>
        <w:t xml:space="preserve"> innovate</w:t>
      </w:r>
      <w:r>
        <w:rPr>
          <w:rFonts w:ascii="Times New Roman" w:eastAsia="SimSun" w:hAnsi="Times New Roman" w:cs="Times New Roman"/>
          <w:sz w:val="24"/>
          <w:szCs w:val="24"/>
          <w:lang w:eastAsia="zh-CN"/>
        </w:rPr>
        <w:t>s</w:t>
      </w:r>
      <w:r w:rsidRPr="00AF19CB">
        <w:rPr>
          <w:rFonts w:ascii="Times New Roman" w:eastAsia="SimSun" w:hAnsi="Times New Roman" w:cs="Times New Roman"/>
          <w:sz w:val="24"/>
          <w:szCs w:val="24"/>
          <w:lang w:eastAsia="zh-CN"/>
        </w:rPr>
        <w:t xml:space="preserve"> the production</w:t>
      </w:r>
      <w:r w:rsidRPr="00AF19CB">
        <w:rPr>
          <w:rFonts w:ascii="Times New Roman" w:eastAsia="Times New Roman" w:hAnsi="Times New Roman" w:cs="Times New Roman"/>
          <w:color w:val="000000" w:themeColor="text1"/>
          <w:sz w:val="24"/>
          <w:szCs w:val="24"/>
        </w:rPr>
        <w:t>.</w:t>
      </w:r>
    </w:p>
    <w:p w:rsidR="00716910" w:rsidRPr="00FE487C" w:rsidRDefault="00716910" w:rsidP="00FE487C">
      <w:pPr>
        <w:pStyle w:val="ListParagraph"/>
        <w:numPr>
          <w:ilvl w:val="0"/>
          <w:numId w:val="10"/>
        </w:numPr>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 xml:space="preserve">It </w:t>
      </w:r>
      <w:r w:rsidRPr="00AF19CB">
        <w:rPr>
          <w:rFonts w:ascii="Times New Roman" w:eastAsia="Times New Roman" w:hAnsi="Times New Roman" w:cs="Times New Roman"/>
          <w:color w:val="000000" w:themeColor="text1"/>
          <w:sz w:val="24"/>
          <w:szCs w:val="24"/>
        </w:rPr>
        <w:t>prevent</w:t>
      </w:r>
      <w:r>
        <w:rPr>
          <w:rFonts w:ascii="Times New Roman" w:eastAsia="Times New Roman" w:hAnsi="Times New Roman" w:cs="Times New Roman"/>
          <w:color w:val="000000" w:themeColor="text1"/>
          <w:sz w:val="24"/>
          <w:szCs w:val="24"/>
        </w:rPr>
        <w:t>s</w:t>
      </w:r>
      <w:r w:rsidRPr="00AF19CB">
        <w:rPr>
          <w:rFonts w:ascii="Times New Roman" w:eastAsia="Times New Roman" w:hAnsi="Times New Roman" w:cs="Times New Roman"/>
          <w:color w:val="000000" w:themeColor="text1"/>
          <w:sz w:val="24"/>
          <w:szCs w:val="24"/>
        </w:rPr>
        <w:t xml:space="preserve"> cracking</w:t>
      </w:r>
    </w:p>
    <w:p w:rsidR="00FE487C" w:rsidRPr="00FE487C" w:rsidRDefault="00716910" w:rsidP="00FE487C">
      <w:pPr>
        <w:pStyle w:val="ListParagraph"/>
        <w:numPr>
          <w:ilvl w:val="0"/>
          <w:numId w:val="10"/>
        </w:numPr>
        <w:rPr>
          <w:rFonts w:ascii="Times New Roman" w:hAnsi="Times New Roman" w:cs="Times New Roman"/>
          <w:b/>
          <w:sz w:val="24"/>
          <w:szCs w:val="24"/>
        </w:rPr>
      </w:pPr>
      <w:r w:rsidRPr="00AF19CB">
        <w:rPr>
          <w:rFonts w:ascii="Times New Roman" w:eastAsia="Times New Roman" w:hAnsi="Times New Roman" w:cs="Times New Roman"/>
          <w:color w:val="000000" w:themeColor="text1"/>
          <w:sz w:val="24"/>
          <w:szCs w:val="24"/>
        </w:rPr>
        <w:t>It also helps to strengthen the s</w:t>
      </w:r>
      <w:r>
        <w:rPr>
          <w:rFonts w:ascii="Times New Roman" w:eastAsia="Times New Roman" w:hAnsi="Times New Roman" w:cs="Times New Roman"/>
          <w:color w:val="000000" w:themeColor="text1"/>
          <w:sz w:val="24"/>
          <w:szCs w:val="24"/>
        </w:rPr>
        <w:t>heet during and after drying.</w:t>
      </w:r>
    </w:p>
    <w:p w:rsidR="00FE487C" w:rsidRDefault="00FE487C" w:rsidP="00FE487C">
      <w:pPr>
        <w:rPr>
          <w:rFonts w:ascii="Times New Roman" w:hAnsi="Times New Roman" w:cs="Times New Roman"/>
          <w:sz w:val="24"/>
          <w:szCs w:val="24"/>
        </w:rPr>
      </w:pPr>
    </w:p>
    <w:p w:rsidR="00FE487C" w:rsidRPr="00FE487C" w:rsidRDefault="00FE487C" w:rsidP="00FE487C">
      <w:pPr>
        <w:pStyle w:val="ListParagraph"/>
        <w:numPr>
          <w:ilvl w:val="0"/>
          <w:numId w:val="2"/>
        </w:numPr>
        <w:rPr>
          <w:rFonts w:ascii="Times New Roman" w:hAnsi="Times New Roman" w:cs="Times New Roman"/>
          <w:b/>
          <w:sz w:val="24"/>
          <w:szCs w:val="24"/>
        </w:rPr>
      </w:pPr>
      <w:r w:rsidRPr="00FE487C">
        <w:rPr>
          <w:rFonts w:ascii="Times New Roman" w:hAnsi="Times New Roman" w:cs="Times New Roman"/>
          <w:b/>
          <w:sz w:val="24"/>
          <w:szCs w:val="24"/>
        </w:rPr>
        <w:t>KAOLIN</w:t>
      </w:r>
    </w:p>
    <w:p w:rsidR="00FE487C" w:rsidRDefault="00FE487C" w:rsidP="00FE487C">
      <w:pPr>
        <w:pStyle w:val="ListParagraph"/>
        <w:numPr>
          <w:ilvl w:val="0"/>
          <w:numId w:val="8"/>
        </w:numPr>
        <w:rPr>
          <w:rFonts w:ascii="Times New Roman" w:hAnsi="Times New Roman" w:cs="Times New Roman"/>
          <w:sz w:val="24"/>
          <w:szCs w:val="24"/>
        </w:rPr>
      </w:pPr>
      <w:r w:rsidRPr="00FE487C">
        <w:rPr>
          <w:rFonts w:ascii="Times New Roman" w:hAnsi="Times New Roman" w:cs="Times New Roman"/>
          <w:b/>
          <w:sz w:val="24"/>
          <w:szCs w:val="24"/>
        </w:rPr>
        <w:t xml:space="preserve">Plasticity: </w:t>
      </w:r>
      <w:r w:rsidRPr="00FE487C">
        <w:rPr>
          <w:rFonts w:ascii="Times New Roman" w:hAnsi="Times New Roman" w:cs="Times New Roman"/>
          <w:sz w:val="24"/>
          <w:szCs w:val="24"/>
        </w:rPr>
        <w:t>Kaolin helps the sheet to exhibit the propert</w:t>
      </w:r>
      <w:r>
        <w:rPr>
          <w:rFonts w:ascii="Times New Roman" w:hAnsi="Times New Roman" w:cs="Times New Roman"/>
          <w:sz w:val="24"/>
          <w:szCs w:val="24"/>
        </w:rPr>
        <w:t>ies of plasticity and shrinkage.</w:t>
      </w:r>
      <w:r w:rsidRPr="00FE487C">
        <w:t xml:space="preserve"> </w:t>
      </w:r>
      <w:r w:rsidRPr="00FE487C">
        <w:rPr>
          <w:rFonts w:ascii="Times New Roman" w:hAnsi="Times New Roman" w:cs="Times New Roman"/>
          <w:sz w:val="24"/>
          <w:szCs w:val="24"/>
        </w:rPr>
        <w:t>With larger percentages of water, the kaolin forms a slurry, or watery suspension. The amount of water required to achieve plasticity and viscosity varies with the size of the kaolinite particles and also with certain chemicals that may be present in the kaolin.</w:t>
      </w:r>
    </w:p>
    <w:p w:rsidR="00716910" w:rsidRDefault="00716910" w:rsidP="00716910">
      <w:pPr>
        <w:rPr>
          <w:rFonts w:ascii="Times New Roman" w:hAnsi="Times New Roman" w:cs="Times New Roman"/>
          <w:b/>
          <w:sz w:val="24"/>
          <w:szCs w:val="24"/>
        </w:rPr>
      </w:pPr>
    </w:p>
    <w:p w:rsidR="00313049" w:rsidRDefault="00313049" w:rsidP="00716910">
      <w:pPr>
        <w:rPr>
          <w:rFonts w:ascii="Times New Roman" w:hAnsi="Times New Roman" w:cs="Times New Roman"/>
          <w:b/>
          <w:sz w:val="24"/>
          <w:szCs w:val="24"/>
        </w:rPr>
      </w:pPr>
    </w:p>
    <w:p w:rsidR="00313049" w:rsidRDefault="00313049" w:rsidP="00716910">
      <w:pPr>
        <w:rPr>
          <w:rFonts w:ascii="Times New Roman" w:hAnsi="Times New Roman" w:cs="Times New Roman"/>
          <w:b/>
          <w:sz w:val="24"/>
          <w:szCs w:val="24"/>
        </w:rPr>
      </w:pPr>
    </w:p>
    <w:p w:rsidR="00716910" w:rsidRDefault="00716910" w:rsidP="0071691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ADDITIVES</w:t>
      </w:r>
    </w:p>
    <w:p w:rsidR="00716910" w:rsidRDefault="00716910" w:rsidP="00716910">
      <w:pPr>
        <w:pStyle w:val="ListParagraph"/>
        <w:numPr>
          <w:ilvl w:val="0"/>
          <w:numId w:val="8"/>
        </w:numPr>
        <w:rPr>
          <w:rFonts w:ascii="Times New Roman" w:hAnsi="Times New Roman" w:cs="Times New Roman"/>
          <w:sz w:val="24"/>
          <w:szCs w:val="24"/>
        </w:rPr>
      </w:pPr>
      <w:r w:rsidRPr="00716910">
        <w:rPr>
          <w:rFonts w:ascii="Times New Roman" w:hAnsi="Times New Roman" w:cs="Times New Roman"/>
          <w:sz w:val="24"/>
          <w:szCs w:val="24"/>
        </w:rPr>
        <w:t>It increases strength (compressive, tensile or flexural</w:t>
      </w:r>
      <w:proofErr w:type="gramStart"/>
      <w:r w:rsidRPr="00716910">
        <w:rPr>
          <w:rFonts w:ascii="Times New Roman" w:hAnsi="Times New Roman" w:cs="Times New Roman"/>
          <w:sz w:val="24"/>
          <w:szCs w:val="24"/>
        </w:rPr>
        <w:t>)and</w:t>
      </w:r>
      <w:proofErr w:type="gramEnd"/>
      <w:r w:rsidRPr="00716910">
        <w:rPr>
          <w:rFonts w:ascii="Times New Roman" w:hAnsi="Times New Roman" w:cs="Times New Roman"/>
          <w:sz w:val="24"/>
          <w:szCs w:val="24"/>
        </w:rPr>
        <w:t xml:space="preserve"> accelerate the rate of strength development at early ages.</w:t>
      </w:r>
    </w:p>
    <w:p w:rsidR="00716910" w:rsidRPr="00716910" w:rsidRDefault="00716910" w:rsidP="00716910">
      <w:pPr>
        <w:pStyle w:val="ListParagraph"/>
        <w:numPr>
          <w:ilvl w:val="0"/>
          <w:numId w:val="8"/>
        </w:numPr>
        <w:rPr>
          <w:rFonts w:ascii="Times New Roman" w:hAnsi="Times New Roman" w:cs="Times New Roman"/>
          <w:sz w:val="24"/>
          <w:szCs w:val="24"/>
        </w:rPr>
      </w:pPr>
      <w:r w:rsidRPr="00716910">
        <w:rPr>
          <w:rFonts w:ascii="Times New Roman" w:eastAsia="SimSun" w:hAnsi="Times New Roman" w:cs="Times New Roman"/>
          <w:sz w:val="24"/>
          <w:szCs w:val="24"/>
          <w:lang w:eastAsia="zh-CN"/>
        </w:rPr>
        <w:t xml:space="preserve"> </w:t>
      </w:r>
      <w:r w:rsidRPr="006319C1">
        <w:rPr>
          <w:rFonts w:ascii="Times New Roman" w:eastAsia="SimSun" w:hAnsi="Times New Roman" w:cs="Times New Roman"/>
          <w:sz w:val="24"/>
          <w:szCs w:val="24"/>
          <w:lang w:eastAsia="zh-CN"/>
        </w:rPr>
        <w:t>Improve impact resistance and abrasion resistance.</w:t>
      </w:r>
    </w:p>
    <w:p w:rsidR="00716910" w:rsidRPr="00716910" w:rsidRDefault="00716910" w:rsidP="00716910">
      <w:pPr>
        <w:pStyle w:val="ListParagraph"/>
        <w:numPr>
          <w:ilvl w:val="0"/>
          <w:numId w:val="8"/>
        </w:numPr>
        <w:rPr>
          <w:rFonts w:ascii="Times New Roman" w:hAnsi="Times New Roman" w:cs="Times New Roman"/>
          <w:sz w:val="24"/>
          <w:szCs w:val="24"/>
        </w:rPr>
      </w:pPr>
      <w:r w:rsidRPr="00F8341E">
        <w:rPr>
          <w:rFonts w:ascii="Times New Roman" w:eastAsia="SimSun" w:hAnsi="Times New Roman" w:cs="Times New Roman"/>
          <w:sz w:val="24"/>
          <w:szCs w:val="24"/>
          <w:lang w:eastAsia="zh-CN"/>
        </w:rPr>
        <w:t>To produce desired effects more economically</w:t>
      </w:r>
      <w:r>
        <w:rPr>
          <w:rFonts w:ascii="Times New Roman" w:eastAsia="SimSun" w:hAnsi="Times New Roman" w:cs="Times New Roman"/>
          <w:sz w:val="24"/>
          <w:szCs w:val="24"/>
          <w:lang w:eastAsia="zh-CN"/>
        </w:rPr>
        <w:t>.</w:t>
      </w:r>
    </w:p>
    <w:p w:rsidR="00716910" w:rsidRDefault="00716910" w:rsidP="00716910">
      <w:pPr>
        <w:rPr>
          <w:rFonts w:ascii="Times New Roman" w:hAnsi="Times New Roman" w:cs="Times New Roman"/>
          <w:sz w:val="24"/>
          <w:szCs w:val="24"/>
        </w:rPr>
      </w:pPr>
    </w:p>
    <w:p w:rsidR="00716910" w:rsidRPr="00F76D11" w:rsidRDefault="00716910" w:rsidP="00716910">
      <w:pPr>
        <w:pStyle w:val="ListParagraph"/>
        <w:numPr>
          <w:ilvl w:val="0"/>
          <w:numId w:val="2"/>
        </w:numPr>
        <w:rPr>
          <w:rFonts w:ascii="Times New Roman" w:hAnsi="Times New Roman" w:cs="Times New Roman"/>
          <w:b/>
          <w:sz w:val="24"/>
          <w:szCs w:val="24"/>
        </w:rPr>
      </w:pPr>
      <w:r w:rsidRPr="00F76D11">
        <w:rPr>
          <w:rFonts w:ascii="Times New Roman" w:hAnsi="Times New Roman" w:cs="Times New Roman"/>
          <w:b/>
          <w:sz w:val="24"/>
          <w:szCs w:val="24"/>
        </w:rPr>
        <w:t>WATER</w:t>
      </w:r>
    </w:p>
    <w:p w:rsidR="00716910" w:rsidRDefault="00F76D11" w:rsidP="007169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It is the universal solvent, so it dissolves the other materials into a unified mix</w:t>
      </w:r>
      <w:r w:rsidR="00D13247">
        <w:rPr>
          <w:rFonts w:ascii="Times New Roman" w:hAnsi="Times New Roman" w:cs="Times New Roman"/>
          <w:sz w:val="24"/>
          <w:szCs w:val="24"/>
        </w:rPr>
        <w:t xml:space="preserve"> </w:t>
      </w:r>
      <w:r>
        <w:rPr>
          <w:rFonts w:ascii="Times New Roman" w:hAnsi="Times New Roman" w:cs="Times New Roman"/>
          <w:sz w:val="24"/>
          <w:szCs w:val="24"/>
        </w:rPr>
        <w:t>(slurry).</w:t>
      </w:r>
    </w:p>
    <w:p w:rsidR="00F76D11" w:rsidRDefault="00F76D11" w:rsidP="00F76D11">
      <w:pPr>
        <w:rPr>
          <w:rFonts w:ascii="Times New Roman" w:hAnsi="Times New Roman" w:cs="Times New Roman"/>
          <w:sz w:val="24"/>
          <w:szCs w:val="24"/>
        </w:rPr>
      </w:pPr>
    </w:p>
    <w:p w:rsidR="00F76D11" w:rsidRPr="00F76D11" w:rsidRDefault="00F76D11" w:rsidP="00F76D11">
      <w:pPr>
        <w:ind w:left="1440" w:firstLine="720"/>
        <w:rPr>
          <w:rFonts w:ascii="Times New Roman" w:hAnsi="Times New Roman" w:cs="Times New Roman"/>
          <w:b/>
          <w:sz w:val="32"/>
          <w:szCs w:val="32"/>
        </w:rPr>
      </w:pPr>
      <w:r w:rsidRPr="00F76D11">
        <w:rPr>
          <w:rFonts w:ascii="Times New Roman" w:hAnsi="Times New Roman" w:cs="Times New Roman"/>
          <w:b/>
          <w:sz w:val="32"/>
          <w:szCs w:val="32"/>
        </w:rPr>
        <w:t>DESIGN SPECIFICATION</w:t>
      </w:r>
      <w:r w:rsidR="0021136A">
        <w:rPr>
          <w:rFonts w:ascii="Times New Roman" w:hAnsi="Times New Roman" w:cs="Times New Roman"/>
          <w:b/>
          <w:sz w:val="32"/>
          <w:szCs w:val="32"/>
        </w:rPr>
        <w:t>S</w:t>
      </w:r>
    </w:p>
    <w:p w:rsidR="00F76D11" w:rsidRPr="003032BE" w:rsidRDefault="00F76D11" w:rsidP="00F76D11">
      <w:pPr>
        <w:tabs>
          <w:tab w:val="left" w:pos="2190"/>
        </w:tabs>
        <w:rPr>
          <w:rFonts w:ascii="Times New Roman" w:eastAsia="Times New Roman" w:hAnsi="Times New Roman" w:cs="Times New Roman"/>
          <w:color w:val="000000" w:themeColor="text1"/>
          <w:sz w:val="24"/>
          <w:szCs w:val="24"/>
        </w:rPr>
      </w:pPr>
      <w:r w:rsidRPr="003032BE">
        <w:rPr>
          <w:rFonts w:ascii="Times New Roman" w:eastAsia="Times New Roman" w:hAnsi="Times New Roman" w:cs="Times New Roman"/>
          <w:color w:val="000000" w:themeColor="text1"/>
          <w:sz w:val="24"/>
          <w:szCs w:val="24"/>
        </w:rPr>
        <w:t>The cei</w:t>
      </w:r>
      <w:r w:rsidR="00A953D6">
        <w:rPr>
          <w:rFonts w:ascii="Times New Roman" w:eastAsia="Times New Roman" w:hAnsi="Times New Roman" w:cs="Times New Roman"/>
          <w:color w:val="000000" w:themeColor="text1"/>
          <w:sz w:val="24"/>
          <w:szCs w:val="24"/>
        </w:rPr>
        <w:t xml:space="preserve">ling board is to be produced </w:t>
      </w:r>
      <w:r w:rsidRPr="003032BE">
        <w:rPr>
          <w:rFonts w:ascii="Times New Roman" w:eastAsia="Times New Roman" w:hAnsi="Times New Roman" w:cs="Times New Roman"/>
          <w:color w:val="000000" w:themeColor="text1"/>
          <w:sz w:val="24"/>
          <w:szCs w:val="24"/>
        </w:rPr>
        <w:t>h</w:t>
      </w:r>
      <w:r w:rsidR="00A953D6">
        <w:rPr>
          <w:rFonts w:ascii="Times New Roman" w:eastAsia="Times New Roman" w:hAnsi="Times New Roman" w:cs="Times New Roman"/>
          <w:color w:val="000000" w:themeColor="text1"/>
          <w:sz w:val="24"/>
          <w:szCs w:val="24"/>
        </w:rPr>
        <w:t>aving</w:t>
      </w:r>
      <w:r w:rsidRPr="003032BE">
        <w:rPr>
          <w:rFonts w:ascii="Times New Roman" w:eastAsia="Times New Roman" w:hAnsi="Times New Roman" w:cs="Times New Roman"/>
          <w:color w:val="000000" w:themeColor="text1"/>
          <w:sz w:val="24"/>
          <w:szCs w:val="24"/>
        </w:rPr>
        <w:t xml:space="preserve"> the following dimensions:</w:t>
      </w:r>
    </w:p>
    <w:p w:rsidR="00F76D11" w:rsidRPr="003032BE" w:rsidRDefault="00F76D11" w:rsidP="00F76D11">
      <w:pPr>
        <w:numPr>
          <w:ilvl w:val="0"/>
          <w:numId w:val="12"/>
        </w:numPr>
        <w:tabs>
          <w:tab w:val="left" w:pos="2190"/>
        </w:tabs>
        <w:rPr>
          <w:rFonts w:ascii="Times New Roman" w:eastAsia="Times New Roman" w:hAnsi="Times New Roman" w:cs="Times New Roman"/>
          <w:color w:val="000000" w:themeColor="text1"/>
          <w:sz w:val="24"/>
          <w:szCs w:val="24"/>
        </w:rPr>
      </w:pPr>
      <w:r w:rsidRPr="003032BE">
        <w:rPr>
          <w:rFonts w:ascii="Times New Roman" w:eastAsia="Times New Roman" w:hAnsi="Times New Roman" w:cs="Times New Roman"/>
          <w:color w:val="000000" w:themeColor="text1"/>
          <w:sz w:val="24"/>
          <w:szCs w:val="24"/>
        </w:rPr>
        <w:t>Length and width of 2 by 2 feet</w:t>
      </w:r>
    </w:p>
    <w:p w:rsidR="00F76D11" w:rsidRDefault="00F76D11" w:rsidP="00F76D11">
      <w:pPr>
        <w:numPr>
          <w:ilvl w:val="0"/>
          <w:numId w:val="12"/>
        </w:numPr>
        <w:tabs>
          <w:tab w:val="left" w:pos="2190"/>
        </w:tabs>
        <w:rPr>
          <w:rFonts w:ascii="Times New Roman" w:eastAsia="Times New Roman" w:hAnsi="Times New Roman" w:cs="Times New Roman"/>
          <w:color w:val="000000" w:themeColor="text1"/>
          <w:sz w:val="24"/>
          <w:szCs w:val="24"/>
        </w:rPr>
      </w:pPr>
      <w:r w:rsidRPr="003032BE">
        <w:rPr>
          <w:rFonts w:ascii="Times New Roman" w:eastAsia="Times New Roman" w:hAnsi="Times New Roman" w:cs="Times New Roman"/>
          <w:color w:val="000000" w:themeColor="text1"/>
          <w:sz w:val="24"/>
          <w:szCs w:val="24"/>
        </w:rPr>
        <w:t>Thickness of 4mm, having thickness range with upper and lower limits of (4.02mm - 3.98mm)</w:t>
      </w:r>
    </w:p>
    <w:p w:rsidR="00F76D11" w:rsidRDefault="00F76D11"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Also, the project is mechanized, and </w:t>
      </w:r>
      <w:r w:rsidR="00493B75">
        <w:rPr>
          <w:rFonts w:ascii="Times New Roman" w:eastAsia="Times New Roman" w:hAnsi="Times New Roman" w:cs="Times New Roman"/>
          <w:color w:val="000000" w:themeColor="text1"/>
          <w:sz w:val="24"/>
          <w:szCs w:val="24"/>
        </w:rPr>
        <w:t>the machine has its specifications as thus;</w:t>
      </w:r>
    </w:p>
    <w:p w:rsidR="00493B75" w:rsidRDefault="00493B75" w:rsidP="00F76D11">
      <w:pPr>
        <w:tabs>
          <w:tab w:val="left" w:pos="2190"/>
        </w:tabs>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04"/>
        <w:gridCol w:w="4174"/>
        <w:gridCol w:w="2897"/>
        <w:gridCol w:w="1475"/>
      </w:tblGrid>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ITEM NO.</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EQUIPMENT</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DESCRIPTION</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QTY</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Frame</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 inches angle iron</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Cooking chamber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Electric motor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Induction motor, 1400rpm</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4.</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Mold</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5.</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Slider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6.</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Threaded shaft</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Mild steel rod</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7.</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Rail</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Mild steel block</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4</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8.</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Bearing</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30mm pillow bearing</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9.</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Support plate 1 &amp; 2</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5mm plates</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4 &amp; 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10.</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Press plate</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11.</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Mold holder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12.</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Mold collector</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lastRenderedPageBreak/>
              <w:t>13.</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Motor pulley</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Mild steel</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14.</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Shaft pulley</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Mild steel rod</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15.</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4-bolt flange bearing(UCF206)</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30mm flange bearing</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16.</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Cooking shaft with paddle</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30mm &amp; 20mm rod</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17.</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Belt1-15 press1</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Fiber</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18.</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Belt2-16 press2</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Fiber</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19.</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Belt3-17 cooking</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Fiber</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r w:rsidR="00493B75" w:rsidRPr="00493B75" w:rsidTr="00441094">
        <w:tc>
          <w:tcPr>
            <w:tcW w:w="53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20.</w:t>
            </w:r>
          </w:p>
        </w:tc>
        <w:tc>
          <w:tcPr>
            <w:tcW w:w="432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Press base plate</w:t>
            </w:r>
          </w:p>
        </w:tc>
        <w:tc>
          <w:tcPr>
            <w:tcW w:w="2970"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3mm plate</w:t>
            </w:r>
          </w:p>
        </w:tc>
        <w:tc>
          <w:tcPr>
            <w:tcW w:w="1525" w:type="dxa"/>
          </w:tcPr>
          <w:p w:rsidR="00493B75" w:rsidRPr="00493B75" w:rsidRDefault="00493B75" w:rsidP="00493B75">
            <w:pPr>
              <w:tabs>
                <w:tab w:val="left" w:pos="2190"/>
              </w:tabs>
              <w:spacing w:after="160"/>
              <w:rPr>
                <w:rFonts w:ascii="Times New Roman" w:eastAsia="Times New Roman" w:hAnsi="Times New Roman" w:cs="Times New Roman"/>
                <w:color w:val="000000" w:themeColor="text1"/>
                <w:sz w:val="24"/>
                <w:szCs w:val="24"/>
              </w:rPr>
            </w:pPr>
            <w:r w:rsidRPr="00493B75">
              <w:rPr>
                <w:rFonts w:ascii="Times New Roman" w:eastAsia="Times New Roman" w:hAnsi="Times New Roman" w:cs="Times New Roman"/>
                <w:color w:val="000000" w:themeColor="text1"/>
                <w:sz w:val="24"/>
                <w:szCs w:val="24"/>
              </w:rPr>
              <w:t>1</w:t>
            </w:r>
          </w:p>
        </w:tc>
      </w:tr>
    </w:tbl>
    <w:p w:rsidR="00493B75" w:rsidRDefault="00493B75" w:rsidP="00F76D11">
      <w:pPr>
        <w:tabs>
          <w:tab w:val="left" w:pos="2190"/>
        </w:tabs>
        <w:rPr>
          <w:rFonts w:ascii="Times New Roman" w:eastAsia="Times New Roman" w:hAnsi="Times New Roman" w:cs="Times New Roman"/>
          <w:color w:val="000000" w:themeColor="text1"/>
          <w:sz w:val="24"/>
          <w:szCs w:val="24"/>
        </w:rPr>
      </w:pPr>
    </w:p>
    <w:p w:rsidR="00493B75" w:rsidRDefault="00493B75" w:rsidP="00F76D11">
      <w:pPr>
        <w:tabs>
          <w:tab w:val="left" w:pos="2190"/>
        </w:tabs>
        <w:rPr>
          <w:rFonts w:ascii="Times New Roman" w:eastAsia="Times New Roman" w:hAnsi="Times New Roman" w:cs="Times New Roman"/>
          <w:color w:val="000000" w:themeColor="text1"/>
          <w:sz w:val="24"/>
          <w:szCs w:val="24"/>
        </w:rPr>
      </w:pPr>
    </w:p>
    <w:p w:rsidR="00493B75" w:rsidRDefault="00493B75"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32"/>
          <w:szCs w:val="32"/>
        </w:rPr>
        <w:tab/>
      </w:r>
      <w:r>
        <w:rPr>
          <w:rFonts w:ascii="Times New Roman" w:eastAsia="Times New Roman" w:hAnsi="Times New Roman" w:cs="Times New Roman"/>
          <w:b/>
          <w:color w:val="000000" w:themeColor="text1"/>
          <w:sz w:val="32"/>
          <w:szCs w:val="32"/>
        </w:rPr>
        <w:tab/>
      </w:r>
      <w:r>
        <w:rPr>
          <w:rFonts w:ascii="Times New Roman" w:eastAsia="Times New Roman" w:hAnsi="Times New Roman" w:cs="Times New Roman"/>
          <w:b/>
          <w:color w:val="000000" w:themeColor="text1"/>
          <w:sz w:val="32"/>
          <w:szCs w:val="32"/>
        </w:rPr>
        <w:tab/>
      </w:r>
      <w:r w:rsidRPr="00493B75">
        <w:rPr>
          <w:rFonts w:ascii="Times New Roman" w:eastAsia="Times New Roman" w:hAnsi="Times New Roman" w:cs="Times New Roman"/>
          <w:b/>
          <w:color w:val="000000" w:themeColor="text1"/>
          <w:sz w:val="32"/>
          <w:szCs w:val="32"/>
        </w:rPr>
        <w:t>B.E.M.E.</w:t>
      </w:r>
    </w:p>
    <w:p w:rsidR="00493B75" w:rsidRDefault="00493B75" w:rsidP="00F76D11">
      <w:pPr>
        <w:tabs>
          <w:tab w:val="left" w:pos="219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Sir, the breakdown of the B.E.M.E. is cur</w:t>
      </w:r>
      <w:r w:rsidR="0021136A">
        <w:rPr>
          <w:rFonts w:ascii="Times New Roman" w:eastAsia="Times New Roman" w:hAnsi="Times New Roman" w:cs="Times New Roman"/>
          <w:color w:val="000000" w:themeColor="text1"/>
          <w:sz w:val="24"/>
          <w:szCs w:val="24"/>
        </w:rPr>
        <w:t>rently with my supervisor, whom</w:t>
      </w:r>
      <w:r>
        <w:rPr>
          <w:rFonts w:ascii="Times New Roman" w:eastAsia="Times New Roman" w:hAnsi="Times New Roman" w:cs="Times New Roman"/>
          <w:color w:val="000000" w:themeColor="text1"/>
          <w:sz w:val="24"/>
          <w:szCs w:val="24"/>
        </w:rPr>
        <w:t xml:space="preserve"> </w:t>
      </w:r>
      <w:r w:rsidR="0021136A">
        <w:rPr>
          <w:rFonts w:ascii="Times New Roman" w:eastAsia="Times New Roman" w:hAnsi="Times New Roman" w:cs="Times New Roman"/>
          <w:color w:val="000000" w:themeColor="text1"/>
          <w:sz w:val="24"/>
          <w:szCs w:val="24"/>
        </w:rPr>
        <w:t>I am unable to reach because of an unforeseen occurrence</w:t>
      </w:r>
      <w:r w:rsidR="00B6424F">
        <w:rPr>
          <w:rFonts w:ascii="Times New Roman" w:eastAsia="Times New Roman" w:hAnsi="Times New Roman" w:cs="Times New Roman"/>
          <w:color w:val="000000" w:themeColor="text1"/>
          <w:sz w:val="24"/>
          <w:szCs w:val="24"/>
        </w:rPr>
        <w:t xml:space="preserve"> on my end</w:t>
      </w:r>
      <w:r w:rsidR="0021136A">
        <w:rPr>
          <w:rFonts w:ascii="Times New Roman" w:eastAsia="Times New Roman" w:hAnsi="Times New Roman" w:cs="Times New Roman"/>
          <w:color w:val="000000" w:themeColor="text1"/>
          <w:sz w:val="24"/>
          <w:szCs w:val="24"/>
        </w:rPr>
        <w:t>.</w:t>
      </w:r>
    </w:p>
    <w:p w:rsidR="0021136A" w:rsidRDefault="0021136A" w:rsidP="00F76D11">
      <w:pPr>
        <w:tabs>
          <w:tab w:val="left" w:pos="2190"/>
        </w:tabs>
        <w:rPr>
          <w:rFonts w:ascii="Times New Roman" w:eastAsia="Times New Roman" w:hAnsi="Times New Roman" w:cs="Times New Roman"/>
          <w:color w:val="000000" w:themeColor="text1"/>
          <w:sz w:val="24"/>
          <w:szCs w:val="24"/>
        </w:rPr>
      </w:pPr>
    </w:p>
    <w:p w:rsidR="0021136A" w:rsidRDefault="0021136A" w:rsidP="00F76D11">
      <w:pPr>
        <w:tabs>
          <w:tab w:val="left" w:pos="2190"/>
        </w:tabs>
        <w:rPr>
          <w:rFonts w:ascii="Times New Roman" w:eastAsia="Times New Roman" w:hAnsi="Times New Roman" w:cs="Times New Roman"/>
          <w:color w:val="000000" w:themeColor="text1"/>
          <w:sz w:val="24"/>
          <w:szCs w:val="24"/>
        </w:rPr>
      </w:pPr>
    </w:p>
    <w:p w:rsidR="00B6424F" w:rsidRDefault="00B6424F" w:rsidP="00F76D11">
      <w:pPr>
        <w:tabs>
          <w:tab w:val="left" w:pos="2190"/>
        </w:tabs>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ab/>
        <w:t xml:space="preserve">   </w:t>
      </w:r>
      <w:r w:rsidR="00BB3334">
        <w:rPr>
          <w:rFonts w:ascii="Times New Roman" w:eastAsia="Times New Roman" w:hAnsi="Times New Roman" w:cs="Times New Roman"/>
          <w:b/>
          <w:color w:val="000000" w:themeColor="text1"/>
          <w:sz w:val="32"/>
          <w:szCs w:val="32"/>
        </w:rPr>
        <w:t xml:space="preserve">       </w:t>
      </w:r>
      <w:r>
        <w:rPr>
          <w:rFonts w:ascii="Times New Roman" w:eastAsia="Times New Roman" w:hAnsi="Times New Roman" w:cs="Times New Roman"/>
          <w:b/>
          <w:color w:val="000000" w:themeColor="text1"/>
          <w:sz w:val="32"/>
          <w:szCs w:val="32"/>
        </w:rPr>
        <w:t xml:space="preserve"> </w:t>
      </w:r>
      <w:r w:rsidRPr="00B6424F">
        <w:rPr>
          <w:rFonts w:ascii="Times New Roman" w:eastAsia="Times New Roman" w:hAnsi="Times New Roman" w:cs="Times New Roman"/>
          <w:b/>
          <w:color w:val="000000" w:themeColor="text1"/>
          <w:sz w:val="32"/>
          <w:szCs w:val="32"/>
        </w:rPr>
        <w:t>CALCULATIONS</w:t>
      </w:r>
    </w:p>
    <w:p w:rsidR="00D34B30" w:rsidRPr="00D60C04" w:rsidRDefault="00D34B30" w:rsidP="00F151BF">
      <w:pPr>
        <w:pStyle w:val="BodyText"/>
        <w:numPr>
          <w:ilvl w:val="0"/>
          <w:numId w:val="14"/>
        </w:numPr>
        <w:rPr>
          <w:sz w:val="24"/>
        </w:rPr>
      </w:pPr>
      <w:r>
        <w:rPr>
          <w:sz w:val="24"/>
        </w:rPr>
        <w:t xml:space="preserve">Thermal conductance of the sheet. </w:t>
      </w:r>
      <w:r w:rsidRPr="00D60C04">
        <w:rPr>
          <w:sz w:val="24"/>
        </w:rPr>
        <w:t>The</w:t>
      </w:r>
      <w:r>
        <w:rPr>
          <w:sz w:val="24"/>
        </w:rPr>
        <w:t xml:space="preserve"> thermal conductance,</w:t>
      </w:r>
      <w:r w:rsidRPr="00D60C04">
        <w:rPr>
          <w:sz w:val="24"/>
        </w:rPr>
        <w:t xml:space="preserve"> U-value of the structure will be reciprocal of the total resistances. Thus for a composite structure, the thermal transmittance.</w:t>
      </w:r>
      <w:r w:rsidRPr="00D60C04">
        <w:rPr>
          <w:sz w:val="24"/>
        </w:rPr>
        <w:tab/>
        <w:t xml:space="preserve">  U = </w:t>
      </w:r>
      <w:r w:rsidRPr="00D60C04">
        <w:rPr>
          <w:sz w:val="24"/>
          <w:vertAlign w:val="superscript"/>
        </w:rPr>
        <w:t>1</w:t>
      </w:r>
      <w:r w:rsidRPr="00D60C04">
        <w:rPr>
          <w:sz w:val="24"/>
        </w:rPr>
        <w:t>/R and</w:t>
      </w:r>
    </w:p>
    <w:p w:rsidR="00D34B30" w:rsidRPr="00D60C04" w:rsidRDefault="00D34B30" w:rsidP="00D34B30">
      <w:pPr>
        <w:pStyle w:val="BodyText"/>
        <w:spacing w:line="240" w:lineRule="auto"/>
        <w:jc w:val="right"/>
        <w:rPr>
          <w:sz w:val="24"/>
        </w:rPr>
      </w:pPr>
      <w:r w:rsidRPr="00D60C04">
        <w:rPr>
          <w:noProof/>
          <w:sz w:val="24"/>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276860</wp:posOffset>
                </wp:positionV>
                <wp:extent cx="8001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693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8pt" to="45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"/>
            </w:pict>
          </mc:Fallback>
        </mc:AlternateContent>
      </w:r>
      <w:r w:rsidRPr="00D60C04">
        <w:rPr>
          <w:sz w:val="24"/>
        </w:rPr>
        <w:t xml:space="preserve">R = </w:t>
      </w:r>
      <w:proofErr w:type="spellStart"/>
      <w:r w:rsidRPr="00D60C04">
        <w:rPr>
          <w:sz w:val="24"/>
        </w:rPr>
        <w:t>Rsi</w:t>
      </w:r>
      <w:proofErr w:type="spellEnd"/>
      <w:r w:rsidRPr="00D60C04">
        <w:rPr>
          <w:sz w:val="24"/>
        </w:rPr>
        <w:t xml:space="preserve"> + </w:t>
      </w:r>
      <w:proofErr w:type="spellStart"/>
      <w:r w:rsidRPr="00D60C04">
        <w:rPr>
          <w:sz w:val="24"/>
        </w:rPr>
        <w:t>Rso</w:t>
      </w:r>
      <w:proofErr w:type="spellEnd"/>
      <w:r w:rsidRPr="00D60C04">
        <w:rPr>
          <w:sz w:val="24"/>
        </w:rPr>
        <w:t xml:space="preserve">      =      L1 </w:t>
      </w:r>
      <w:r w:rsidRPr="00D60C04">
        <w:rPr>
          <w:sz w:val="24"/>
          <w:vertAlign w:val="subscript"/>
        </w:rPr>
        <w:t xml:space="preserve">+ </w:t>
      </w:r>
      <w:r w:rsidRPr="00D60C04">
        <w:rPr>
          <w:sz w:val="24"/>
        </w:rPr>
        <w:t>L2</w:t>
      </w:r>
    </w:p>
    <w:p w:rsidR="00D34B30" w:rsidRPr="00D60C04" w:rsidRDefault="00D34B30" w:rsidP="00D34B30">
      <w:pPr>
        <w:pStyle w:val="BodyText"/>
        <w:rPr>
          <w:sz w:val="24"/>
        </w:rPr>
      </w:pPr>
      <w:r w:rsidRPr="00D60C04">
        <w:rPr>
          <w:sz w:val="24"/>
        </w:rPr>
        <w:t xml:space="preserve">                                                            </w:t>
      </w:r>
      <w:r>
        <w:rPr>
          <w:sz w:val="24"/>
        </w:rPr>
        <w:t xml:space="preserve">                    </w:t>
      </w:r>
      <w:r w:rsidRPr="00D60C04">
        <w:rPr>
          <w:sz w:val="24"/>
        </w:rPr>
        <w:t xml:space="preserve">                    (k2)    </w:t>
      </w:r>
      <w:proofErr w:type="gramStart"/>
      <w:r w:rsidRPr="00D60C04">
        <w:rPr>
          <w:sz w:val="24"/>
        </w:rPr>
        <w:t>k2</w:t>
      </w:r>
      <w:proofErr w:type="gramEnd"/>
      <w:r w:rsidRPr="00D60C04">
        <w:rPr>
          <w:sz w:val="24"/>
        </w:rPr>
        <w:t xml:space="preserve"> </w:t>
      </w:r>
      <w:proofErr w:type="spellStart"/>
      <w:r w:rsidRPr="00D60C04">
        <w:rPr>
          <w:sz w:val="24"/>
        </w:rPr>
        <w:t>etc</w:t>
      </w:r>
      <w:proofErr w:type="spellEnd"/>
      <w:r w:rsidRPr="00D60C04">
        <w:rPr>
          <w:sz w:val="24"/>
        </w:rPr>
        <w:t xml:space="preserve"> + Ra + RH.</w:t>
      </w:r>
    </w:p>
    <w:p w:rsidR="00D34B30" w:rsidRPr="00D60C04" w:rsidRDefault="00D34B30" w:rsidP="00D34B30">
      <w:pPr>
        <w:pStyle w:val="BodyText"/>
        <w:spacing w:line="240" w:lineRule="auto"/>
        <w:rPr>
          <w:sz w:val="24"/>
        </w:rPr>
      </w:pPr>
      <w:r w:rsidRPr="00D60C04">
        <w:rPr>
          <w:sz w:val="24"/>
        </w:rPr>
        <w:t>Where:</w:t>
      </w:r>
    </w:p>
    <w:p w:rsidR="00D34B30" w:rsidRPr="00D60C04" w:rsidRDefault="00D34B30" w:rsidP="00D34B30">
      <w:pPr>
        <w:pStyle w:val="BodyText"/>
        <w:rPr>
          <w:sz w:val="24"/>
        </w:rPr>
      </w:pPr>
      <w:r w:rsidRPr="00D60C04">
        <w:rPr>
          <w:sz w:val="24"/>
        </w:rPr>
        <w:tab/>
        <w:t>R = Total thermal resistance of structure</w:t>
      </w:r>
    </w:p>
    <w:p w:rsidR="00D34B30" w:rsidRPr="00D60C04" w:rsidRDefault="00D34B30" w:rsidP="00D34B30">
      <w:pPr>
        <w:pStyle w:val="BodyText"/>
        <w:rPr>
          <w:sz w:val="24"/>
        </w:rPr>
      </w:pPr>
      <w:r w:rsidRPr="00D60C04">
        <w:rPr>
          <w:sz w:val="24"/>
        </w:rPr>
        <w:tab/>
      </w:r>
      <w:proofErr w:type="spellStart"/>
      <w:r w:rsidRPr="00D60C04">
        <w:rPr>
          <w:sz w:val="24"/>
        </w:rPr>
        <w:t>Rsi</w:t>
      </w:r>
      <w:proofErr w:type="spellEnd"/>
      <w:r w:rsidRPr="00D60C04">
        <w:rPr>
          <w:sz w:val="24"/>
        </w:rPr>
        <w:t xml:space="preserve"> = Surface resistance of inner face </w:t>
      </w:r>
      <w:r w:rsidRPr="00D60C04">
        <w:rPr>
          <w:sz w:val="24"/>
          <w:vertAlign w:val="superscript"/>
        </w:rPr>
        <w:t>I</w:t>
      </w:r>
      <w:r w:rsidRPr="00D60C04">
        <w:rPr>
          <w:sz w:val="24"/>
        </w:rPr>
        <w:t>/F</w:t>
      </w:r>
    </w:p>
    <w:p w:rsidR="00D34B30" w:rsidRPr="00D60C04" w:rsidRDefault="00D34B30" w:rsidP="00D34B30">
      <w:pPr>
        <w:pStyle w:val="BodyText"/>
        <w:rPr>
          <w:sz w:val="24"/>
        </w:rPr>
      </w:pPr>
      <w:r w:rsidRPr="00D60C04">
        <w:rPr>
          <w:sz w:val="24"/>
        </w:rPr>
        <w:tab/>
      </w:r>
      <w:proofErr w:type="spellStart"/>
      <w:r w:rsidRPr="00D60C04">
        <w:rPr>
          <w:sz w:val="24"/>
        </w:rPr>
        <w:t>Rso</w:t>
      </w:r>
      <w:proofErr w:type="spellEnd"/>
      <w:r w:rsidRPr="00D60C04">
        <w:rPr>
          <w:sz w:val="24"/>
        </w:rPr>
        <w:t xml:space="preserve"> = Surface resistance of outer face </w:t>
      </w:r>
      <w:r w:rsidRPr="00D60C04">
        <w:rPr>
          <w:sz w:val="24"/>
          <w:vertAlign w:val="superscript"/>
        </w:rPr>
        <w:t>I</w:t>
      </w:r>
      <w:r w:rsidRPr="00D60C04">
        <w:rPr>
          <w:sz w:val="24"/>
        </w:rPr>
        <w:t>/FO</w:t>
      </w:r>
    </w:p>
    <w:p w:rsidR="00D34B30" w:rsidRPr="00D60C04" w:rsidRDefault="00D34B30" w:rsidP="00D34B30">
      <w:pPr>
        <w:pStyle w:val="BodyText"/>
        <w:rPr>
          <w:sz w:val="24"/>
        </w:rPr>
      </w:pPr>
      <w:r w:rsidRPr="00D60C04">
        <w:rPr>
          <w:sz w:val="24"/>
        </w:rPr>
        <w:tab/>
        <w:t>Ra = Resistance of air gap, if present</w:t>
      </w:r>
    </w:p>
    <w:p w:rsidR="00D34B30" w:rsidRPr="00D60C04" w:rsidRDefault="00D34B30" w:rsidP="00D34B30">
      <w:pPr>
        <w:pStyle w:val="BodyText"/>
        <w:ind w:left="720"/>
        <w:rPr>
          <w:sz w:val="24"/>
        </w:rPr>
      </w:pPr>
      <w:r w:rsidRPr="00D60C04">
        <w:rPr>
          <w:sz w:val="24"/>
        </w:rPr>
        <w:lastRenderedPageBreak/>
        <w:t>RH = Resistance of unit materials such as hollow block for which resistivity per unit thickness does not apply.</w:t>
      </w:r>
    </w:p>
    <w:p w:rsidR="00D34B30" w:rsidRPr="00D60C04" w:rsidRDefault="00D34B30" w:rsidP="00D34B30">
      <w:pPr>
        <w:pStyle w:val="BodyText"/>
        <w:ind w:left="720"/>
        <w:rPr>
          <w:sz w:val="24"/>
        </w:rPr>
      </w:pPr>
      <w:r w:rsidRPr="00D60C04">
        <w:rPr>
          <w:sz w:val="24"/>
        </w:rPr>
        <w:t>U = Thermal transmission of the composite complete structure.</w:t>
      </w:r>
    </w:p>
    <w:p w:rsidR="00B6424F" w:rsidRDefault="00B6424F" w:rsidP="00F76D11">
      <w:pPr>
        <w:tabs>
          <w:tab w:val="left" w:pos="2190"/>
        </w:tabs>
        <w:rPr>
          <w:rFonts w:ascii="Times New Roman" w:eastAsia="Times New Roman" w:hAnsi="Times New Roman" w:cs="Times New Roman"/>
          <w:color w:val="000000" w:themeColor="text1"/>
          <w:sz w:val="24"/>
          <w:szCs w:val="24"/>
        </w:rPr>
      </w:pPr>
    </w:p>
    <w:p w:rsidR="00D34B30" w:rsidRPr="00F151BF" w:rsidRDefault="00F151BF" w:rsidP="00F151BF">
      <w:pPr>
        <w:pStyle w:val="ListParagraph"/>
        <w:numPr>
          <w:ilvl w:val="0"/>
          <w:numId w:val="14"/>
        </w:numPr>
        <w:spacing w:after="0" w:line="480" w:lineRule="auto"/>
        <w:jc w:val="both"/>
        <w:rPr>
          <w:rFonts w:ascii="Times New Roman" w:eastAsia="Times New Roman" w:hAnsi="Times New Roman" w:cs="Times New Roman"/>
          <w:b/>
          <w:bCs/>
          <w:sz w:val="24"/>
          <w:szCs w:val="24"/>
        </w:rPr>
      </w:pPr>
      <w:r w:rsidRPr="00F151BF">
        <w:rPr>
          <w:rFonts w:ascii="Times New Roman" w:eastAsia="Times New Roman" w:hAnsi="Times New Roman" w:cs="Times New Roman"/>
          <w:b/>
          <w:bCs/>
          <w:sz w:val="24"/>
          <w:szCs w:val="24"/>
        </w:rPr>
        <w:t>TABLE OF OBSERVATIONS AND CALCULATIONS</w:t>
      </w:r>
      <w:r w:rsidRPr="00F151BF">
        <w:rPr>
          <w:rFonts w:ascii="Times New Roman" w:eastAsia="Times New Roman" w:hAnsi="Times New Roman" w:cs="Times New Roman"/>
          <w:b/>
          <w:bCs/>
          <w:sz w:val="24"/>
          <w:szCs w:val="24"/>
        </w:rPr>
        <w:t xml:space="preserve"> CARRIED OUT</w:t>
      </w:r>
    </w:p>
    <w:tbl>
      <w:tblPr>
        <w:tblW w:w="11509"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1243"/>
        <w:gridCol w:w="1883"/>
        <w:gridCol w:w="1243"/>
        <w:gridCol w:w="1243"/>
        <w:gridCol w:w="1296"/>
        <w:gridCol w:w="1243"/>
        <w:gridCol w:w="1283"/>
        <w:gridCol w:w="876"/>
      </w:tblGrid>
      <w:tr w:rsidR="00D34B30" w:rsidRPr="00D60C04" w:rsidTr="00D34B30">
        <w:tblPrEx>
          <w:tblCellMar>
            <w:top w:w="0" w:type="dxa"/>
            <w:bottom w:w="0" w:type="dxa"/>
          </w:tblCellMar>
        </w:tblPrEx>
        <w:tc>
          <w:tcPr>
            <w:tcW w:w="1199" w:type="dxa"/>
          </w:tcPr>
          <w:p w:rsidR="00D34B30" w:rsidRPr="00D60C04" w:rsidRDefault="00D34B30" w:rsidP="00A356F1">
            <w:pPr>
              <w:tabs>
                <w:tab w:val="left" w:pos="1485"/>
              </w:tabs>
              <w:spacing w:line="480" w:lineRule="auto"/>
              <w:jc w:val="both"/>
              <w:rPr>
                <w:b/>
                <w:bCs/>
              </w:rPr>
            </w:pPr>
            <w:r w:rsidRPr="00D60C04">
              <w:rPr>
                <w:b/>
                <w:bCs/>
              </w:rPr>
              <w:t>SAMPLE</w:t>
            </w:r>
          </w:p>
        </w:tc>
        <w:tc>
          <w:tcPr>
            <w:tcW w:w="1243" w:type="dxa"/>
          </w:tcPr>
          <w:p w:rsidR="00D34B30" w:rsidRPr="00D60C04" w:rsidRDefault="00D34B30" w:rsidP="00A356F1">
            <w:pPr>
              <w:tabs>
                <w:tab w:val="left" w:pos="1485"/>
              </w:tabs>
              <w:spacing w:line="480" w:lineRule="auto"/>
              <w:jc w:val="both"/>
              <w:rPr>
                <w:b/>
                <w:bCs/>
              </w:rPr>
            </w:pPr>
            <w:r w:rsidRPr="00D60C04">
              <w:rPr>
                <w:b/>
                <w:bCs/>
              </w:rPr>
              <w:t>HUMID WEIGHT</w:t>
            </w:r>
          </w:p>
        </w:tc>
        <w:tc>
          <w:tcPr>
            <w:tcW w:w="1883" w:type="dxa"/>
          </w:tcPr>
          <w:p w:rsidR="00D34B30" w:rsidRPr="00D60C04" w:rsidRDefault="00D34B30" w:rsidP="00A356F1">
            <w:pPr>
              <w:tabs>
                <w:tab w:val="left" w:pos="1485"/>
              </w:tabs>
              <w:spacing w:line="480" w:lineRule="auto"/>
              <w:jc w:val="both"/>
              <w:rPr>
                <w:b/>
                <w:bCs/>
              </w:rPr>
            </w:pPr>
            <w:r w:rsidRPr="00D60C04">
              <w:rPr>
                <w:b/>
                <w:bCs/>
              </w:rPr>
              <w:t>PERCENTAGE HUMIDITY</w:t>
            </w:r>
          </w:p>
        </w:tc>
        <w:tc>
          <w:tcPr>
            <w:tcW w:w="1243" w:type="dxa"/>
          </w:tcPr>
          <w:p w:rsidR="00D34B30" w:rsidRPr="00D60C04" w:rsidRDefault="00D34B30" w:rsidP="00A356F1">
            <w:pPr>
              <w:tabs>
                <w:tab w:val="left" w:pos="1485"/>
              </w:tabs>
              <w:spacing w:line="480" w:lineRule="auto"/>
              <w:jc w:val="both"/>
              <w:rPr>
                <w:b/>
                <w:bCs/>
              </w:rPr>
            </w:pPr>
            <w:r w:rsidRPr="00D60C04">
              <w:rPr>
                <w:b/>
                <w:bCs/>
              </w:rPr>
              <w:t>WET WEIGHT</w:t>
            </w:r>
          </w:p>
        </w:tc>
        <w:tc>
          <w:tcPr>
            <w:tcW w:w="1243" w:type="dxa"/>
          </w:tcPr>
          <w:p w:rsidR="00D34B30" w:rsidRPr="00D60C04" w:rsidRDefault="00D34B30" w:rsidP="00A356F1">
            <w:pPr>
              <w:tabs>
                <w:tab w:val="left" w:pos="1485"/>
              </w:tabs>
              <w:spacing w:line="480" w:lineRule="auto"/>
              <w:jc w:val="both"/>
              <w:rPr>
                <w:b/>
                <w:bCs/>
              </w:rPr>
            </w:pPr>
            <w:r w:rsidRPr="00D60C04">
              <w:rPr>
                <w:b/>
                <w:bCs/>
              </w:rPr>
              <w:t>WATER WEIGHT</w:t>
            </w:r>
          </w:p>
        </w:tc>
        <w:tc>
          <w:tcPr>
            <w:tcW w:w="1296" w:type="dxa"/>
          </w:tcPr>
          <w:p w:rsidR="00D34B30" w:rsidRPr="00D60C04" w:rsidRDefault="00D34B30" w:rsidP="00A356F1">
            <w:pPr>
              <w:tabs>
                <w:tab w:val="left" w:pos="1485"/>
              </w:tabs>
              <w:spacing w:line="480" w:lineRule="auto"/>
              <w:jc w:val="both"/>
              <w:rPr>
                <w:b/>
                <w:bCs/>
              </w:rPr>
            </w:pPr>
            <w:r w:rsidRPr="00D60C04">
              <w:rPr>
                <w:b/>
                <w:bCs/>
              </w:rPr>
              <w:t>VOLUME CM</w:t>
            </w:r>
            <w:r w:rsidRPr="00D60C04">
              <w:rPr>
                <w:b/>
                <w:bCs/>
                <w:vertAlign w:val="superscript"/>
              </w:rPr>
              <w:t>3</w:t>
            </w:r>
          </w:p>
        </w:tc>
        <w:tc>
          <w:tcPr>
            <w:tcW w:w="1243" w:type="dxa"/>
          </w:tcPr>
          <w:p w:rsidR="00D34B30" w:rsidRPr="00D60C04" w:rsidRDefault="00D34B30" w:rsidP="00A356F1">
            <w:pPr>
              <w:tabs>
                <w:tab w:val="left" w:pos="1485"/>
              </w:tabs>
              <w:spacing w:line="480" w:lineRule="auto"/>
              <w:jc w:val="both"/>
              <w:rPr>
                <w:b/>
                <w:bCs/>
              </w:rPr>
            </w:pPr>
            <w:r w:rsidRPr="00D60C04">
              <w:rPr>
                <w:b/>
                <w:bCs/>
              </w:rPr>
              <w:t>DRY WEIGHT</w:t>
            </w:r>
          </w:p>
        </w:tc>
        <w:tc>
          <w:tcPr>
            <w:tcW w:w="1283" w:type="dxa"/>
          </w:tcPr>
          <w:p w:rsidR="00D34B30" w:rsidRPr="00D60C04" w:rsidRDefault="00D34B30" w:rsidP="00A356F1">
            <w:pPr>
              <w:tabs>
                <w:tab w:val="left" w:pos="1485"/>
              </w:tabs>
              <w:spacing w:line="480" w:lineRule="auto"/>
              <w:jc w:val="both"/>
              <w:rPr>
                <w:b/>
                <w:bCs/>
              </w:rPr>
            </w:pPr>
            <w:r w:rsidRPr="00D60C04">
              <w:rPr>
                <w:b/>
                <w:bCs/>
              </w:rPr>
              <w:t>DENSITY (G/CM3</w:t>
            </w:r>
          </w:p>
        </w:tc>
        <w:tc>
          <w:tcPr>
            <w:tcW w:w="876" w:type="dxa"/>
          </w:tcPr>
          <w:p w:rsidR="00D34B30" w:rsidRPr="00D60C04" w:rsidRDefault="00D34B30" w:rsidP="00A356F1">
            <w:pPr>
              <w:tabs>
                <w:tab w:val="left" w:pos="1485"/>
              </w:tabs>
              <w:spacing w:line="480" w:lineRule="auto"/>
              <w:jc w:val="both"/>
              <w:rPr>
                <w:b/>
                <w:bCs/>
              </w:rPr>
            </w:pPr>
          </w:p>
        </w:tc>
      </w:tr>
      <w:tr w:rsidR="00D34B30" w:rsidRPr="00D60C04" w:rsidTr="00D34B30">
        <w:tblPrEx>
          <w:tblCellMar>
            <w:top w:w="0" w:type="dxa"/>
            <w:bottom w:w="0" w:type="dxa"/>
          </w:tblCellMar>
        </w:tblPrEx>
        <w:tc>
          <w:tcPr>
            <w:tcW w:w="1199" w:type="dxa"/>
          </w:tcPr>
          <w:p w:rsidR="00D34B30" w:rsidRPr="00D60C04" w:rsidRDefault="00D34B30" w:rsidP="00A356F1">
            <w:pPr>
              <w:tabs>
                <w:tab w:val="left" w:pos="1485"/>
              </w:tabs>
              <w:spacing w:line="480" w:lineRule="auto"/>
              <w:jc w:val="both"/>
              <w:rPr>
                <w:b/>
                <w:bCs/>
              </w:rPr>
            </w:pPr>
            <w:r w:rsidRPr="00D60C04">
              <w:rPr>
                <w:b/>
                <w:bCs/>
              </w:rPr>
              <w:t>A</w:t>
            </w:r>
          </w:p>
        </w:tc>
        <w:tc>
          <w:tcPr>
            <w:tcW w:w="1243" w:type="dxa"/>
          </w:tcPr>
          <w:p w:rsidR="00D34B30" w:rsidRPr="00D60C04" w:rsidRDefault="00D34B30" w:rsidP="00A356F1">
            <w:pPr>
              <w:tabs>
                <w:tab w:val="left" w:pos="1485"/>
              </w:tabs>
              <w:spacing w:line="480" w:lineRule="auto"/>
              <w:jc w:val="both"/>
              <w:rPr>
                <w:b/>
                <w:bCs/>
              </w:rPr>
            </w:pPr>
            <w:r w:rsidRPr="00D60C04">
              <w:rPr>
                <w:b/>
                <w:bCs/>
              </w:rPr>
              <w:t>16.72kg</w:t>
            </w:r>
          </w:p>
        </w:tc>
        <w:tc>
          <w:tcPr>
            <w:tcW w:w="1883" w:type="dxa"/>
          </w:tcPr>
          <w:p w:rsidR="00D34B30" w:rsidRPr="00D60C04" w:rsidRDefault="00D34B30" w:rsidP="00A356F1">
            <w:pPr>
              <w:tabs>
                <w:tab w:val="left" w:pos="1485"/>
              </w:tabs>
              <w:spacing w:line="480" w:lineRule="auto"/>
              <w:jc w:val="both"/>
              <w:rPr>
                <w:b/>
                <w:bCs/>
              </w:rPr>
            </w:pPr>
            <w:r w:rsidRPr="00D60C04">
              <w:rPr>
                <w:b/>
                <w:bCs/>
              </w:rPr>
              <w:t>34.2%</w:t>
            </w:r>
          </w:p>
        </w:tc>
        <w:tc>
          <w:tcPr>
            <w:tcW w:w="1243" w:type="dxa"/>
          </w:tcPr>
          <w:p w:rsidR="00D34B30" w:rsidRPr="00D60C04" w:rsidRDefault="00D34B30" w:rsidP="00A356F1">
            <w:pPr>
              <w:tabs>
                <w:tab w:val="left" w:pos="1485"/>
              </w:tabs>
              <w:spacing w:line="480" w:lineRule="auto"/>
              <w:jc w:val="both"/>
            </w:pPr>
            <w:r w:rsidRPr="00D60C04">
              <w:t>209.4g</w:t>
            </w:r>
          </w:p>
        </w:tc>
        <w:tc>
          <w:tcPr>
            <w:tcW w:w="1243" w:type="dxa"/>
          </w:tcPr>
          <w:p w:rsidR="00D34B30" w:rsidRPr="00D60C04" w:rsidRDefault="00D34B30" w:rsidP="00A356F1">
            <w:pPr>
              <w:tabs>
                <w:tab w:val="left" w:pos="1485"/>
              </w:tabs>
              <w:spacing w:line="480" w:lineRule="auto"/>
              <w:jc w:val="both"/>
              <w:rPr>
                <w:b/>
                <w:bCs/>
              </w:rPr>
            </w:pPr>
            <w:r w:rsidRPr="00D60C04">
              <w:rPr>
                <w:b/>
                <w:bCs/>
              </w:rPr>
              <w:t>5.06g</w:t>
            </w:r>
          </w:p>
        </w:tc>
        <w:tc>
          <w:tcPr>
            <w:tcW w:w="1296" w:type="dxa"/>
          </w:tcPr>
          <w:p w:rsidR="00D34B30" w:rsidRPr="00D60C04" w:rsidRDefault="00D34B30" w:rsidP="00A356F1">
            <w:pPr>
              <w:tabs>
                <w:tab w:val="left" w:pos="1485"/>
              </w:tabs>
              <w:spacing w:line="480" w:lineRule="auto"/>
              <w:jc w:val="both"/>
            </w:pPr>
            <w:r w:rsidRPr="00D60C04">
              <w:t>15.36</w:t>
            </w:r>
          </w:p>
        </w:tc>
        <w:tc>
          <w:tcPr>
            <w:tcW w:w="1243" w:type="dxa"/>
          </w:tcPr>
          <w:p w:rsidR="00D34B30" w:rsidRPr="00D60C04" w:rsidRDefault="00D34B30" w:rsidP="00A356F1">
            <w:pPr>
              <w:tabs>
                <w:tab w:val="left" w:pos="1485"/>
              </w:tabs>
              <w:spacing w:line="480" w:lineRule="auto"/>
              <w:jc w:val="both"/>
              <w:rPr>
                <w:b/>
                <w:bCs/>
              </w:rPr>
            </w:pPr>
            <w:r w:rsidRPr="00D60C04">
              <w:rPr>
                <w:b/>
                <w:bCs/>
              </w:rPr>
              <w:t>11.00g</w:t>
            </w:r>
          </w:p>
        </w:tc>
        <w:tc>
          <w:tcPr>
            <w:tcW w:w="1283" w:type="dxa"/>
          </w:tcPr>
          <w:p w:rsidR="00D34B30" w:rsidRPr="00D60C04" w:rsidRDefault="00D34B30" w:rsidP="00A356F1">
            <w:pPr>
              <w:tabs>
                <w:tab w:val="left" w:pos="1485"/>
              </w:tabs>
              <w:spacing w:line="480" w:lineRule="auto"/>
              <w:jc w:val="both"/>
              <w:rPr>
                <w:b/>
                <w:bCs/>
              </w:rPr>
            </w:pPr>
            <w:r w:rsidRPr="00D60C04">
              <w:rPr>
                <w:b/>
                <w:bCs/>
              </w:rPr>
              <w:t>1.396</w:t>
            </w:r>
          </w:p>
        </w:tc>
        <w:tc>
          <w:tcPr>
            <w:tcW w:w="876" w:type="dxa"/>
          </w:tcPr>
          <w:p w:rsidR="00D34B30" w:rsidRPr="00D60C04" w:rsidRDefault="00D34B30" w:rsidP="00A356F1">
            <w:pPr>
              <w:tabs>
                <w:tab w:val="left" w:pos="1485"/>
              </w:tabs>
              <w:spacing w:line="480" w:lineRule="auto"/>
              <w:jc w:val="both"/>
              <w:rPr>
                <w:b/>
                <w:bCs/>
              </w:rPr>
            </w:pPr>
            <w:r w:rsidRPr="00D60C04">
              <w:rPr>
                <w:b/>
                <w:bCs/>
              </w:rPr>
              <w:t>46.2%</w:t>
            </w:r>
          </w:p>
        </w:tc>
      </w:tr>
      <w:tr w:rsidR="00D34B30" w:rsidRPr="00D60C04" w:rsidTr="00D34B30">
        <w:tblPrEx>
          <w:tblCellMar>
            <w:top w:w="0" w:type="dxa"/>
            <w:bottom w:w="0" w:type="dxa"/>
          </w:tblCellMar>
        </w:tblPrEx>
        <w:tc>
          <w:tcPr>
            <w:tcW w:w="1199" w:type="dxa"/>
          </w:tcPr>
          <w:p w:rsidR="00D34B30" w:rsidRPr="00D60C04" w:rsidRDefault="00D34B30" w:rsidP="00A356F1">
            <w:pPr>
              <w:tabs>
                <w:tab w:val="left" w:pos="1485"/>
              </w:tabs>
              <w:spacing w:line="480" w:lineRule="auto"/>
              <w:jc w:val="both"/>
              <w:rPr>
                <w:b/>
                <w:bCs/>
              </w:rPr>
            </w:pPr>
            <w:r w:rsidRPr="00D60C04">
              <w:rPr>
                <w:b/>
                <w:bCs/>
              </w:rPr>
              <w:t>B`</w:t>
            </w:r>
          </w:p>
        </w:tc>
        <w:tc>
          <w:tcPr>
            <w:tcW w:w="1243" w:type="dxa"/>
          </w:tcPr>
          <w:p w:rsidR="00D34B30" w:rsidRPr="00D60C04" w:rsidRDefault="00D34B30" w:rsidP="00A356F1">
            <w:pPr>
              <w:tabs>
                <w:tab w:val="left" w:pos="1485"/>
              </w:tabs>
              <w:spacing w:line="480" w:lineRule="auto"/>
              <w:jc w:val="both"/>
              <w:rPr>
                <w:b/>
                <w:bCs/>
              </w:rPr>
            </w:pPr>
            <w:r w:rsidRPr="00D60C04">
              <w:rPr>
                <w:b/>
                <w:bCs/>
              </w:rPr>
              <w:t>17.82g</w:t>
            </w:r>
          </w:p>
        </w:tc>
        <w:tc>
          <w:tcPr>
            <w:tcW w:w="1883" w:type="dxa"/>
          </w:tcPr>
          <w:p w:rsidR="00D34B30" w:rsidRPr="00D60C04" w:rsidRDefault="00D34B30" w:rsidP="00A356F1">
            <w:pPr>
              <w:tabs>
                <w:tab w:val="left" w:pos="1485"/>
              </w:tabs>
              <w:spacing w:line="480" w:lineRule="auto"/>
              <w:jc w:val="both"/>
              <w:rPr>
                <w:b/>
                <w:bCs/>
              </w:rPr>
            </w:pPr>
            <w:r w:rsidRPr="00D60C04">
              <w:rPr>
                <w:b/>
                <w:bCs/>
              </w:rPr>
              <w:t>34.9%</w:t>
            </w:r>
          </w:p>
        </w:tc>
        <w:tc>
          <w:tcPr>
            <w:tcW w:w="1243" w:type="dxa"/>
          </w:tcPr>
          <w:p w:rsidR="00D34B30" w:rsidRPr="00D60C04" w:rsidRDefault="00D34B30" w:rsidP="00A356F1">
            <w:pPr>
              <w:tabs>
                <w:tab w:val="left" w:pos="1485"/>
              </w:tabs>
              <w:spacing w:line="480" w:lineRule="auto"/>
              <w:jc w:val="both"/>
              <w:rPr>
                <w:b/>
                <w:bCs/>
              </w:rPr>
            </w:pPr>
            <w:r w:rsidRPr="00D60C04">
              <w:rPr>
                <w:b/>
                <w:bCs/>
              </w:rPr>
              <w:t>21.19%g</w:t>
            </w:r>
          </w:p>
        </w:tc>
        <w:tc>
          <w:tcPr>
            <w:tcW w:w="1243" w:type="dxa"/>
          </w:tcPr>
          <w:p w:rsidR="00D34B30" w:rsidRPr="00D60C04" w:rsidRDefault="00D34B30" w:rsidP="00A356F1">
            <w:pPr>
              <w:tabs>
                <w:tab w:val="left" w:pos="1485"/>
              </w:tabs>
              <w:spacing w:line="480" w:lineRule="auto"/>
              <w:jc w:val="both"/>
              <w:rPr>
                <w:b/>
                <w:bCs/>
              </w:rPr>
            </w:pPr>
            <w:r w:rsidRPr="00D60C04">
              <w:rPr>
                <w:b/>
                <w:bCs/>
              </w:rPr>
              <w:t>5.27g</w:t>
            </w:r>
          </w:p>
        </w:tc>
        <w:tc>
          <w:tcPr>
            <w:tcW w:w="1296" w:type="dxa"/>
          </w:tcPr>
          <w:p w:rsidR="00D34B30" w:rsidRPr="00D60C04" w:rsidRDefault="00D34B30" w:rsidP="00A356F1">
            <w:pPr>
              <w:tabs>
                <w:tab w:val="left" w:pos="1485"/>
              </w:tabs>
              <w:spacing w:line="480" w:lineRule="auto"/>
              <w:jc w:val="both"/>
              <w:rPr>
                <w:b/>
                <w:bCs/>
              </w:rPr>
            </w:pPr>
            <w:r w:rsidRPr="00D60C04">
              <w:rPr>
                <w:b/>
                <w:bCs/>
              </w:rPr>
              <w:t>15.92</w:t>
            </w:r>
          </w:p>
        </w:tc>
        <w:tc>
          <w:tcPr>
            <w:tcW w:w="1243" w:type="dxa"/>
          </w:tcPr>
          <w:p w:rsidR="00D34B30" w:rsidRPr="00D60C04" w:rsidRDefault="00D34B30" w:rsidP="00A356F1">
            <w:pPr>
              <w:tabs>
                <w:tab w:val="left" w:pos="1485"/>
              </w:tabs>
              <w:spacing w:line="480" w:lineRule="auto"/>
              <w:jc w:val="both"/>
              <w:rPr>
                <w:b/>
                <w:bCs/>
              </w:rPr>
            </w:pPr>
            <w:r w:rsidRPr="00D60C04">
              <w:rPr>
                <w:b/>
                <w:bCs/>
              </w:rPr>
              <w:t>11.60g</w:t>
            </w:r>
          </w:p>
        </w:tc>
        <w:tc>
          <w:tcPr>
            <w:tcW w:w="1283" w:type="dxa"/>
          </w:tcPr>
          <w:p w:rsidR="00D34B30" w:rsidRPr="00D60C04" w:rsidRDefault="00D34B30" w:rsidP="00A356F1">
            <w:pPr>
              <w:tabs>
                <w:tab w:val="left" w:pos="1485"/>
              </w:tabs>
              <w:spacing w:line="480" w:lineRule="auto"/>
              <w:jc w:val="both"/>
              <w:rPr>
                <w:b/>
                <w:bCs/>
              </w:rPr>
            </w:pPr>
            <w:r w:rsidRPr="00D60C04">
              <w:rPr>
                <w:b/>
                <w:bCs/>
              </w:rPr>
              <w:t>1.372</w:t>
            </w:r>
          </w:p>
        </w:tc>
        <w:tc>
          <w:tcPr>
            <w:tcW w:w="876" w:type="dxa"/>
          </w:tcPr>
          <w:p w:rsidR="00D34B30" w:rsidRPr="00D60C04" w:rsidRDefault="00D34B30" w:rsidP="00A356F1">
            <w:pPr>
              <w:tabs>
                <w:tab w:val="left" w:pos="1485"/>
              </w:tabs>
              <w:spacing w:line="480" w:lineRule="auto"/>
              <w:jc w:val="both"/>
              <w:rPr>
                <w:b/>
                <w:bCs/>
              </w:rPr>
            </w:pPr>
            <w:r w:rsidRPr="00D60C04">
              <w:rPr>
                <w:b/>
                <w:bCs/>
              </w:rPr>
              <w:t>52.0%</w:t>
            </w:r>
          </w:p>
        </w:tc>
      </w:tr>
      <w:tr w:rsidR="00D34B30" w:rsidRPr="00D60C04" w:rsidTr="00D34B30">
        <w:tblPrEx>
          <w:tblCellMar>
            <w:top w:w="0" w:type="dxa"/>
            <w:bottom w:w="0" w:type="dxa"/>
          </w:tblCellMar>
        </w:tblPrEx>
        <w:tc>
          <w:tcPr>
            <w:tcW w:w="1199" w:type="dxa"/>
          </w:tcPr>
          <w:p w:rsidR="00D34B30" w:rsidRPr="00D60C04" w:rsidRDefault="00D34B30" w:rsidP="00A356F1">
            <w:pPr>
              <w:tabs>
                <w:tab w:val="left" w:pos="1485"/>
              </w:tabs>
              <w:spacing w:line="480" w:lineRule="auto"/>
              <w:jc w:val="both"/>
              <w:rPr>
                <w:b/>
                <w:bCs/>
              </w:rPr>
            </w:pPr>
            <w:r w:rsidRPr="00D60C04">
              <w:rPr>
                <w:b/>
                <w:bCs/>
              </w:rPr>
              <w:t>C</w:t>
            </w:r>
          </w:p>
        </w:tc>
        <w:tc>
          <w:tcPr>
            <w:tcW w:w="1243" w:type="dxa"/>
          </w:tcPr>
          <w:p w:rsidR="00D34B30" w:rsidRPr="00D60C04" w:rsidRDefault="00D34B30" w:rsidP="00A356F1">
            <w:pPr>
              <w:tabs>
                <w:tab w:val="left" w:pos="1485"/>
              </w:tabs>
              <w:spacing w:line="480" w:lineRule="auto"/>
              <w:jc w:val="both"/>
              <w:rPr>
                <w:b/>
                <w:bCs/>
              </w:rPr>
            </w:pPr>
            <w:r w:rsidRPr="00D60C04">
              <w:rPr>
                <w:b/>
                <w:bCs/>
              </w:rPr>
              <w:t>18.70g</w:t>
            </w:r>
          </w:p>
        </w:tc>
        <w:tc>
          <w:tcPr>
            <w:tcW w:w="1883" w:type="dxa"/>
          </w:tcPr>
          <w:p w:rsidR="00D34B30" w:rsidRPr="00D60C04" w:rsidRDefault="00D34B30" w:rsidP="00A356F1">
            <w:pPr>
              <w:tabs>
                <w:tab w:val="left" w:pos="1485"/>
              </w:tabs>
              <w:spacing w:line="480" w:lineRule="auto"/>
              <w:jc w:val="both"/>
              <w:rPr>
                <w:b/>
                <w:bCs/>
              </w:rPr>
            </w:pPr>
            <w:r w:rsidRPr="00D60C04">
              <w:rPr>
                <w:b/>
                <w:bCs/>
              </w:rPr>
              <w:t>17.5%</w:t>
            </w:r>
          </w:p>
        </w:tc>
        <w:tc>
          <w:tcPr>
            <w:tcW w:w="1243" w:type="dxa"/>
          </w:tcPr>
          <w:p w:rsidR="00D34B30" w:rsidRPr="00D60C04" w:rsidRDefault="00D34B30" w:rsidP="00A356F1">
            <w:pPr>
              <w:tabs>
                <w:tab w:val="left" w:pos="1485"/>
              </w:tabs>
              <w:spacing w:line="480" w:lineRule="auto"/>
              <w:jc w:val="both"/>
              <w:rPr>
                <w:b/>
                <w:bCs/>
              </w:rPr>
            </w:pPr>
            <w:r w:rsidRPr="00D60C04">
              <w:rPr>
                <w:b/>
                <w:bCs/>
              </w:rPr>
              <w:t>22.77g</w:t>
            </w:r>
          </w:p>
        </w:tc>
        <w:tc>
          <w:tcPr>
            <w:tcW w:w="1243" w:type="dxa"/>
          </w:tcPr>
          <w:p w:rsidR="00D34B30" w:rsidRPr="00D60C04" w:rsidRDefault="00D34B30" w:rsidP="00A356F1">
            <w:pPr>
              <w:tabs>
                <w:tab w:val="left" w:pos="1485"/>
              </w:tabs>
              <w:spacing w:line="480" w:lineRule="auto"/>
              <w:jc w:val="both"/>
              <w:rPr>
                <w:b/>
                <w:bCs/>
              </w:rPr>
            </w:pPr>
            <w:r w:rsidRPr="00D60C04">
              <w:rPr>
                <w:b/>
                <w:bCs/>
              </w:rPr>
              <w:t>8.44g</w:t>
            </w:r>
          </w:p>
        </w:tc>
        <w:tc>
          <w:tcPr>
            <w:tcW w:w="1296" w:type="dxa"/>
          </w:tcPr>
          <w:p w:rsidR="00D34B30" w:rsidRPr="00D60C04" w:rsidRDefault="00D34B30" w:rsidP="00A356F1">
            <w:pPr>
              <w:tabs>
                <w:tab w:val="left" w:pos="1485"/>
              </w:tabs>
              <w:spacing w:line="480" w:lineRule="auto"/>
              <w:jc w:val="both"/>
              <w:rPr>
                <w:b/>
                <w:bCs/>
              </w:rPr>
            </w:pPr>
            <w:r w:rsidRPr="00D60C04">
              <w:rPr>
                <w:b/>
                <w:bCs/>
              </w:rPr>
              <w:t>14.33</w:t>
            </w:r>
          </w:p>
        </w:tc>
        <w:tc>
          <w:tcPr>
            <w:tcW w:w="1243" w:type="dxa"/>
          </w:tcPr>
          <w:p w:rsidR="00D34B30" w:rsidRPr="00D60C04" w:rsidRDefault="00D34B30" w:rsidP="00A356F1">
            <w:pPr>
              <w:tabs>
                <w:tab w:val="left" w:pos="1485"/>
              </w:tabs>
              <w:spacing w:line="480" w:lineRule="auto"/>
              <w:jc w:val="both"/>
              <w:rPr>
                <w:b/>
                <w:bCs/>
              </w:rPr>
            </w:pPr>
            <w:r w:rsidRPr="00D60C04">
              <w:rPr>
                <w:b/>
                <w:bCs/>
              </w:rPr>
              <w:t>15.43g</w:t>
            </w:r>
          </w:p>
        </w:tc>
        <w:tc>
          <w:tcPr>
            <w:tcW w:w="1283" w:type="dxa"/>
          </w:tcPr>
          <w:p w:rsidR="00D34B30" w:rsidRPr="00D60C04" w:rsidRDefault="00D34B30" w:rsidP="00A356F1">
            <w:pPr>
              <w:tabs>
                <w:tab w:val="left" w:pos="1485"/>
              </w:tabs>
              <w:spacing w:line="480" w:lineRule="auto"/>
              <w:jc w:val="both"/>
              <w:rPr>
                <w:b/>
                <w:bCs/>
              </w:rPr>
            </w:pPr>
            <w:r w:rsidRPr="00D60C04">
              <w:rPr>
                <w:b/>
                <w:bCs/>
              </w:rPr>
              <w:t>1.076</w:t>
            </w:r>
          </w:p>
        </w:tc>
        <w:tc>
          <w:tcPr>
            <w:tcW w:w="876" w:type="dxa"/>
          </w:tcPr>
          <w:p w:rsidR="00D34B30" w:rsidRPr="00D60C04" w:rsidRDefault="00D34B30" w:rsidP="00A356F1">
            <w:pPr>
              <w:tabs>
                <w:tab w:val="left" w:pos="1485"/>
              </w:tabs>
              <w:spacing w:line="480" w:lineRule="auto"/>
              <w:jc w:val="both"/>
              <w:rPr>
                <w:b/>
                <w:bCs/>
              </w:rPr>
            </w:pPr>
            <w:r w:rsidRPr="00D60C04">
              <w:rPr>
                <w:b/>
                <w:bCs/>
              </w:rPr>
              <w:t>82.7%</w:t>
            </w:r>
          </w:p>
        </w:tc>
      </w:tr>
    </w:tbl>
    <w:p w:rsidR="00D34B30" w:rsidRDefault="00D34B30" w:rsidP="00F76D11">
      <w:pPr>
        <w:tabs>
          <w:tab w:val="left" w:pos="2190"/>
        </w:tabs>
        <w:rPr>
          <w:rFonts w:ascii="Times New Roman" w:eastAsia="Times New Roman" w:hAnsi="Times New Roman" w:cs="Times New Roman"/>
          <w:color w:val="000000" w:themeColor="text1"/>
          <w:sz w:val="24"/>
          <w:szCs w:val="24"/>
        </w:rPr>
      </w:pPr>
    </w:p>
    <w:p w:rsidR="00B6424F" w:rsidRDefault="00B6424F" w:rsidP="00F76D11">
      <w:pPr>
        <w:tabs>
          <w:tab w:val="left" w:pos="2190"/>
        </w:tabs>
        <w:rPr>
          <w:rFonts w:ascii="Times New Roman" w:eastAsia="Times New Roman" w:hAnsi="Times New Roman" w:cs="Times New Roman"/>
          <w:color w:val="000000" w:themeColor="text1"/>
          <w:sz w:val="24"/>
          <w:szCs w:val="24"/>
        </w:rPr>
      </w:pPr>
    </w:p>
    <w:p w:rsidR="00F151BF" w:rsidRPr="00F151BF" w:rsidRDefault="00F151BF" w:rsidP="00F151BF">
      <w:pPr>
        <w:tabs>
          <w:tab w:val="left" w:pos="1485"/>
        </w:tabs>
        <w:spacing w:after="0" w:line="480" w:lineRule="auto"/>
        <w:jc w:val="both"/>
        <w:rPr>
          <w:rFonts w:ascii="Times New Roman" w:eastAsia="Times New Roman" w:hAnsi="Times New Roman" w:cs="Times New Roman"/>
          <w:sz w:val="24"/>
          <w:szCs w:val="24"/>
        </w:rPr>
      </w:pPr>
      <w:r w:rsidRPr="00F151BF">
        <w:rPr>
          <w:rFonts w:ascii="Times New Roman" w:eastAsia="Times New Roman" w:hAnsi="Times New Roman" w:cs="Times New Roman"/>
          <w:sz w:val="24"/>
          <w:szCs w:val="24"/>
        </w:rPr>
        <w:t>The formula used for the calculation of the test above to obtain the figures is as follows:</w:t>
      </w:r>
    </w:p>
    <w:p w:rsidR="00F151BF" w:rsidRPr="00F151BF" w:rsidRDefault="00F151BF" w:rsidP="00F151BF">
      <w:pPr>
        <w:tabs>
          <w:tab w:val="left" w:pos="1485"/>
        </w:tabs>
        <w:spacing w:after="0" w:line="240" w:lineRule="auto"/>
        <w:jc w:val="both"/>
        <w:rPr>
          <w:rFonts w:ascii="Times New Roman" w:eastAsia="Times New Roman" w:hAnsi="Times New Roman" w:cs="Times New Roman"/>
          <w:sz w:val="24"/>
          <w:szCs w:val="24"/>
        </w:rPr>
      </w:pPr>
      <w:r w:rsidRPr="00F151BF">
        <w:rPr>
          <w:rFonts w:ascii="Times New Roman" w:eastAsia="Times New Roman" w:hAnsi="Times New Roman" w:cs="Times New Roman"/>
          <w:sz w:val="24"/>
          <w:szCs w:val="24"/>
        </w:rPr>
        <w:t>a.</w:t>
      </w:r>
      <w:r w:rsidRPr="00F151BF">
        <w:rPr>
          <w:rFonts w:ascii="Times New Roman" w:eastAsia="Times New Roman" w:hAnsi="Times New Roman" w:cs="Times New Roman"/>
          <w:sz w:val="24"/>
          <w:szCs w:val="24"/>
        </w:rPr>
        <w:tab/>
        <w:t>Percentage humidity:</w:t>
      </w:r>
      <w:r w:rsidRPr="00F151BF">
        <w:rPr>
          <w:rFonts w:ascii="Times New Roman" w:eastAsia="Times New Roman" w:hAnsi="Times New Roman" w:cs="Times New Roman"/>
          <w:sz w:val="24"/>
          <w:szCs w:val="24"/>
        </w:rPr>
        <w:tab/>
        <w:t xml:space="preserve">Humid weight-Dry weight </w:t>
      </w:r>
      <w:proofErr w:type="gramStart"/>
      <w:r w:rsidRPr="00F151BF">
        <w:rPr>
          <w:rFonts w:ascii="Times New Roman" w:eastAsia="Times New Roman" w:hAnsi="Times New Roman" w:cs="Times New Roman"/>
          <w:sz w:val="24"/>
          <w:szCs w:val="24"/>
        </w:rPr>
        <w:t>x  100</w:t>
      </w:r>
      <w:proofErr w:type="gramEnd"/>
      <w:r w:rsidRPr="00F151BF">
        <w:rPr>
          <w:rFonts w:ascii="Times New Roman" w:eastAsia="Times New Roman" w:hAnsi="Times New Roman" w:cs="Times New Roman"/>
          <w:sz w:val="24"/>
          <w:szCs w:val="24"/>
        </w:rPr>
        <w:t>%</w:t>
      </w:r>
    </w:p>
    <w:p w:rsidR="00F151BF" w:rsidRPr="00F151BF" w:rsidRDefault="00F151BF" w:rsidP="00F151BF">
      <w:pPr>
        <w:tabs>
          <w:tab w:val="left" w:pos="1485"/>
        </w:tabs>
        <w:spacing w:after="0" w:line="240" w:lineRule="auto"/>
        <w:jc w:val="both"/>
        <w:rPr>
          <w:rFonts w:ascii="Times New Roman" w:eastAsia="Times New Roman" w:hAnsi="Times New Roman" w:cs="Times New Roman"/>
          <w:sz w:val="24"/>
          <w:szCs w:val="24"/>
        </w:rPr>
      </w:pPr>
      <w:r w:rsidRPr="00F151B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24130</wp:posOffset>
                </wp:positionV>
                <wp:extent cx="2971800" cy="0"/>
                <wp:effectExtent l="7620" t="5080" r="1143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521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9pt" to="6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8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Lp2yR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"/>
            </w:pict>
          </mc:Fallback>
        </mc:AlternateContent>
      </w:r>
      <w:r w:rsidRPr="00F151BF">
        <w:rPr>
          <w:rFonts w:ascii="Times New Roman" w:eastAsia="Times New Roman" w:hAnsi="Times New Roman" w:cs="Times New Roman"/>
          <w:sz w:val="24"/>
          <w:szCs w:val="24"/>
        </w:rPr>
        <w:tab/>
      </w:r>
      <w:r w:rsidRPr="00F151BF">
        <w:rPr>
          <w:rFonts w:ascii="Times New Roman" w:eastAsia="Times New Roman" w:hAnsi="Times New Roman" w:cs="Times New Roman"/>
          <w:sz w:val="24"/>
          <w:szCs w:val="24"/>
        </w:rPr>
        <w:tab/>
      </w:r>
      <w:r w:rsidRPr="00F151BF">
        <w:rPr>
          <w:rFonts w:ascii="Times New Roman" w:eastAsia="Times New Roman" w:hAnsi="Times New Roman" w:cs="Times New Roman"/>
          <w:sz w:val="24"/>
          <w:szCs w:val="24"/>
        </w:rPr>
        <w:tab/>
      </w:r>
      <w:r w:rsidRPr="00F151BF">
        <w:rPr>
          <w:rFonts w:ascii="Times New Roman" w:eastAsia="Times New Roman" w:hAnsi="Times New Roman" w:cs="Times New Roman"/>
          <w:sz w:val="24"/>
          <w:szCs w:val="24"/>
        </w:rPr>
        <w:tab/>
      </w:r>
      <w:r w:rsidRPr="00F151BF">
        <w:rPr>
          <w:rFonts w:ascii="Times New Roman" w:eastAsia="Times New Roman" w:hAnsi="Times New Roman" w:cs="Times New Roman"/>
          <w:sz w:val="24"/>
          <w:szCs w:val="24"/>
        </w:rPr>
        <w:tab/>
        <w:t>Humid weight.</w:t>
      </w:r>
    </w:p>
    <w:p w:rsidR="00F151BF" w:rsidRPr="00F151BF" w:rsidRDefault="00F151BF" w:rsidP="00F151BF">
      <w:pPr>
        <w:tabs>
          <w:tab w:val="left" w:pos="1485"/>
        </w:tabs>
        <w:spacing w:after="0" w:line="480" w:lineRule="auto"/>
        <w:jc w:val="both"/>
        <w:rPr>
          <w:rFonts w:ascii="Times New Roman" w:eastAsia="Times New Roman" w:hAnsi="Times New Roman" w:cs="Times New Roman"/>
          <w:sz w:val="24"/>
          <w:szCs w:val="24"/>
        </w:rPr>
      </w:pPr>
    </w:p>
    <w:p w:rsidR="00F151BF" w:rsidRPr="00F151BF" w:rsidRDefault="00F151BF" w:rsidP="00F151BF">
      <w:pPr>
        <w:tabs>
          <w:tab w:val="left" w:pos="1485"/>
        </w:tabs>
        <w:spacing w:after="0" w:line="480" w:lineRule="auto"/>
        <w:jc w:val="both"/>
        <w:rPr>
          <w:rFonts w:ascii="Times New Roman" w:eastAsia="Times New Roman" w:hAnsi="Times New Roman" w:cs="Times New Roman"/>
          <w:sz w:val="24"/>
          <w:szCs w:val="24"/>
        </w:rPr>
      </w:pPr>
      <w:proofErr w:type="gramStart"/>
      <w:r w:rsidRPr="00F151BF">
        <w:rPr>
          <w:rFonts w:ascii="Times New Roman" w:eastAsia="Times New Roman" w:hAnsi="Times New Roman" w:cs="Times New Roman"/>
          <w:sz w:val="24"/>
          <w:szCs w:val="24"/>
        </w:rPr>
        <w:t>b</w:t>
      </w:r>
      <w:proofErr w:type="gramEnd"/>
      <w:r w:rsidRPr="00F151BF">
        <w:rPr>
          <w:rFonts w:ascii="Times New Roman" w:eastAsia="Times New Roman" w:hAnsi="Times New Roman" w:cs="Times New Roman"/>
          <w:sz w:val="24"/>
          <w:szCs w:val="24"/>
        </w:rPr>
        <w:t>.</w:t>
      </w:r>
      <w:r w:rsidRPr="00F151BF">
        <w:rPr>
          <w:rFonts w:ascii="Times New Roman" w:eastAsia="Times New Roman" w:hAnsi="Times New Roman" w:cs="Times New Roman"/>
          <w:sz w:val="24"/>
          <w:szCs w:val="24"/>
        </w:rPr>
        <w:tab/>
        <w:t>volume = length x breadth x thickness</w:t>
      </w:r>
    </w:p>
    <w:p w:rsidR="00F151BF" w:rsidRPr="00F151BF" w:rsidRDefault="00F151BF" w:rsidP="00F151BF">
      <w:pPr>
        <w:tabs>
          <w:tab w:val="left" w:pos="1485"/>
        </w:tabs>
        <w:spacing w:after="0" w:line="240" w:lineRule="auto"/>
        <w:jc w:val="both"/>
        <w:rPr>
          <w:rFonts w:ascii="Times New Roman" w:eastAsia="Times New Roman" w:hAnsi="Times New Roman" w:cs="Times New Roman"/>
          <w:sz w:val="24"/>
          <w:szCs w:val="24"/>
        </w:rPr>
      </w:pPr>
      <w:r w:rsidRPr="00F151BF">
        <w:rPr>
          <w:rFonts w:ascii="Times New Roman" w:eastAsia="Times New Roman" w:hAnsi="Times New Roman" w:cs="Times New Roman"/>
          <w:sz w:val="24"/>
          <w:szCs w:val="24"/>
        </w:rPr>
        <w:t>c.</w:t>
      </w:r>
      <w:r w:rsidRPr="00F151BF">
        <w:rPr>
          <w:rFonts w:ascii="Times New Roman" w:eastAsia="Times New Roman" w:hAnsi="Times New Roman" w:cs="Times New Roman"/>
          <w:sz w:val="24"/>
          <w:szCs w:val="24"/>
        </w:rPr>
        <w:tab/>
        <w:t xml:space="preserve">Density = Dry weight </w:t>
      </w:r>
    </w:p>
    <w:p w:rsidR="00F151BF" w:rsidRPr="00F151BF" w:rsidRDefault="00F151BF" w:rsidP="00F151BF">
      <w:pPr>
        <w:tabs>
          <w:tab w:val="left" w:pos="1485"/>
        </w:tabs>
        <w:spacing w:after="0" w:line="240" w:lineRule="auto"/>
        <w:jc w:val="both"/>
        <w:rPr>
          <w:rFonts w:ascii="Times New Roman" w:eastAsia="Times New Roman" w:hAnsi="Times New Roman" w:cs="Times New Roman"/>
          <w:sz w:val="24"/>
          <w:szCs w:val="24"/>
        </w:rPr>
      </w:pPr>
      <w:r w:rsidRPr="00F151BF">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54610</wp:posOffset>
                </wp:positionV>
                <wp:extent cx="1828800" cy="0"/>
                <wp:effectExtent l="7620" t="10795" r="114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557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pt" to="3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"/>
            </w:pict>
          </mc:Fallback>
        </mc:AlternateContent>
      </w:r>
      <w:r w:rsidRPr="00F151BF">
        <w:rPr>
          <w:rFonts w:ascii="Times New Roman" w:eastAsia="Times New Roman" w:hAnsi="Times New Roman" w:cs="Times New Roman"/>
          <w:sz w:val="24"/>
          <w:szCs w:val="24"/>
        </w:rPr>
        <w:tab/>
      </w:r>
      <w:r w:rsidRPr="00F151BF">
        <w:rPr>
          <w:rFonts w:ascii="Times New Roman" w:eastAsia="Times New Roman" w:hAnsi="Times New Roman" w:cs="Times New Roman"/>
          <w:sz w:val="24"/>
          <w:szCs w:val="24"/>
        </w:rPr>
        <w:tab/>
      </w:r>
      <w:r w:rsidRPr="00F151BF">
        <w:rPr>
          <w:rFonts w:ascii="Times New Roman" w:eastAsia="Times New Roman" w:hAnsi="Times New Roman" w:cs="Times New Roman"/>
          <w:sz w:val="24"/>
          <w:szCs w:val="24"/>
        </w:rPr>
        <w:tab/>
      </w:r>
      <w:proofErr w:type="gramStart"/>
      <w:r w:rsidRPr="00F151BF">
        <w:rPr>
          <w:rFonts w:ascii="Times New Roman" w:eastAsia="Times New Roman" w:hAnsi="Times New Roman" w:cs="Times New Roman"/>
          <w:sz w:val="24"/>
          <w:szCs w:val="24"/>
        </w:rPr>
        <w:t>volume</w:t>
      </w:r>
      <w:proofErr w:type="gramEnd"/>
    </w:p>
    <w:p w:rsidR="00F151BF" w:rsidRPr="00F151BF" w:rsidRDefault="00F151BF" w:rsidP="00F151BF">
      <w:pPr>
        <w:tabs>
          <w:tab w:val="left" w:pos="1485"/>
        </w:tabs>
        <w:spacing w:after="0" w:line="480" w:lineRule="auto"/>
        <w:jc w:val="both"/>
        <w:rPr>
          <w:rFonts w:ascii="Times New Roman" w:eastAsia="Times New Roman" w:hAnsi="Times New Roman" w:cs="Times New Roman"/>
          <w:sz w:val="24"/>
          <w:szCs w:val="24"/>
        </w:rPr>
      </w:pPr>
    </w:p>
    <w:p w:rsidR="00F151BF" w:rsidRPr="00F151BF" w:rsidRDefault="00F151BF" w:rsidP="00F151BF">
      <w:pPr>
        <w:tabs>
          <w:tab w:val="left" w:pos="1485"/>
        </w:tabs>
        <w:spacing w:after="0" w:line="480" w:lineRule="auto"/>
        <w:jc w:val="both"/>
        <w:rPr>
          <w:rFonts w:ascii="Times New Roman" w:eastAsia="Times New Roman" w:hAnsi="Times New Roman" w:cs="Times New Roman"/>
          <w:sz w:val="24"/>
          <w:szCs w:val="24"/>
        </w:rPr>
      </w:pPr>
      <w:proofErr w:type="gramStart"/>
      <w:r w:rsidRPr="00F151BF">
        <w:rPr>
          <w:rFonts w:ascii="Times New Roman" w:eastAsia="Times New Roman" w:hAnsi="Times New Roman" w:cs="Times New Roman"/>
          <w:sz w:val="24"/>
          <w:szCs w:val="24"/>
        </w:rPr>
        <w:t>the</w:t>
      </w:r>
      <w:proofErr w:type="gramEnd"/>
      <w:r w:rsidRPr="00F151BF">
        <w:rPr>
          <w:rFonts w:ascii="Times New Roman" w:eastAsia="Times New Roman" w:hAnsi="Times New Roman" w:cs="Times New Roman"/>
          <w:sz w:val="24"/>
          <w:szCs w:val="24"/>
        </w:rPr>
        <w:t xml:space="preserve"> humid weight and  dry weight are as a result of direct weighing of the material using an analytical weighting balance.  Also the wet weight and water weight are as </w:t>
      </w:r>
      <w:proofErr w:type="gramStart"/>
      <w:r w:rsidRPr="00F151BF">
        <w:rPr>
          <w:rFonts w:ascii="Times New Roman" w:eastAsia="Times New Roman" w:hAnsi="Times New Roman" w:cs="Times New Roman"/>
          <w:sz w:val="24"/>
          <w:szCs w:val="24"/>
        </w:rPr>
        <w:t>a  result</w:t>
      </w:r>
      <w:proofErr w:type="gramEnd"/>
      <w:r w:rsidRPr="00F151BF">
        <w:rPr>
          <w:rFonts w:ascii="Times New Roman" w:eastAsia="Times New Roman" w:hAnsi="Times New Roman" w:cs="Times New Roman"/>
          <w:sz w:val="24"/>
          <w:szCs w:val="24"/>
        </w:rPr>
        <w:t xml:space="preserve"> of direct weight of the material using an analytical weight in water.</w:t>
      </w:r>
    </w:p>
    <w:p w:rsidR="00F151BF" w:rsidRDefault="00F151BF" w:rsidP="00F76D11">
      <w:pPr>
        <w:tabs>
          <w:tab w:val="left" w:pos="2190"/>
        </w:tabs>
        <w:rPr>
          <w:rFonts w:ascii="Times New Roman" w:eastAsia="Times New Roman" w:hAnsi="Times New Roman" w:cs="Times New Roman"/>
          <w:color w:val="000000" w:themeColor="text1"/>
          <w:sz w:val="24"/>
          <w:szCs w:val="24"/>
        </w:rPr>
      </w:pPr>
    </w:p>
    <w:p w:rsidR="00F151BF" w:rsidRDefault="00F151BF" w:rsidP="00F76D11">
      <w:pPr>
        <w:tabs>
          <w:tab w:val="left" w:pos="2190"/>
        </w:tabs>
        <w:rPr>
          <w:rFonts w:ascii="Times New Roman" w:eastAsia="Times New Roman" w:hAnsi="Times New Roman" w:cs="Times New Roman"/>
          <w:color w:val="000000" w:themeColor="text1"/>
          <w:sz w:val="24"/>
          <w:szCs w:val="24"/>
        </w:rPr>
      </w:pPr>
    </w:p>
    <w:p w:rsidR="00B6424F" w:rsidRPr="00B6424F" w:rsidRDefault="00B6424F" w:rsidP="00F76D11">
      <w:pPr>
        <w:tabs>
          <w:tab w:val="left" w:pos="2190"/>
        </w:tabs>
        <w:rPr>
          <w:rFonts w:ascii="Times New Roman" w:eastAsia="Times New Roman" w:hAnsi="Times New Roman" w:cs="Times New Roman"/>
          <w:color w:val="000000" w:themeColor="text1"/>
          <w:sz w:val="24"/>
          <w:szCs w:val="24"/>
        </w:rPr>
      </w:pPr>
    </w:p>
    <w:p w:rsidR="0021136A" w:rsidRDefault="00B6424F" w:rsidP="00F76D11">
      <w:pPr>
        <w:tabs>
          <w:tab w:val="left" w:pos="2190"/>
        </w:tabs>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ab/>
        <w:t xml:space="preserve">    </w:t>
      </w:r>
      <w:r w:rsidR="0021136A" w:rsidRPr="00B6424F">
        <w:rPr>
          <w:rFonts w:ascii="Times New Roman" w:eastAsia="Times New Roman" w:hAnsi="Times New Roman" w:cs="Times New Roman"/>
          <w:b/>
          <w:color w:val="000000" w:themeColor="text1"/>
          <w:sz w:val="32"/>
          <w:szCs w:val="32"/>
        </w:rPr>
        <w:t>PROCESS OF MANUFACT</w:t>
      </w:r>
      <w:r w:rsidRPr="00B6424F">
        <w:rPr>
          <w:rFonts w:ascii="Times New Roman" w:eastAsia="Times New Roman" w:hAnsi="Times New Roman" w:cs="Times New Roman"/>
          <w:b/>
          <w:color w:val="000000" w:themeColor="text1"/>
          <w:sz w:val="32"/>
          <w:szCs w:val="32"/>
        </w:rPr>
        <w:t>URE</w:t>
      </w:r>
    </w:p>
    <w:p w:rsidR="00313049" w:rsidRDefault="00B6424F" w:rsidP="00B6424F">
      <w:pPr>
        <w:spacing w:after="0" w:line="360" w:lineRule="auto"/>
        <w:ind w:firstLine="720"/>
        <w:jc w:val="both"/>
        <w:rPr>
          <w:rFonts w:ascii="Times New Roman" w:eastAsia="Times New Roman" w:hAnsi="Times New Roman" w:cs="Times New Roman"/>
          <w:sz w:val="24"/>
          <w:szCs w:val="24"/>
        </w:rPr>
      </w:pPr>
      <w:r w:rsidRPr="00B6424F">
        <w:rPr>
          <w:rFonts w:ascii="Times New Roman" w:eastAsia="Times New Roman" w:hAnsi="Times New Roman" w:cs="Times New Roman"/>
          <w:sz w:val="24"/>
          <w:szCs w:val="24"/>
        </w:rPr>
        <w:t>The production of the ceiling sheet was carried out mostly by means of automation</w:t>
      </w:r>
      <w:r>
        <w:rPr>
          <w:rFonts w:ascii="Times New Roman" w:eastAsia="Times New Roman" w:hAnsi="Times New Roman" w:cs="Times New Roman"/>
          <w:sz w:val="24"/>
          <w:szCs w:val="24"/>
        </w:rPr>
        <w:t>, but some stages by hand</w:t>
      </w:r>
      <w:r w:rsidRPr="00B6424F">
        <w:rPr>
          <w:rFonts w:ascii="Times New Roman" w:eastAsia="Times New Roman" w:hAnsi="Times New Roman" w:cs="Times New Roman"/>
          <w:sz w:val="24"/>
          <w:szCs w:val="24"/>
        </w:rPr>
        <w:t>.</w:t>
      </w:r>
    </w:p>
    <w:p w:rsidR="00B6424F" w:rsidRPr="00B6424F" w:rsidRDefault="00B6424F" w:rsidP="00B6424F">
      <w:pPr>
        <w:spacing w:after="0" w:line="360" w:lineRule="auto"/>
        <w:ind w:firstLine="720"/>
        <w:jc w:val="both"/>
        <w:rPr>
          <w:rFonts w:ascii="Times New Roman" w:eastAsia="Times New Roman" w:hAnsi="Times New Roman" w:cs="Times New Roman"/>
          <w:sz w:val="24"/>
          <w:szCs w:val="24"/>
        </w:rPr>
      </w:pPr>
      <w:r w:rsidRPr="00B64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t</w:t>
      </w:r>
      <w:r w:rsidRPr="00B6424F">
        <w:rPr>
          <w:rFonts w:ascii="Times New Roman" w:eastAsia="Times New Roman" w:hAnsi="Times New Roman" w:cs="Times New Roman"/>
          <w:sz w:val="24"/>
          <w:szCs w:val="24"/>
        </w:rPr>
        <w:t>he saw dust was first spread under the sun to eliminate moisture content. It was then grinded using mortar and pistol to have a finer texture. The required quantity of saw dust to be used was weighed out. The other ra</w:t>
      </w:r>
      <w:r>
        <w:rPr>
          <w:rFonts w:ascii="Times New Roman" w:eastAsia="Times New Roman" w:hAnsi="Times New Roman" w:cs="Times New Roman"/>
          <w:sz w:val="24"/>
          <w:szCs w:val="24"/>
        </w:rPr>
        <w:t>w materials which include</w:t>
      </w:r>
      <w:r w:rsidRPr="00B6424F">
        <w:rPr>
          <w:rFonts w:ascii="Times New Roman" w:eastAsia="Times New Roman" w:hAnsi="Times New Roman" w:cs="Times New Roman"/>
          <w:sz w:val="24"/>
          <w:szCs w:val="24"/>
        </w:rPr>
        <w:t xml:space="preserve"> powdered kaolin, calcium carbonate and water were all measured. The saw dust was poured into the cooking chamber; next cement was poured and thoroughly mixed with the help of the rotating cooking shaft and paddles. The ca</w:t>
      </w:r>
      <w:r>
        <w:rPr>
          <w:rFonts w:ascii="Times New Roman" w:eastAsia="Times New Roman" w:hAnsi="Times New Roman" w:cs="Times New Roman"/>
          <w:sz w:val="24"/>
          <w:szCs w:val="24"/>
        </w:rPr>
        <w:t>lcium carbonate and kaolin</w:t>
      </w:r>
      <w:r w:rsidRPr="00B6424F">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 xml:space="preserve">then </w:t>
      </w:r>
      <w:r w:rsidRPr="00B6424F">
        <w:rPr>
          <w:rFonts w:ascii="Times New Roman" w:eastAsia="Times New Roman" w:hAnsi="Times New Roman" w:cs="Times New Roman"/>
          <w:sz w:val="24"/>
          <w:szCs w:val="24"/>
        </w:rPr>
        <w:t>added one after the other while mixing continued. Finally, water was added sparingly and gradually until a very smooth slurry was obtained.</w:t>
      </w:r>
    </w:p>
    <w:p w:rsidR="00A953D6" w:rsidRDefault="00B6424F" w:rsidP="00A953D6">
      <w:pPr>
        <w:spacing w:after="0" w:line="360" w:lineRule="auto"/>
        <w:ind w:firstLine="720"/>
        <w:jc w:val="both"/>
        <w:rPr>
          <w:rFonts w:ascii="Times New Roman" w:eastAsia="Times New Roman" w:hAnsi="Times New Roman" w:cs="Times New Roman"/>
          <w:sz w:val="24"/>
          <w:szCs w:val="24"/>
        </w:rPr>
      </w:pPr>
      <w:r w:rsidRPr="00B6424F">
        <w:rPr>
          <w:rFonts w:ascii="Times New Roman" w:eastAsia="Times New Roman" w:hAnsi="Times New Roman" w:cs="Times New Roman"/>
          <w:sz w:val="24"/>
          <w:szCs w:val="24"/>
        </w:rPr>
        <w:t xml:space="preserve">After thorough mixing the slurry is allowed passage through an opening close to the bottom </w:t>
      </w:r>
      <w:bookmarkStart w:id="0" w:name="_GoBack"/>
      <w:bookmarkEnd w:id="0"/>
      <w:r w:rsidRPr="00B6424F">
        <w:rPr>
          <w:rFonts w:ascii="Times New Roman" w:eastAsia="Times New Roman" w:hAnsi="Times New Roman" w:cs="Times New Roman"/>
          <w:sz w:val="24"/>
          <w:szCs w:val="24"/>
        </w:rPr>
        <w:t xml:space="preserve">of the cooking chamber into the press base plate. The slurry is spread evenly on the surface of the press base plate. The motor is then turned on which then rotates the pulley via the pulley belt to lower the press plate down to the base plate along the length of the vertical threaded shaft (conversion of rotary motion to upward and downward motion). The press plate is allowed a certain downward distance to travel which helps it press on the slurry evenly without over compacting it. </w:t>
      </w:r>
    </w:p>
    <w:p w:rsidR="00B6424F" w:rsidRPr="00B6424F" w:rsidRDefault="00A953D6" w:rsidP="00A953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6424F" w:rsidRPr="00B6424F">
        <w:rPr>
          <w:rFonts w:ascii="Times New Roman" w:eastAsia="Times New Roman" w:hAnsi="Times New Roman" w:cs="Times New Roman"/>
          <w:sz w:val="24"/>
          <w:szCs w:val="24"/>
        </w:rPr>
        <w:t>It is left to solidify a bit then for about three days to dry for the ceiling sheet to be ready.</w:t>
      </w:r>
    </w:p>
    <w:p w:rsidR="00B6424F" w:rsidRPr="00B6424F" w:rsidRDefault="00B6424F" w:rsidP="00F76D11">
      <w:pPr>
        <w:tabs>
          <w:tab w:val="left" w:pos="2190"/>
        </w:tabs>
        <w:rPr>
          <w:rFonts w:ascii="Times New Roman" w:eastAsia="Times New Roman" w:hAnsi="Times New Roman" w:cs="Times New Roman"/>
          <w:color w:val="000000" w:themeColor="text1"/>
          <w:sz w:val="24"/>
          <w:szCs w:val="24"/>
        </w:rPr>
      </w:pPr>
    </w:p>
    <w:sectPr w:rsidR="00B6424F" w:rsidRPr="00B64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FCB"/>
    <w:multiLevelType w:val="hybridMultilevel"/>
    <w:tmpl w:val="1D00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745582"/>
    <w:multiLevelType w:val="hybridMultilevel"/>
    <w:tmpl w:val="4BA45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416A92"/>
    <w:multiLevelType w:val="multilevel"/>
    <w:tmpl w:val="6FB4B6C6"/>
    <w:lvl w:ilvl="0">
      <w:start w:val="3"/>
      <w:numFmt w:val="decimal"/>
      <w:lvlText w:val="%1"/>
      <w:lvlJc w:val="left"/>
      <w:pPr>
        <w:tabs>
          <w:tab w:val="num" w:pos="1485"/>
        </w:tabs>
        <w:ind w:left="1485" w:hanging="1485"/>
      </w:pPr>
      <w:rPr>
        <w:rFonts w:hint="default"/>
      </w:rPr>
    </w:lvl>
    <w:lvl w:ilvl="1">
      <w:start w:val="8"/>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ED04611"/>
    <w:multiLevelType w:val="hybridMultilevel"/>
    <w:tmpl w:val="D2E665AA"/>
    <w:lvl w:ilvl="0" w:tplc="4D1458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50D45"/>
    <w:multiLevelType w:val="hybridMultilevel"/>
    <w:tmpl w:val="CD38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14A53"/>
    <w:multiLevelType w:val="hybridMultilevel"/>
    <w:tmpl w:val="22D21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D1611E"/>
    <w:multiLevelType w:val="hybridMultilevel"/>
    <w:tmpl w:val="FA58C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EB3838"/>
    <w:multiLevelType w:val="hybridMultilevel"/>
    <w:tmpl w:val="239A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293C15"/>
    <w:multiLevelType w:val="hybridMultilevel"/>
    <w:tmpl w:val="796A7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663CC0"/>
    <w:multiLevelType w:val="hybridMultilevel"/>
    <w:tmpl w:val="92207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DAD0430"/>
    <w:multiLevelType w:val="hybridMultilevel"/>
    <w:tmpl w:val="1772ADE0"/>
    <w:lvl w:ilvl="0" w:tplc="06867C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C42A2B"/>
    <w:multiLevelType w:val="hybridMultilevel"/>
    <w:tmpl w:val="E5DE1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530516"/>
    <w:multiLevelType w:val="hybridMultilevel"/>
    <w:tmpl w:val="9D1E0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4AF29A2"/>
    <w:multiLevelType w:val="hybridMultilevel"/>
    <w:tmpl w:val="B8FE9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12"/>
  </w:num>
  <w:num w:numId="6">
    <w:abstractNumId w:val="9"/>
  </w:num>
  <w:num w:numId="7">
    <w:abstractNumId w:val="8"/>
  </w:num>
  <w:num w:numId="8">
    <w:abstractNumId w:val="7"/>
  </w:num>
  <w:num w:numId="9">
    <w:abstractNumId w:val="13"/>
  </w:num>
  <w:num w:numId="10">
    <w:abstractNumId w:val="11"/>
  </w:num>
  <w:num w:numId="11">
    <w:abstractNumId w:val="6"/>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3A"/>
    <w:rsid w:val="000E7D3A"/>
    <w:rsid w:val="0021136A"/>
    <w:rsid w:val="002A57DD"/>
    <w:rsid w:val="00313049"/>
    <w:rsid w:val="003E7D6B"/>
    <w:rsid w:val="00493B75"/>
    <w:rsid w:val="00716910"/>
    <w:rsid w:val="00855612"/>
    <w:rsid w:val="0094708E"/>
    <w:rsid w:val="00A953D6"/>
    <w:rsid w:val="00B6424F"/>
    <w:rsid w:val="00BB3334"/>
    <w:rsid w:val="00CB64B7"/>
    <w:rsid w:val="00CC7E3A"/>
    <w:rsid w:val="00D13247"/>
    <w:rsid w:val="00D22FDB"/>
    <w:rsid w:val="00D34B30"/>
    <w:rsid w:val="00DF1B48"/>
    <w:rsid w:val="00E719C7"/>
    <w:rsid w:val="00EB01E7"/>
    <w:rsid w:val="00F011F9"/>
    <w:rsid w:val="00F151BF"/>
    <w:rsid w:val="00F76D11"/>
    <w:rsid w:val="00FE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6D8A2-3B62-43C5-A06A-26D6DD11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DD"/>
    <w:pPr>
      <w:ind w:left="720"/>
      <w:contextualSpacing/>
    </w:pPr>
  </w:style>
  <w:style w:type="table" w:styleId="TableGrid">
    <w:name w:val="Table Grid"/>
    <w:basedOn w:val="TableNormal"/>
    <w:uiPriority w:val="39"/>
    <w:rsid w:val="00493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34B30"/>
    <w:pPr>
      <w:spacing w:after="0" w:line="48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34B3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Osinachi Amafule</dc:creator>
  <cp:keywords/>
  <dc:description/>
  <cp:lastModifiedBy>Osinachi Amafule</cp:lastModifiedBy>
  <cp:revision>6</cp:revision>
  <dcterms:created xsi:type="dcterms:W3CDTF">2020-05-16T04:50:00Z</dcterms:created>
  <dcterms:modified xsi:type="dcterms:W3CDTF">2020-05-31T06:08:00Z</dcterms:modified>
</cp:coreProperties>
</file>