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hAnsi="Courier New" w:cs="Courier New" w:asciiTheme="minorAscii"/>
          <w:sz w:val="24"/>
          <w:szCs w:val="24"/>
          <w:lang w:val="en-US"/>
        </w:rPr>
      </w:pPr>
      <w:r>
        <w:rPr>
          <w:rFonts w:hint="default" w:hAnsi="Courier New" w:cs="Courier New" w:asciiTheme="minorAscii"/>
          <w:sz w:val="24"/>
          <w:szCs w:val="24"/>
          <w:lang w:val="en-US"/>
        </w:rPr>
        <w:t>NAME: SHITTU IBRAHIM ADEDAMOLA</w:t>
      </w:r>
    </w:p>
    <w:p>
      <w:pPr>
        <w:pStyle w:val="2"/>
        <w:jc w:val="both"/>
        <w:rPr>
          <w:rFonts w:hAnsi="Courier New" w:cs="Courier New" w:asciiTheme="minorAscii"/>
          <w:sz w:val="24"/>
          <w:szCs w:val="24"/>
        </w:rPr>
      </w:pPr>
      <w:r>
        <w:rPr>
          <w:rFonts w:hint="default" w:hAnsi="Courier New" w:cs="Courier New" w:asciiTheme="minorAscii"/>
          <w:sz w:val="24"/>
          <w:szCs w:val="24"/>
          <w:lang w:val="en-US"/>
        </w:rPr>
        <w:t xml:space="preserve">MATRIC NO: </w:t>
      </w:r>
      <w:r>
        <w:rPr>
          <w:rFonts w:hAnsi="Courier New" w:cs="Courier New" w:asciiTheme="minorAscii"/>
          <w:sz w:val="24"/>
          <w:szCs w:val="24"/>
        </w:rPr>
        <w:t>1</w:t>
      </w:r>
      <w:r>
        <w:rPr>
          <w:rFonts w:hint="default" w:hAnsi="Courier New" w:cs="Courier New" w:asciiTheme="minorAscii"/>
          <w:sz w:val="24"/>
          <w:szCs w:val="24"/>
          <w:lang w:val="en-US"/>
        </w:rPr>
        <w:t>6</w:t>
      </w:r>
      <w:r>
        <w:rPr>
          <w:rFonts w:hAnsi="Courier New" w:cs="Courier New" w:asciiTheme="minorAscii"/>
          <w:sz w:val="24"/>
          <w:szCs w:val="24"/>
        </w:rPr>
        <w:t>/SCI01/0</w:t>
      </w:r>
      <w:r>
        <w:rPr>
          <w:rFonts w:hint="default" w:hAnsi="Courier New" w:cs="Courier New" w:asciiTheme="minorAscii"/>
          <w:sz w:val="24"/>
          <w:szCs w:val="24"/>
          <w:lang w:val="en-US"/>
        </w:rPr>
        <w:t>42</w:t>
      </w:r>
      <w:r>
        <w:rPr>
          <w:rFonts w:hAnsi="Courier New" w:cs="Courier New" w:asciiTheme="minorAscii"/>
          <w:sz w:val="24"/>
          <w:szCs w:val="24"/>
        </w:rPr>
        <w:t xml:space="preserve"> </w:t>
      </w:r>
    </w:p>
    <w:p>
      <w:pPr>
        <w:pStyle w:val="2"/>
        <w:jc w:val="both"/>
        <w:rPr>
          <w:rFonts w:hAnsi="Courier New" w:cs="Courier New" w:asciiTheme="minorAscii"/>
          <w:sz w:val="24"/>
          <w:szCs w:val="24"/>
        </w:rPr>
      </w:pPr>
      <w:r>
        <w:rPr>
          <w:rFonts w:hint="default" w:hAnsi="Courier New" w:cs="Courier New" w:asciiTheme="minorAscii"/>
          <w:sz w:val="24"/>
          <w:szCs w:val="24"/>
          <w:lang w:val="en-US"/>
        </w:rPr>
        <w:t xml:space="preserve">COURSE: </w:t>
      </w:r>
      <w:r>
        <w:rPr>
          <w:rFonts w:hAnsi="Courier New" w:cs="Courier New" w:asciiTheme="minorAscii"/>
          <w:sz w:val="24"/>
          <w:szCs w:val="24"/>
        </w:rPr>
        <w:t xml:space="preserve">CSC 410  </w:t>
      </w:r>
    </w:p>
    <w:p>
      <w:pPr>
        <w:pStyle w:val="2"/>
        <w:jc w:val="both"/>
        <w:rPr>
          <w:rFonts w:hint="default" w:hAnsi="Courier New" w:cs="Courier New" w:asciiTheme="minorAscii"/>
          <w:sz w:val="24"/>
          <w:szCs w:val="24"/>
          <w:u w:val="single"/>
          <w:lang w:val="en-US"/>
        </w:rPr>
      </w:pPr>
      <w:r>
        <w:rPr>
          <w:rFonts w:hint="default" w:hAnsi="Courier New" w:cs="Courier New" w:asciiTheme="minorAscii"/>
          <w:sz w:val="24"/>
          <w:szCs w:val="24"/>
          <w:u w:val="single"/>
          <w:lang w:val="en-US"/>
        </w:rPr>
        <w:t>Solution</w:t>
      </w:r>
    </w:p>
    <w:p>
      <w:pPr>
        <w:pStyle w:val="2"/>
        <w:ind w:firstLine="420" w:firstLineChars="0"/>
        <w:jc w:val="both"/>
        <w:rPr>
          <w:rFonts w:hAnsi="Courier New" w:cs="Courier New" w:asciiTheme="minorAscii"/>
          <w:sz w:val="24"/>
          <w:szCs w:val="24"/>
        </w:rPr>
      </w:pPr>
      <w:r>
        <w:rPr>
          <w:rFonts w:hAnsi="Courier New" w:cs="Courier New" w:asciiTheme="minorAscii"/>
          <w:sz w:val="24"/>
          <w:szCs w:val="24"/>
        </w:rPr>
        <w:t>The three main performance evaluation techniques are:</w:t>
      </w:r>
    </w:p>
    <w:p>
      <w:pPr>
        <w:pStyle w:val="2"/>
        <w:jc w:val="both"/>
        <w:rPr>
          <w:rFonts w:hAnsi="Courier New" w:cs="Courier New" w:asciiTheme="minorAscii"/>
          <w:sz w:val="24"/>
          <w:szCs w:val="24"/>
        </w:rPr>
      </w:pPr>
      <w:r>
        <w:rPr>
          <w:rFonts w:hAnsi="Courier New" w:cs="Courier New" w:asciiTheme="minorAscii"/>
          <w:sz w:val="24"/>
          <w:szCs w:val="24"/>
        </w:rPr>
        <w:t>1. Performance measurement</w:t>
      </w:r>
    </w:p>
    <w:p>
      <w:pPr>
        <w:pStyle w:val="2"/>
        <w:jc w:val="both"/>
        <w:rPr>
          <w:rFonts w:hAnsi="Courier New" w:cs="Courier New" w:asciiTheme="minorAscii"/>
          <w:sz w:val="24"/>
          <w:szCs w:val="24"/>
        </w:rPr>
      </w:pPr>
      <w:r>
        <w:rPr>
          <w:rFonts w:hAnsi="Courier New" w:cs="Courier New" w:asciiTheme="minorAscii"/>
          <w:sz w:val="24"/>
          <w:szCs w:val="24"/>
        </w:rPr>
        <w:t>2. Analytic performance modelling</w:t>
      </w:r>
      <w:bookmarkStart w:id="0" w:name="_GoBack"/>
      <w:bookmarkEnd w:id="0"/>
    </w:p>
    <w:p>
      <w:pPr>
        <w:pStyle w:val="2"/>
        <w:jc w:val="both"/>
        <w:rPr>
          <w:rFonts w:hAnsi="Courier New" w:cs="Courier New" w:asciiTheme="minorAscii"/>
          <w:sz w:val="24"/>
          <w:szCs w:val="24"/>
        </w:rPr>
      </w:pPr>
      <w:r>
        <w:rPr>
          <w:rFonts w:hAnsi="Courier New" w:cs="Courier New" w:asciiTheme="minorAscii"/>
          <w:sz w:val="24"/>
          <w:szCs w:val="24"/>
        </w:rPr>
        <w:t>3. Simulation performance modelling</w:t>
      </w:r>
    </w:p>
    <w:p>
      <w:pPr>
        <w:pStyle w:val="2"/>
        <w:ind w:firstLine="420" w:firstLineChars="0"/>
        <w:jc w:val="both"/>
        <w:rPr>
          <w:rFonts w:hAnsi="Courier New" w:cs="Courier New" w:asciiTheme="minorAscii"/>
          <w:sz w:val="24"/>
          <w:szCs w:val="24"/>
        </w:rPr>
      </w:pPr>
      <w:r>
        <w:rPr>
          <w:rFonts w:hAnsi="Courier New" w:cs="Courier New" w:asciiTheme="minorAscii"/>
          <w:sz w:val="24"/>
          <w:szCs w:val="24"/>
        </w:rPr>
        <w:t>Using the following performance measurement technique, we can achieve an accurate performance report:</w:t>
      </w:r>
    </w:p>
    <w:p>
      <w:pPr>
        <w:pStyle w:val="2"/>
        <w:jc w:val="both"/>
        <w:rPr>
          <w:rFonts w:hAnsi="Courier New" w:cs="Courier New" w:asciiTheme="minorAscii"/>
          <w:sz w:val="24"/>
          <w:szCs w:val="24"/>
        </w:rPr>
      </w:pPr>
      <w:r>
        <w:rPr>
          <w:rFonts w:hAnsi="Courier New" w:cs="Courier New" w:asciiTheme="minorAscii"/>
          <w:sz w:val="24"/>
          <w:szCs w:val="24"/>
        </w:rPr>
        <w:t>• On-chip Performance Monitoring Counters: All state-of-the-art high performance microprocessors including Intel's Pentium III and Pentium IV, IBM's POWER 3 and POWER 4 processors, AMD's Athlon, Compaq's Alpha, and Sun's UltraSPARC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(eg: RDPMC) on the processor. The counters can be made to measure user and kernel activity in combination or in isolation. A variety of performance events can be measured using the counters</w:t>
      </w:r>
    </w:p>
    <w:p>
      <w:pPr>
        <w:pStyle w:val="2"/>
        <w:jc w:val="both"/>
        <w:rPr>
          <w:rFonts w:hAnsi="Courier New" w:cs="Courier New" w:asciiTheme="minorAscii"/>
          <w:sz w:val="24"/>
          <w:szCs w:val="24"/>
        </w:rPr>
      </w:pPr>
      <w:r>
        <w:rPr>
          <w:rFonts w:hAnsi="Courier New" w:cs="Courier New" w:asciiTheme="minorAscii"/>
          <w:sz w:val="24"/>
          <w:szCs w:val="24"/>
        </w:rPr>
        <w:t>• Off-chip hardware measurement: Instrumentation using hardware means can also be done by attaching off-chip hardware, two examples of which are described in this section.</w:t>
      </w:r>
    </w:p>
    <w:p>
      <w:pPr>
        <w:pStyle w:val="2"/>
        <w:jc w:val="both"/>
        <w:rPr>
          <w:rFonts w:hAnsi="Courier New" w:cs="Courier New" w:asciiTheme="minorAscii"/>
          <w:sz w:val="24"/>
          <w:szCs w:val="24"/>
        </w:rPr>
      </w:pPr>
      <w:r>
        <w:rPr>
          <w:rFonts w:hAnsi="Courier New" w:cs="Courier New" w:asciiTheme="minorAscii"/>
          <w:sz w:val="24"/>
          <w:szCs w:val="24"/>
        </w:rPr>
        <w:t> </w:t>
      </w:r>
    </w:p>
    <w:p>
      <w:pPr>
        <w:pStyle w:val="2"/>
        <w:jc w:val="both"/>
        <w:rPr>
          <w:rFonts w:hAnsi="Courier New" w:cs="Courier New" w:asciiTheme="minorAscii"/>
          <w:sz w:val="24"/>
          <w:szCs w:val="24"/>
        </w:rPr>
      </w:pPr>
      <w:r>
        <w:rPr>
          <w:rFonts w:hAnsi="Courier New" w:cs="Courier New" w:asciiTheme="minorAscii"/>
          <w:sz w:val="24"/>
          <w:szCs w:val="24"/>
        </w:rPr>
        <w:t>Speed-Tracer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Merten and Bhargava.</w:t>
      </w:r>
    </w:p>
    <w:p>
      <w:pPr>
        <w:pStyle w:val="2"/>
        <w:jc w:val="both"/>
        <w:rPr>
          <w:rFonts w:hAnsi="Courier New" w:cs="Courier New" w:asciiTheme="minorAscii"/>
          <w:sz w:val="24"/>
          <w:szCs w:val="24"/>
        </w:rPr>
      </w:pPr>
      <w:r>
        <w:rPr>
          <w:rFonts w:hAnsi="Courier New" w:cs="Courier New" w:asciiTheme="minorAscii"/>
          <w:sz w:val="24"/>
          <w:szCs w:val="24"/>
        </w:rPr>
        <w:t> </w:t>
      </w:r>
    </w:p>
    <w:p>
      <w:pPr>
        <w:pStyle w:val="2"/>
        <w:jc w:val="both"/>
        <w:rPr>
          <w:rFonts w:hAnsi="Courier New" w:cs="Courier New" w:asciiTheme="minorAscii"/>
          <w:sz w:val="24"/>
          <w:szCs w:val="24"/>
        </w:rPr>
      </w:pPr>
      <w:r>
        <w:rPr>
          <w:rFonts w:hAnsi="Courier New" w:cs="Courier New" w:asciiTheme="minorAscii"/>
          <w:sz w:val="24"/>
          <w:szCs w:val="24"/>
        </w:rPr>
        <w:t>Logic Analyzers: Poursepanj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Poursepanj and Christie used logic analyzer traces for a few tens of frames which covered a second or two of smooth motion.</w:t>
      </w:r>
    </w:p>
    <w:p>
      <w:pPr>
        <w:pStyle w:val="2"/>
        <w:jc w:val="both"/>
        <w:rPr>
          <w:rFonts w:hAnsi="Courier New" w:cs="Courier New" w:asciiTheme="minorAscii"/>
          <w:sz w:val="24"/>
          <w:szCs w:val="24"/>
        </w:rPr>
      </w:pPr>
      <w:r>
        <w:rPr>
          <w:rFonts w:hAnsi="Courier New" w:cs="Courier New" w:asciiTheme="minorAscii"/>
          <w:sz w:val="24"/>
          <w:szCs w:val="24"/>
        </w:rPr>
        <w:t> </w:t>
      </w:r>
    </w:p>
    <w:p>
      <w:pPr>
        <w:pStyle w:val="2"/>
        <w:jc w:val="both"/>
        <w:rPr>
          <w:rFonts w:hAnsi="Courier New" w:cs="Courier New" w:asciiTheme="minorAscii"/>
          <w:sz w:val="24"/>
          <w:szCs w:val="24"/>
        </w:rPr>
      </w:pPr>
      <w:r>
        <w:rPr>
          <w:rFonts w:hAnsi="Courier New" w:cs="Courier New" w:asciiTheme="minorAscii"/>
          <w:sz w:val="24"/>
          <w:szCs w:val="24"/>
        </w:rPr>
        <w:t>• Software Monitoring: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pPr>
        <w:pStyle w:val="2"/>
        <w:jc w:val="both"/>
        <w:rPr>
          <w:rFonts w:hAnsi="Courier New" w:cs="Courier New" w:asciiTheme="minorAscii"/>
          <w:sz w:val="24"/>
          <w:szCs w:val="24"/>
        </w:rPr>
      </w:pPr>
      <w:r>
        <w:rPr>
          <w:rFonts w:hAnsi="Courier New" w:cs="Courier New" w:asciiTheme="minorAscii"/>
          <w:sz w:val="24"/>
          <w:szCs w:val="24"/>
        </w:rPr>
        <w:t>• Microcoded Instrumentation: Digital (now Compaq) used microcoded instrumentation to obtain traces of VAX and Alpha architectures. The ATUM tool [14] used extensively by Digital in the late 1980s and early 1990s uses microcoded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pPr>
        <w:pStyle w:val="2"/>
        <w:jc w:val="both"/>
        <w:rPr>
          <w:rFonts w:hAnsi="Courier New" w:cs="Courier New" w:asciiTheme="minorAscii"/>
          <w:sz w:val="24"/>
          <w:szCs w:val="24"/>
        </w:rPr>
      </w:pPr>
      <w:r>
        <w:rPr>
          <w:rFonts w:hAnsi="Courier New" w:cs="Courier New" w:asciiTheme="minorAscii"/>
          <w:sz w:val="24"/>
          <w:szCs w:val="24"/>
        </w:rPr>
        <w:t>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pPr>
        <w:pStyle w:val="2"/>
        <w:jc w:val="both"/>
        <w:rPr>
          <w:rFonts w:hAnsi="Courier New" w:cs="Courier New" w:asciiTheme="minorAscii"/>
          <w:sz w:val="24"/>
          <w:szCs w:val="24"/>
        </w:rPr>
      </w:pPr>
      <w:r>
        <w:rPr>
          <w:rFonts w:hAnsi="Courier New" w:cs="Courier New" w:asciiTheme="minorAscii"/>
          <w:sz w:val="24"/>
          <w:szCs w:val="24"/>
        </w:rPr>
        <w:t> </w:t>
      </w:r>
    </w:p>
    <w:p>
      <w:pPr>
        <w:pStyle w:val="2"/>
        <w:jc w:val="both"/>
        <w:rPr>
          <w:rFonts w:hAnsi="Courier New" w:cs="Courier New" w:asciiTheme="minorAscii"/>
          <w:sz w:val="24"/>
          <w:szCs w:val="24"/>
        </w:rPr>
      </w:pPr>
      <w:r>
        <w:rPr>
          <w:rFonts w:hAnsi="Courier New" w:cs="Courier New" w:asciiTheme="minorAscii"/>
          <w:sz w:val="24"/>
          <w:szCs w:val="24"/>
        </w:rPr>
        <w:t>Using the following Simulation performance modelling techniques, we can achieve an accurate performance report:</w:t>
      </w:r>
    </w:p>
    <w:p>
      <w:pPr>
        <w:pStyle w:val="2"/>
        <w:jc w:val="both"/>
        <w:rPr>
          <w:rFonts w:hAnsi="Courier New" w:cs="Courier New" w:asciiTheme="minorAscii"/>
          <w:sz w:val="24"/>
          <w:szCs w:val="24"/>
        </w:rPr>
      </w:pPr>
      <w:r>
        <w:rPr>
          <w:rFonts w:hAnsi="Courier New" w:cs="Courier New" w:asciiTheme="minorAscii"/>
          <w:sz w:val="24"/>
          <w:szCs w:val="24"/>
        </w:rPr>
        <w:t>• Trace-driven simulation: consists of a simulator model whose input is modeled as a trace or sequence of information representing the instruction sequence that would have actually executed on the target machine. A simple trace driven cache simulator needs a trace consisting of address values. Depending on whether the simulator is modeling a unified instruction or data cache, the address trace should contain addresses of instruction and data references. Cachesim5 and Dinero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pPr>
        <w:pStyle w:val="2"/>
        <w:jc w:val="both"/>
        <w:rPr>
          <w:rFonts w:hAnsi="Courier New" w:cs="Courier New" w:asciiTheme="minorAscii"/>
          <w:sz w:val="24"/>
          <w:szCs w:val="24"/>
        </w:rPr>
      </w:pPr>
      <w:r>
        <w:rPr>
          <w:rFonts w:hAnsi="Courier New" w:cs="Courier New" w:asciiTheme="minorAscii"/>
          <w:sz w:val="24"/>
          <w:szCs w:val="24"/>
        </w:rPr>
        <w:t>• Execution Driven Simulation: 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Mis-predicted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pPr>
        <w:pStyle w:val="2"/>
        <w:jc w:val="both"/>
        <w:rPr>
          <w:rFonts w:hAnsi="Courier New" w:cs="Courier New" w:asciiTheme="minorAscii"/>
          <w:sz w:val="24"/>
          <w:szCs w:val="24"/>
        </w:rPr>
      </w:pPr>
      <w:r>
        <w:rPr>
          <w:rFonts w:hAnsi="Courier New" w:cs="Courier New" w:asciiTheme="minorAscii"/>
          <w:sz w:val="24"/>
          <w:szCs w:val="24"/>
        </w:rPr>
        <w:t>• Complete system simulation: Many execution and trace driven simulators only simulate the processor and memory subsystem. Neither I/O activity nor operating system activity is handled in simulators like Simplescalar.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etc are modeled accurately in order to achieve this. While functionality stays the same, different microarchitectures in the processing component can lead to different performance. Most of the complete system simulators use microarchitectural models that can be plugged in and out. For instance, SimOS, a popular complete system simulator provides a simple pipelined processor model and an aggressive superscalar processor model. SimOS and SIMICS can simulate uniprocessor and multiprocessor systems.</w:t>
      </w:r>
    </w:p>
    <w:p>
      <w:pPr>
        <w:pStyle w:val="2"/>
        <w:jc w:val="both"/>
        <w:rPr>
          <w:rFonts w:hAnsi="Courier New" w:cs="Courier New" w:asciiTheme="minorAscii"/>
          <w:sz w:val="24"/>
          <w:szCs w:val="24"/>
        </w:rPr>
      </w:pPr>
      <w:r>
        <w:rPr>
          <w:rFonts w:hAnsi="Courier New" w:cs="Courier New" w:asciiTheme="minorAscii"/>
          <w:sz w:val="24"/>
          <w:szCs w:val="24"/>
        </w:rPr>
        <w:t>• Stochastic Discrete Event Driven Simulation: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pPr>
        <w:pStyle w:val="2"/>
        <w:jc w:val="both"/>
        <w:rPr>
          <w:rFonts w:hAnsi="Courier New" w:cs="Courier New" w:asciiTheme="minorAscii"/>
          <w:sz w:val="24"/>
          <w:szCs w:val="24"/>
        </w:rPr>
      </w:pPr>
      <w:r>
        <w:rPr>
          <w:rFonts w:hAnsi="Courier New" w:cs="Courier New" w:asciiTheme="minorAscii"/>
          <w:sz w:val="24"/>
          <w:szCs w:val="24"/>
        </w:rPr>
        <w:t>• Program Profilers: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A popular program profiling tool is Shade for the UltraSparc.</w:t>
      </w:r>
    </w:p>
    <w:p>
      <w:pPr>
        <w:pStyle w:val="2"/>
        <w:jc w:val="both"/>
        <w:rPr>
          <w:rFonts w:hAnsi="Courier New" w:cs="Courier New" w:asciiTheme="minorAscii"/>
          <w:sz w:val="24"/>
          <w:szCs w:val="24"/>
        </w:rPr>
      </w:pPr>
      <w:r>
        <w:rPr>
          <w:rFonts w:hAnsi="Courier New" w:cs="Courier New" w:asciiTheme="minorAscii"/>
          <w:sz w:val="24"/>
          <w:szCs w:val="24"/>
        </w:rPr>
        <w:t> </w:t>
      </w:r>
    </w:p>
    <w:p>
      <w:pPr>
        <w:pStyle w:val="2"/>
        <w:jc w:val="both"/>
        <w:rPr>
          <w:rFonts w:hAnsi="Courier New" w:cs="Courier New" w:asciiTheme="minorAscii"/>
          <w:sz w:val="24"/>
          <w:szCs w:val="24"/>
        </w:rPr>
      </w:pPr>
      <w:r>
        <w:rPr>
          <w:rFonts w:hAnsi="Courier New" w:cs="Courier New" w:asciiTheme="minorAscii"/>
          <w:sz w:val="24"/>
          <w:szCs w:val="24"/>
        </w:rPr>
        <w:t> </w:t>
      </w:r>
    </w:p>
    <w:p>
      <w:pPr>
        <w:pStyle w:val="2"/>
        <w:jc w:val="both"/>
        <w:rPr>
          <w:rFonts w:hAnsi="Courier New" w:cs="Courier New" w:asciiTheme="minorAscii"/>
          <w:sz w:val="24"/>
          <w:szCs w:val="24"/>
        </w:rPr>
      </w:pPr>
      <w:r>
        <w:rPr>
          <w:rFonts w:hAnsi="Courier New" w:cs="Courier New" w:asciiTheme="minorAscii"/>
          <w:sz w:val="24"/>
          <w:szCs w:val="24"/>
        </w:rPr>
        <w:t> </w:t>
      </w:r>
    </w:p>
    <w:p/>
    <w:sectPr>
      <w:pgSz w:w="12240" w:h="15840"/>
      <w:pgMar w:top="1440" w:right="1502" w:bottom="1440" w:left="15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E65BC"/>
    <w:rsid w:val="2C0E65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nhideWhenUsed/>
    <w:uiPriority w:val="99"/>
    <w:pPr>
      <w:spacing w:after="0" w:line="240" w:lineRule="auto"/>
    </w:pPr>
    <w:rPr>
      <w:rFonts w:ascii="Consolas" w:hAnsi="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2020-05-31T21:26:00Z</dcterms:created>
  <dc:creator>Dbest</dc:creator>
  <cp:lastModifiedBy>Dbest</cp:lastModifiedBy>
  <dcterms:modified xsi:type="dcterms:W3CDTF">2020-05-31T21:29:30Z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