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A73" w:rsidRDefault="002714DC">
      <w:pPr>
        <w:rPr>
          <w:sz w:val="28"/>
          <w:szCs w:val="28"/>
        </w:rPr>
      </w:pPr>
      <w:r w:rsidRPr="005614B6">
        <w:rPr>
          <w:sz w:val="28"/>
          <w:szCs w:val="28"/>
        </w:rPr>
        <w:t xml:space="preserve">   17/MHS06/051</w:t>
      </w:r>
    </w:p>
    <w:p w:rsidR="00830BE7" w:rsidRDefault="00830BE7">
      <w:pPr>
        <w:rPr>
          <w:sz w:val="28"/>
          <w:szCs w:val="28"/>
        </w:rPr>
      </w:pPr>
      <w:r>
        <w:rPr>
          <w:sz w:val="28"/>
          <w:szCs w:val="28"/>
        </w:rPr>
        <w:t>WHAT ARE AUTOMATIC ANALYSERS?</w:t>
      </w:r>
    </w:p>
    <w:p w:rsidR="00830BE7" w:rsidRPr="005614B6" w:rsidRDefault="00830BE7">
      <w:pPr>
        <w:rPr>
          <w:sz w:val="28"/>
          <w:szCs w:val="28"/>
        </w:rPr>
      </w:pPr>
      <w:r>
        <w:rPr>
          <w:sz w:val="28"/>
          <w:szCs w:val="28"/>
        </w:rPr>
        <w:t xml:space="preserve">    An automatic</w:t>
      </w:r>
      <w:r w:rsidRPr="00830BE7">
        <w:rPr>
          <w:sz w:val="28"/>
          <w:szCs w:val="28"/>
        </w:rPr>
        <w:t xml:space="preserve"> analyser is a medical laboratory instrument designed to measure different chemicals and other characteristics in a number of biological samples quickly, with minimal human assistance. These measured properties of blood and other fluids may be useful in the diagnosis of disease.</w:t>
      </w:r>
    </w:p>
    <w:p w:rsidR="002714DC" w:rsidRPr="005614B6" w:rsidRDefault="002714DC">
      <w:pPr>
        <w:rPr>
          <w:sz w:val="28"/>
          <w:szCs w:val="28"/>
        </w:rPr>
      </w:pPr>
      <w:r w:rsidRPr="005614B6">
        <w:rPr>
          <w:sz w:val="28"/>
          <w:szCs w:val="28"/>
        </w:rPr>
        <w:t>HOW TO MAINTAIN AUTOMATIC ANALYSERS IN ABUAD MULTI SYSTEM HOSPITAL</w:t>
      </w:r>
    </w:p>
    <w:p w:rsidR="002714DC" w:rsidRPr="005614B6" w:rsidRDefault="005614B6" w:rsidP="005614B6">
      <w:pPr>
        <w:rPr>
          <w:sz w:val="28"/>
          <w:szCs w:val="28"/>
        </w:rPr>
      </w:pPr>
      <w:r w:rsidRPr="005614B6">
        <w:rPr>
          <w:sz w:val="28"/>
          <w:szCs w:val="28"/>
        </w:rPr>
        <w:t>1 Only one test type can be performed at each time.</w:t>
      </w:r>
    </w:p>
    <w:p w:rsidR="005614B6" w:rsidRDefault="005614B6" w:rsidP="005614B6">
      <w:pPr>
        <w:rPr>
          <w:sz w:val="28"/>
          <w:szCs w:val="28"/>
        </w:rPr>
      </w:pPr>
      <w:r w:rsidRPr="005614B6">
        <w:rPr>
          <w:sz w:val="28"/>
          <w:szCs w:val="28"/>
        </w:rPr>
        <w:t>2 Each cuvet must be uniformly matched to each other to maintain quality handling of each sample.</w:t>
      </w:r>
    </w:p>
    <w:p w:rsidR="005614B6" w:rsidRDefault="005614B6" w:rsidP="005614B6">
      <w:pPr>
        <w:rPr>
          <w:sz w:val="28"/>
          <w:szCs w:val="28"/>
        </w:rPr>
      </w:pPr>
      <w:r>
        <w:rPr>
          <w:sz w:val="28"/>
          <w:szCs w:val="28"/>
        </w:rPr>
        <w:t>3 M</w:t>
      </w:r>
      <w:r w:rsidRPr="005614B6">
        <w:rPr>
          <w:sz w:val="28"/>
          <w:szCs w:val="28"/>
        </w:rPr>
        <w:t>ixtu</w:t>
      </w:r>
      <w:r w:rsidR="002D51C9">
        <w:rPr>
          <w:sz w:val="28"/>
          <w:szCs w:val="28"/>
        </w:rPr>
        <w:t>res from different specimens should be</w:t>
      </w:r>
      <w:r w:rsidRPr="005614B6">
        <w:rPr>
          <w:sz w:val="28"/>
          <w:szCs w:val="28"/>
        </w:rPr>
        <w:t xml:space="preserve"> kept </w:t>
      </w:r>
      <w:r w:rsidR="002D51C9">
        <w:rPr>
          <w:sz w:val="28"/>
          <w:szCs w:val="28"/>
        </w:rPr>
        <w:t>in individual reaction cuvettes.</w:t>
      </w:r>
    </w:p>
    <w:p w:rsidR="002D51C9" w:rsidRDefault="002D51C9" w:rsidP="005614B6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A64E2B">
        <w:rPr>
          <w:sz w:val="28"/>
          <w:szCs w:val="28"/>
        </w:rPr>
        <w:t>The analyser should be kept at a temperature required by the manufacturer.</w:t>
      </w:r>
    </w:p>
    <w:p w:rsidR="00A64E2B" w:rsidRDefault="00050A95" w:rsidP="005614B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26CB8" w:rsidRPr="00726CB8">
        <w:rPr>
          <w:sz w:val="28"/>
          <w:szCs w:val="28"/>
        </w:rPr>
        <w:t xml:space="preserve"> It is preferable to place as many assays on a single analyser</w:t>
      </w:r>
      <w:r w:rsidR="00726CB8">
        <w:rPr>
          <w:sz w:val="28"/>
          <w:szCs w:val="28"/>
        </w:rPr>
        <w:t>.</w:t>
      </w:r>
    </w:p>
    <w:p w:rsidR="00726CB8" w:rsidRDefault="00726CB8" w:rsidP="005614B6">
      <w:pPr>
        <w:rPr>
          <w:sz w:val="28"/>
          <w:szCs w:val="28"/>
        </w:rPr>
      </w:pPr>
      <w:r>
        <w:rPr>
          <w:sz w:val="28"/>
          <w:szCs w:val="28"/>
        </w:rPr>
        <w:t>6 The sampler probe under the analyser lid should always be maintained so as to ensure proper picking of each samples.</w:t>
      </w:r>
    </w:p>
    <w:p w:rsidR="00830BE7" w:rsidRDefault="00830BE7" w:rsidP="005614B6">
      <w:pPr>
        <w:rPr>
          <w:sz w:val="28"/>
          <w:szCs w:val="28"/>
        </w:rPr>
      </w:pPr>
      <w:r>
        <w:rPr>
          <w:sz w:val="28"/>
          <w:szCs w:val="28"/>
        </w:rPr>
        <w:t>7 Sudden shutdown should be avoided when making use of the automatic analyser.</w:t>
      </w:r>
    </w:p>
    <w:p w:rsidR="00830BE7" w:rsidRDefault="00830BE7" w:rsidP="005614B6">
      <w:pPr>
        <w:rPr>
          <w:sz w:val="28"/>
          <w:szCs w:val="28"/>
        </w:rPr>
      </w:pPr>
      <w:r>
        <w:rPr>
          <w:sz w:val="28"/>
          <w:szCs w:val="28"/>
        </w:rPr>
        <w:t>8 The automatic analyser and its environment should always be kept clean.</w:t>
      </w:r>
    </w:p>
    <w:p w:rsidR="00830BE7" w:rsidRDefault="00830BE7" w:rsidP="005614B6">
      <w:pPr>
        <w:rPr>
          <w:sz w:val="28"/>
          <w:szCs w:val="28"/>
        </w:rPr>
      </w:pPr>
      <w:r>
        <w:rPr>
          <w:sz w:val="28"/>
          <w:szCs w:val="28"/>
        </w:rPr>
        <w:t>9 The source of power of the automatic analyser should always be stable.</w:t>
      </w:r>
    </w:p>
    <w:p w:rsidR="00830BE7" w:rsidRPr="005614B6" w:rsidRDefault="00830BE7" w:rsidP="005614B6">
      <w:pPr>
        <w:rPr>
          <w:sz w:val="28"/>
          <w:szCs w:val="28"/>
        </w:rPr>
      </w:pPr>
      <w:bookmarkStart w:id="0" w:name="_GoBack"/>
      <w:bookmarkEnd w:id="0"/>
    </w:p>
    <w:sectPr w:rsidR="00830BE7" w:rsidRPr="00561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5C20"/>
    <w:multiLevelType w:val="hybridMultilevel"/>
    <w:tmpl w:val="CB4840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41E19"/>
    <w:multiLevelType w:val="hybridMultilevel"/>
    <w:tmpl w:val="35FE9D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DC"/>
    <w:rsid w:val="00050A95"/>
    <w:rsid w:val="002714DC"/>
    <w:rsid w:val="002D51C9"/>
    <w:rsid w:val="005614B6"/>
    <w:rsid w:val="00726CB8"/>
    <w:rsid w:val="00730973"/>
    <w:rsid w:val="007D2231"/>
    <w:rsid w:val="00830BE7"/>
    <w:rsid w:val="00A6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138A4-8FFC-432D-B56C-7754C960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ogberetitinor ofejir</dc:creator>
  <cp:keywords/>
  <dc:description/>
  <cp:lastModifiedBy>ogberetitinor ofejir</cp:lastModifiedBy>
  <cp:revision>42</cp:revision>
  <dcterms:created xsi:type="dcterms:W3CDTF">2020-05-31T16:16:00Z</dcterms:created>
  <dcterms:modified xsi:type="dcterms:W3CDTF">2020-06-01T07:54:00Z</dcterms:modified>
</cp:coreProperties>
</file>