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D4D6F" w14:textId="77777777" w:rsidR="007C2C92" w:rsidRPr="000B748C" w:rsidRDefault="007C2C92" w:rsidP="007C2C92">
      <w:pPr>
        <w:rPr>
          <w:rFonts w:ascii="Arial Black" w:hAnsi="Arial Black"/>
          <w:sz w:val="36"/>
          <w:szCs w:val="36"/>
          <w:lang w:val="en-GB"/>
        </w:rPr>
      </w:pPr>
      <w:r w:rsidRPr="000B748C">
        <w:rPr>
          <w:rFonts w:ascii="Arial Black" w:hAnsi="Arial Black"/>
          <w:sz w:val="36"/>
          <w:szCs w:val="36"/>
          <w:lang w:val="en-GB"/>
        </w:rPr>
        <w:t>MODILIM TOCHUKWU ADRIAN</w:t>
      </w:r>
    </w:p>
    <w:p w14:paraId="37705685" w14:textId="77777777" w:rsidR="007C2C92" w:rsidRPr="000B748C" w:rsidRDefault="007C2C92" w:rsidP="007C2C92">
      <w:pPr>
        <w:rPr>
          <w:rFonts w:ascii="Arial Black" w:hAnsi="Arial Black"/>
          <w:sz w:val="36"/>
          <w:szCs w:val="36"/>
          <w:lang w:val="en-GB"/>
        </w:rPr>
      </w:pPr>
      <w:r w:rsidRPr="000B748C">
        <w:rPr>
          <w:rFonts w:ascii="Arial Black" w:hAnsi="Arial Black"/>
          <w:sz w:val="36"/>
          <w:szCs w:val="36"/>
          <w:lang w:val="en-GB"/>
        </w:rPr>
        <w:t>ELECTRICAL/ELECTRONICS ENGINEERING</w:t>
      </w:r>
    </w:p>
    <w:p w14:paraId="6BB3F2D2" w14:textId="77777777" w:rsidR="007C2C92" w:rsidRPr="000B748C" w:rsidRDefault="007C2C92" w:rsidP="007C2C92">
      <w:pPr>
        <w:rPr>
          <w:rFonts w:ascii="Arial Black" w:hAnsi="Arial Black"/>
          <w:sz w:val="36"/>
          <w:szCs w:val="36"/>
          <w:lang w:val="en-GB"/>
        </w:rPr>
      </w:pPr>
      <w:r w:rsidRPr="000B748C">
        <w:rPr>
          <w:rFonts w:ascii="Arial Black" w:hAnsi="Arial Black"/>
          <w:sz w:val="36"/>
          <w:szCs w:val="36"/>
          <w:lang w:val="en-GB"/>
        </w:rPr>
        <w:t>17/ENG04/041</w:t>
      </w:r>
    </w:p>
    <w:p w14:paraId="71775F91" w14:textId="1D5B5498" w:rsidR="007C2C92" w:rsidRDefault="007C2C92" w:rsidP="007C2C92">
      <w:pPr>
        <w:rPr>
          <w:rFonts w:ascii="Arial Black" w:hAnsi="Arial Black"/>
          <w:sz w:val="36"/>
          <w:szCs w:val="36"/>
          <w:lang w:val="en-GB"/>
        </w:rPr>
      </w:pPr>
      <w:r w:rsidRPr="000B748C">
        <w:rPr>
          <w:rFonts w:ascii="Arial Black" w:hAnsi="Arial Black"/>
          <w:sz w:val="36"/>
          <w:szCs w:val="36"/>
          <w:lang w:val="en-GB"/>
        </w:rPr>
        <w:t xml:space="preserve">TEST NO </w:t>
      </w:r>
      <w:r>
        <w:rPr>
          <w:rFonts w:ascii="Arial Black" w:hAnsi="Arial Black"/>
          <w:sz w:val="36"/>
          <w:szCs w:val="36"/>
          <w:lang w:val="en-GB"/>
        </w:rPr>
        <w:t>1</w:t>
      </w:r>
    </w:p>
    <w:p w14:paraId="53C90969" w14:textId="627AD1D7" w:rsidR="007C2C92" w:rsidRDefault="007C2C92" w:rsidP="007C2C92">
      <w:pPr>
        <w:rPr>
          <w:rFonts w:ascii="Arial Black" w:hAnsi="Arial Black"/>
          <w:sz w:val="36"/>
          <w:szCs w:val="36"/>
          <w:lang w:val="en-GB"/>
        </w:rPr>
      </w:pPr>
    </w:p>
    <w:p w14:paraId="1CD11700" w14:textId="3C96D68B" w:rsidR="007C2C92" w:rsidRDefault="007C2C92" w:rsidP="007C2C92">
      <w:pPr>
        <w:rPr>
          <w:rFonts w:cstheme="minorHAnsi"/>
          <w:sz w:val="24"/>
          <w:szCs w:val="24"/>
          <w:lang w:val="en-GB"/>
        </w:rPr>
      </w:pPr>
      <w:r>
        <w:rPr>
          <w:rFonts w:cstheme="minorHAnsi"/>
          <w:sz w:val="24"/>
          <w:szCs w:val="24"/>
          <w:lang w:val="en-GB"/>
        </w:rPr>
        <w:t>RELEVANCE OF LAW, MANAGEMENT AND ECONOMICS IN ENGINEERING PROFESSION</w:t>
      </w:r>
    </w:p>
    <w:p w14:paraId="01B155F0" w14:textId="7407F3A5" w:rsidR="007C2C92" w:rsidRDefault="007C2C92" w:rsidP="007C2C92">
      <w:pPr>
        <w:rPr>
          <w:rFonts w:cstheme="minorHAnsi"/>
          <w:sz w:val="24"/>
          <w:szCs w:val="24"/>
          <w:lang w:val="en-GB"/>
        </w:rPr>
      </w:pPr>
    </w:p>
    <w:p w14:paraId="701AEBDD" w14:textId="7CC70F18" w:rsidR="007C2C92" w:rsidRDefault="007C2C92" w:rsidP="007C2C92">
      <w:pPr>
        <w:rPr>
          <w:rFonts w:cstheme="minorHAnsi"/>
          <w:sz w:val="24"/>
          <w:szCs w:val="24"/>
          <w:lang w:val="en-GB"/>
        </w:rPr>
      </w:pPr>
      <w:r>
        <w:rPr>
          <w:rFonts w:cstheme="minorHAnsi"/>
          <w:sz w:val="24"/>
          <w:szCs w:val="24"/>
          <w:lang w:val="en-GB"/>
        </w:rPr>
        <w:tab/>
        <w:t xml:space="preserve">The relevance of law helps us to know which permits are needed for </w:t>
      </w:r>
      <w:proofErr w:type="gramStart"/>
      <w:r>
        <w:rPr>
          <w:rFonts w:cstheme="minorHAnsi"/>
          <w:sz w:val="24"/>
          <w:szCs w:val="24"/>
          <w:lang w:val="en-GB"/>
        </w:rPr>
        <w:t>it</w:t>
      </w:r>
      <w:proofErr w:type="gramEnd"/>
      <w:r>
        <w:rPr>
          <w:rFonts w:cstheme="minorHAnsi"/>
          <w:sz w:val="24"/>
          <w:szCs w:val="24"/>
          <w:lang w:val="en-GB"/>
        </w:rPr>
        <w:t xml:space="preserve"> job and with the knowledge of them it helps in the project running smoothly.</w:t>
      </w:r>
    </w:p>
    <w:p w14:paraId="7B9B18F5" w14:textId="61B03FD1" w:rsidR="007C2C92" w:rsidRDefault="007C2C92" w:rsidP="007C2C92">
      <w:pPr>
        <w:rPr>
          <w:rFonts w:cstheme="minorHAnsi"/>
          <w:sz w:val="24"/>
          <w:szCs w:val="24"/>
          <w:lang w:val="en-GB"/>
        </w:rPr>
      </w:pPr>
      <w:r>
        <w:rPr>
          <w:rFonts w:cstheme="minorHAnsi"/>
          <w:sz w:val="24"/>
          <w:szCs w:val="24"/>
          <w:lang w:val="en-GB"/>
        </w:rPr>
        <w:tab/>
        <w:t>The relevance of economics comes in use when we are trying to find the cost of price and relation to the quality of materials bought with that price so as to know the optimal good to be bought rather than buying an over expensive one or a cheap and low quality one.</w:t>
      </w:r>
    </w:p>
    <w:p w14:paraId="77E50DD1" w14:textId="0D49C250" w:rsidR="007C2C92" w:rsidRPr="007C2C92" w:rsidRDefault="007C2C92" w:rsidP="007C2C92">
      <w:pPr>
        <w:rPr>
          <w:rFonts w:cstheme="minorHAnsi"/>
          <w:sz w:val="24"/>
          <w:szCs w:val="24"/>
          <w:lang w:val="en-GB"/>
        </w:rPr>
      </w:pPr>
      <w:r>
        <w:rPr>
          <w:rFonts w:cstheme="minorHAnsi"/>
          <w:sz w:val="24"/>
          <w:szCs w:val="24"/>
          <w:lang w:val="en-GB"/>
        </w:rPr>
        <w:tab/>
        <w:t>The relevance of management is useful in a work environment so we will know how to treat staff and gives a systematic work environment to have projects run smoothly.</w:t>
      </w:r>
    </w:p>
    <w:p w14:paraId="62C955E9" w14:textId="77777777" w:rsidR="00AE339B" w:rsidRDefault="00AE339B"/>
    <w:sectPr w:rsidR="00AE33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C92"/>
    <w:rsid w:val="007C2C92"/>
    <w:rsid w:val="009461B0"/>
    <w:rsid w:val="00AE339B"/>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DC283"/>
  <w15:chartTrackingRefBased/>
  <w15:docId w15:val="{2F24200A-5503-4291-B999-5A6A06FAA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C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109</Words>
  <Characters>627</Characters>
  <Application>Microsoft Office Word</Application>
  <DocSecurity>0</DocSecurity>
  <Lines>5</Lines>
  <Paragraphs>1</Paragraphs>
  <ScaleCrop>false</ScaleCrop>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Tochukwu Modilim</dc:creator>
  <cp:keywords/>
  <dc:description/>
  <cp:lastModifiedBy>Tochukwu Modilim</cp:lastModifiedBy>
  <cp:revision>1</cp:revision>
  <dcterms:created xsi:type="dcterms:W3CDTF">2020-06-01T08:57:00Z</dcterms:created>
  <dcterms:modified xsi:type="dcterms:W3CDTF">2020-06-01T09:04:00Z</dcterms:modified>
</cp:coreProperties>
</file>