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63BD" w14:textId="77777777" w:rsidR="002D639B" w:rsidRPr="00DC5C2B" w:rsidRDefault="002D639B" w:rsidP="002D639B">
      <w:pPr>
        <w:spacing w:after="200" w:line="276" w:lineRule="auto"/>
        <w:jc w:val="center"/>
        <w:outlineLvl w:val="0"/>
        <w:rPr>
          <w:rFonts w:ascii="Times New Roman" w:eastAsia="Adobe Fan Heiti Std B" w:hAnsi="Times New Roman" w:cs="Times New Roman"/>
          <w:sz w:val="40"/>
          <w:szCs w:val="40"/>
          <w:lang w:val="en-GB"/>
        </w:rPr>
      </w:pPr>
      <w:r w:rsidRPr="00DC5C2B">
        <w:rPr>
          <w:rFonts w:ascii="Times New Roman" w:eastAsia="Adobe Fan Heiti Std B" w:hAnsi="Times New Roman" w:cs="Times New Roman"/>
          <w:sz w:val="40"/>
          <w:szCs w:val="40"/>
          <w:lang w:val="en-GB"/>
        </w:rPr>
        <w:t>James Harrison</w:t>
      </w:r>
    </w:p>
    <w:p w14:paraId="1E0C1617" w14:textId="77777777" w:rsidR="002D639B" w:rsidRPr="00DC5C2B" w:rsidRDefault="002D639B" w:rsidP="002D639B">
      <w:pPr>
        <w:spacing w:after="200" w:line="276" w:lineRule="auto"/>
        <w:jc w:val="center"/>
        <w:outlineLvl w:val="0"/>
        <w:rPr>
          <w:rFonts w:ascii="Times New Roman" w:eastAsia="Adobe Fan Heiti Std B" w:hAnsi="Times New Roman" w:cs="Times New Roman"/>
          <w:sz w:val="40"/>
          <w:szCs w:val="40"/>
          <w:lang w:val="en-GB"/>
        </w:rPr>
      </w:pPr>
      <w:r w:rsidRPr="00DC5C2B">
        <w:rPr>
          <w:rFonts w:ascii="Times New Roman" w:eastAsia="Adobe Fan Heiti Std B" w:hAnsi="Times New Roman" w:cs="Times New Roman"/>
          <w:sz w:val="40"/>
          <w:szCs w:val="40"/>
          <w:lang w:val="en-GB"/>
        </w:rPr>
        <w:t>17/ENG03/024</w:t>
      </w:r>
    </w:p>
    <w:p w14:paraId="50B82E52" w14:textId="77777777" w:rsidR="002D639B" w:rsidRPr="00DC5C2B" w:rsidRDefault="002D639B" w:rsidP="002D639B">
      <w:pPr>
        <w:spacing w:after="200" w:line="276" w:lineRule="auto"/>
        <w:jc w:val="center"/>
        <w:outlineLvl w:val="0"/>
        <w:rPr>
          <w:rFonts w:ascii="Times New Roman" w:eastAsia="Adobe Fan Heiti Std B" w:hAnsi="Times New Roman" w:cs="Times New Roman"/>
          <w:sz w:val="40"/>
          <w:szCs w:val="40"/>
          <w:lang w:val="en-GB"/>
        </w:rPr>
      </w:pPr>
    </w:p>
    <w:p w14:paraId="44D5E1F2" w14:textId="77777777" w:rsidR="002D639B" w:rsidRPr="00DC5C2B" w:rsidRDefault="002D639B" w:rsidP="002D639B">
      <w:pPr>
        <w:spacing w:after="200" w:line="276" w:lineRule="auto"/>
        <w:jc w:val="center"/>
        <w:outlineLvl w:val="0"/>
        <w:rPr>
          <w:rFonts w:ascii="Times New Roman" w:eastAsia="Adobe Fan Heiti Std B" w:hAnsi="Times New Roman" w:cs="Times New Roman"/>
          <w:sz w:val="40"/>
          <w:szCs w:val="40"/>
          <w:lang w:val="en-GB"/>
        </w:rPr>
      </w:pPr>
    </w:p>
    <w:p w14:paraId="5C49D8CE" w14:textId="77777777" w:rsidR="002D639B" w:rsidRPr="00DC5C2B" w:rsidRDefault="002D639B" w:rsidP="002D639B">
      <w:pPr>
        <w:spacing w:after="200" w:line="276" w:lineRule="auto"/>
        <w:jc w:val="center"/>
        <w:outlineLvl w:val="0"/>
        <w:rPr>
          <w:rFonts w:ascii="Times New Roman" w:eastAsia="Adobe Fan Heiti Std B" w:hAnsi="Times New Roman" w:cs="Times New Roman"/>
          <w:sz w:val="40"/>
          <w:szCs w:val="40"/>
          <w:lang w:val="en-GB"/>
        </w:rPr>
      </w:pPr>
    </w:p>
    <w:p w14:paraId="180F3326" w14:textId="77777777" w:rsidR="002D639B" w:rsidRPr="00DC5C2B" w:rsidRDefault="002D639B" w:rsidP="002D639B">
      <w:pPr>
        <w:spacing w:after="200" w:line="276" w:lineRule="auto"/>
        <w:jc w:val="center"/>
        <w:outlineLvl w:val="0"/>
        <w:rPr>
          <w:rFonts w:ascii="Times New Roman" w:eastAsia="Adobe Fan Heiti Std B" w:hAnsi="Times New Roman" w:cs="Times New Roman"/>
          <w:sz w:val="40"/>
          <w:szCs w:val="40"/>
          <w:lang w:val="en-GB"/>
        </w:rPr>
      </w:pPr>
      <w:r w:rsidRPr="00DC5C2B">
        <w:rPr>
          <w:rFonts w:ascii="Times New Roman" w:eastAsia="Adobe Fan Heiti Std B" w:hAnsi="Times New Roman" w:cs="Times New Roman"/>
          <w:sz w:val="40"/>
          <w:szCs w:val="40"/>
          <w:lang w:val="en-GB"/>
        </w:rPr>
        <w:t>SUBMITTED TO</w:t>
      </w:r>
    </w:p>
    <w:p w14:paraId="1A2A0A41" w14:textId="77777777" w:rsidR="002D639B" w:rsidRPr="00DC5C2B" w:rsidRDefault="002D639B" w:rsidP="002D639B">
      <w:pPr>
        <w:spacing w:after="200" w:line="276" w:lineRule="auto"/>
        <w:jc w:val="center"/>
        <w:rPr>
          <w:rFonts w:ascii="Times New Roman" w:eastAsia="Adobe Fan Heiti Std B" w:hAnsi="Times New Roman" w:cs="Times New Roman"/>
          <w:sz w:val="40"/>
          <w:szCs w:val="40"/>
          <w:lang w:val="en-GB"/>
        </w:rPr>
      </w:pPr>
      <w:r w:rsidRPr="00DC5C2B">
        <w:rPr>
          <w:rFonts w:ascii="Times New Roman" w:eastAsia="Adobe Fan Heiti Std B" w:hAnsi="Times New Roman" w:cs="Times New Roman"/>
          <w:sz w:val="40"/>
          <w:szCs w:val="40"/>
          <w:lang w:val="en-GB"/>
        </w:rPr>
        <w:t xml:space="preserve">ENGR. </w:t>
      </w:r>
      <w:proofErr w:type="gramStart"/>
      <w:r w:rsidRPr="00DC5C2B">
        <w:rPr>
          <w:rFonts w:ascii="Times New Roman" w:eastAsia="Adobe Fan Heiti Std B" w:hAnsi="Times New Roman" w:cs="Times New Roman"/>
          <w:sz w:val="40"/>
          <w:szCs w:val="40"/>
          <w:lang w:val="en-GB"/>
        </w:rPr>
        <w:t>DR.OYEBODE</w:t>
      </w:r>
      <w:proofErr w:type="gramEnd"/>
    </w:p>
    <w:p w14:paraId="59D82419" w14:textId="77777777" w:rsidR="002D639B" w:rsidRPr="00DC5C2B" w:rsidRDefault="002D639B" w:rsidP="002D639B">
      <w:pPr>
        <w:spacing w:after="200" w:line="276" w:lineRule="auto"/>
        <w:jc w:val="center"/>
        <w:outlineLvl w:val="0"/>
        <w:rPr>
          <w:rFonts w:ascii="Times New Roman" w:eastAsia="Adobe Fan Heiti Std B" w:hAnsi="Times New Roman" w:cs="Times New Roman"/>
          <w:sz w:val="40"/>
          <w:szCs w:val="40"/>
          <w:lang w:val="en-GB"/>
        </w:rPr>
      </w:pPr>
      <w:r w:rsidRPr="00DC5C2B">
        <w:rPr>
          <w:rFonts w:ascii="Times New Roman" w:eastAsia="Adobe Fan Heiti Std B" w:hAnsi="Times New Roman" w:cs="Times New Roman"/>
          <w:sz w:val="40"/>
          <w:szCs w:val="40"/>
          <w:lang w:val="en-GB"/>
        </w:rPr>
        <w:t>AFE BABALOLA UNIVERSITY, ADO-EKITI, EKITI STATE.</w:t>
      </w:r>
    </w:p>
    <w:p w14:paraId="53EDADAB" w14:textId="77777777" w:rsidR="002D639B" w:rsidRPr="00DC5C2B" w:rsidRDefault="002D639B" w:rsidP="002D639B">
      <w:pPr>
        <w:spacing w:after="200" w:line="276" w:lineRule="auto"/>
        <w:jc w:val="center"/>
        <w:rPr>
          <w:rFonts w:ascii="Times New Roman" w:eastAsia="Adobe Fan Heiti Std B" w:hAnsi="Times New Roman" w:cs="Times New Roman"/>
          <w:sz w:val="40"/>
          <w:szCs w:val="40"/>
          <w:lang w:val="en-GB"/>
        </w:rPr>
      </w:pPr>
    </w:p>
    <w:p w14:paraId="602C6A1C" w14:textId="77777777" w:rsidR="002D639B" w:rsidRDefault="002D639B" w:rsidP="002D639B">
      <w:pPr>
        <w:rPr>
          <w:rFonts w:ascii="Arial" w:hAnsi="Arial" w:cs="Arial"/>
          <w:color w:val="111111"/>
          <w:sz w:val="21"/>
          <w:szCs w:val="21"/>
          <w:shd w:val="clear" w:color="auto" w:fill="FFFFFF"/>
        </w:rPr>
      </w:pPr>
    </w:p>
    <w:p w14:paraId="22EFB114" w14:textId="77777777" w:rsidR="002D639B" w:rsidRDefault="002D639B" w:rsidP="002D639B">
      <w:pPr>
        <w:rPr>
          <w:rFonts w:ascii="Arial" w:hAnsi="Arial" w:cs="Arial"/>
          <w:color w:val="111111"/>
          <w:sz w:val="21"/>
          <w:szCs w:val="21"/>
          <w:shd w:val="clear" w:color="auto" w:fill="FFFFFF"/>
        </w:rPr>
      </w:pPr>
    </w:p>
    <w:p w14:paraId="60691E3C" w14:textId="77777777" w:rsidR="002D639B" w:rsidRDefault="002D639B" w:rsidP="002D639B">
      <w:pPr>
        <w:rPr>
          <w:rFonts w:ascii="Arial" w:hAnsi="Arial" w:cs="Arial"/>
          <w:color w:val="111111"/>
          <w:sz w:val="21"/>
          <w:szCs w:val="21"/>
          <w:shd w:val="clear" w:color="auto" w:fill="FFFFFF"/>
        </w:rPr>
      </w:pPr>
    </w:p>
    <w:p w14:paraId="3BB9D90F" w14:textId="77777777" w:rsidR="002D639B" w:rsidRDefault="002D639B" w:rsidP="002D639B">
      <w:pPr>
        <w:rPr>
          <w:rFonts w:ascii="Arial" w:hAnsi="Arial" w:cs="Arial"/>
          <w:color w:val="111111"/>
          <w:sz w:val="21"/>
          <w:szCs w:val="21"/>
          <w:shd w:val="clear" w:color="auto" w:fill="FFFFFF"/>
        </w:rPr>
      </w:pPr>
    </w:p>
    <w:p w14:paraId="63C8F88D" w14:textId="77777777" w:rsidR="002D639B" w:rsidRDefault="002D639B" w:rsidP="002D639B">
      <w:pPr>
        <w:rPr>
          <w:rFonts w:ascii="Arial" w:hAnsi="Arial" w:cs="Arial"/>
          <w:color w:val="111111"/>
          <w:sz w:val="21"/>
          <w:szCs w:val="21"/>
          <w:shd w:val="clear" w:color="auto" w:fill="FFFFFF"/>
        </w:rPr>
      </w:pPr>
    </w:p>
    <w:p w14:paraId="2FF42CD7" w14:textId="77777777" w:rsidR="002D639B" w:rsidRDefault="002D639B" w:rsidP="002D639B">
      <w:pPr>
        <w:jc w:val="center"/>
        <w:rPr>
          <w:rFonts w:ascii="Arial" w:hAnsi="Arial" w:cs="Arial"/>
          <w:color w:val="333333"/>
          <w:sz w:val="21"/>
          <w:szCs w:val="21"/>
          <w:shd w:val="clear" w:color="auto" w:fill="FFFFFF"/>
        </w:rPr>
      </w:pPr>
    </w:p>
    <w:p w14:paraId="32B14FFC" w14:textId="77777777" w:rsidR="002D639B" w:rsidRDefault="002D639B" w:rsidP="002D639B">
      <w:pPr>
        <w:jc w:val="center"/>
        <w:rPr>
          <w:rFonts w:ascii="Arial" w:hAnsi="Arial" w:cs="Arial"/>
          <w:color w:val="333333"/>
          <w:sz w:val="21"/>
          <w:szCs w:val="21"/>
          <w:shd w:val="clear" w:color="auto" w:fill="FFFFFF"/>
        </w:rPr>
      </w:pPr>
    </w:p>
    <w:p w14:paraId="2567F6DD" w14:textId="77777777" w:rsidR="002D639B" w:rsidRDefault="002D639B" w:rsidP="002D639B">
      <w:pPr>
        <w:jc w:val="center"/>
        <w:rPr>
          <w:rFonts w:ascii="Arial" w:hAnsi="Arial" w:cs="Arial"/>
          <w:color w:val="333333"/>
          <w:sz w:val="21"/>
          <w:szCs w:val="21"/>
          <w:shd w:val="clear" w:color="auto" w:fill="FFFFFF"/>
        </w:rPr>
      </w:pPr>
    </w:p>
    <w:p w14:paraId="730D06BF" w14:textId="77777777" w:rsidR="002D639B" w:rsidRDefault="002D639B" w:rsidP="002D639B">
      <w:pPr>
        <w:jc w:val="center"/>
        <w:rPr>
          <w:rFonts w:ascii="Arial" w:hAnsi="Arial" w:cs="Arial"/>
          <w:color w:val="333333"/>
          <w:sz w:val="21"/>
          <w:szCs w:val="21"/>
          <w:shd w:val="clear" w:color="auto" w:fill="FFFFFF"/>
        </w:rPr>
      </w:pPr>
    </w:p>
    <w:p w14:paraId="13FCA62C" w14:textId="77777777" w:rsidR="002D639B" w:rsidRDefault="002D639B" w:rsidP="002D639B">
      <w:pPr>
        <w:jc w:val="center"/>
        <w:rPr>
          <w:rFonts w:ascii="Arial" w:hAnsi="Arial" w:cs="Arial"/>
          <w:color w:val="333333"/>
          <w:sz w:val="21"/>
          <w:szCs w:val="21"/>
          <w:shd w:val="clear" w:color="auto" w:fill="FFFFFF"/>
        </w:rPr>
      </w:pPr>
    </w:p>
    <w:p w14:paraId="63F7C9F4" w14:textId="77777777" w:rsidR="002D639B" w:rsidRDefault="002D639B" w:rsidP="002D639B">
      <w:pPr>
        <w:jc w:val="center"/>
        <w:rPr>
          <w:rFonts w:ascii="Arial" w:hAnsi="Arial" w:cs="Arial"/>
          <w:color w:val="333333"/>
          <w:sz w:val="21"/>
          <w:szCs w:val="21"/>
          <w:shd w:val="clear" w:color="auto" w:fill="FFFFFF"/>
        </w:rPr>
      </w:pPr>
    </w:p>
    <w:p w14:paraId="3A46FF3D" w14:textId="77777777" w:rsidR="002D639B" w:rsidRDefault="002D639B" w:rsidP="002D639B">
      <w:pPr>
        <w:jc w:val="center"/>
        <w:rPr>
          <w:rFonts w:ascii="Arial" w:hAnsi="Arial" w:cs="Arial"/>
          <w:color w:val="333333"/>
          <w:sz w:val="21"/>
          <w:szCs w:val="21"/>
          <w:shd w:val="clear" w:color="auto" w:fill="FFFFFF"/>
        </w:rPr>
      </w:pPr>
    </w:p>
    <w:p w14:paraId="2101C2B8" w14:textId="77777777" w:rsidR="002D639B" w:rsidRDefault="002D639B" w:rsidP="002D639B">
      <w:pPr>
        <w:jc w:val="center"/>
        <w:rPr>
          <w:rFonts w:ascii="Arial" w:hAnsi="Arial" w:cs="Arial"/>
          <w:color w:val="333333"/>
          <w:sz w:val="21"/>
          <w:szCs w:val="21"/>
          <w:shd w:val="clear" w:color="auto" w:fill="FFFFFF"/>
        </w:rPr>
      </w:pPr>
    </w:p>
    <w:p w14:paraId="6B65D12B" w14:textId="77777777" w:rsidR="002D639B" w:rsidRDefault="002D639B" w:rsidP="002D639B">
      <w:pPr>
        <w:jc w:val="center"/>
        <w:rPr>
          <w:rFonts w:ascii="Arial" w:hAnsi="Arial" w:cs="Arial"/>
          <w:color w:val="333333"/>
          <w:sz w:val="21"/>
          <w:szCs w:val="21"/>
          <w:shd w:val="clear" w:color="auto" w:fill="FFFFFF"/>
        </w:rPr>
      </w:pPr>
    </w:p>
    <w:p w14:paraId="4568F1FF" w14:textId="5B97D8D2" w:rsidR="002D639B" w:rsidRDefault="002D639B" w:rsidP="002D639B">
      <w:pPr>
        <w:jc w:val="cente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SHORT TEST</w:t>
      </w:r>
    </w:p>
    <w:p w14:paraId="66189ED3" w14:textId="77777777" w:rsidR="002D639B" w:rsidRPr="008825C2" w:rsidRDefault="002D639B" w:rsidP="002D639B">
      <w:pPr>
        <w:jc w:val="center"/>
        <w:rPr>
          <w:rFonts w:ascii="Arial" w:hAnsi="Arial" w:cs="Arial"/>
          <w:color w:val="333333"/>
          <w:sz w:val="28"/>
          <w:szCs w:val="28"/>
          <w:shd w:val="clear" w:color="auto" w:fill="FFFFFF"/>
        </w:rPr>
      </w:pPr>
      <w:r w:rsidRPr="008825C2">
        <w:rPr>
          <w:rFonts w:ascii="Arial" w:hAnsi="Arial" w:cs="Arial"/>
          <w:color w:val="333333"/>
          <w:sz w:val="28"/>
          <w:szCs w:val="28"/>
          <w:shd w:val="clear" w:color="auto" w:fill="FFFFFF"/>
        </w:rPr>
        <w:t>SOLUTION</w:t>
      </w:r>
    </w:p>
    <w:p w14:paraId="5991E0AA" w14:textId="77777777" w:rsidR="002D639B" w:rsidRPr="009029A8" w:rsidRDefault="002D639B" w:rsidP="002D639B">
      <w:pPr>
        <w:jc w:val="center"/>
        <w:rPr>
          <w:rFonts w:ascii="Arial" w:hAnsi="Arial" w:cs="Arial"/>
          <w:b/>
          <w:bCs/>
          <w:color w:val="111111"/>
          <w:sz w:val="21"/>
          <w:szCs w:val="21"/>
          <w:u w:val="single"/>
          <w:shd w:val="clear" w:color="auto" w:fill="FFFFFF"/>
        </w:rPr>
      </w:pPr>
      <w:r w:rsidRPr="009029A8">
        <w:rPr>
          <w:rFonts w:ascii="Arial" w:hAnsi="Arial" w:cs="Arial"/>
          <w:b/>
          <w:bCs/>
          <w:color w:val="111111"/>
          <w:sz w:val="21"/>
          <w:szCs w:val="21"/>
          <w:u w:val="single"/>
          <w:shd w:val="clear" w:color="auto" w:fill="FFFFFF"/>
        </w:rPr>
        <w:t>Question 1.</w:t>
      </w:r>
    </w:p>
    <w:p w14:paraId="4C64B5B2" w14:textId="77777777" w:rsidR="002D639B" w:rsidRDefault="002D639B" w:rsidP="002D639B">
      <w:pPr>
        <w:rPr>
          <w:rFonts w:ascii="Arial" w:hAnsi="Arial" w:cs="Arial"/>
          <w:color w:val="111111"/>
          <w:sz w:val="21"/>
          <w:szCs w:val="21"/>
          <w:shd w:val="clear" w:color="auto" w:fill="FFFFFF"/>
        </w:rPr>
      </w:pPr>
    </w:p>
    <w:p w14:paraId="4E9B42A2" w14:textId="77777777" w:rsidR="002D639B" w:rsidRDefault="002D639B" w:rsidP="002D639B">
      <w:pPr>
        <w:rPr>
          <w:rFonts w:ascii="Arial" w:hAnsi="Arial" w:cs="Arial"/>
          <w:color w:val="111111"/>
          <w:sz w:val="21"/>
          <w:szCs w:val="21"/>
          <w:shd w:val="clear" w:color="auto" w:fill="FFFFFF"/>
        </w:rPr>
      </w:pPr>
      <w:r>
        <w:rPr>
          <w:rFonts w:ascii="Arial" w:hAnsi="Arial" w:cs="Arial"/>
          <w:color w:val="111111"/>
          <w:sz w:val="21"/>
          <w:szCs w:val="21"/>
          <w:shd w:val="clear" w:color="auto" w:fill="FFFFFF"/>
        </w:rPr>
        <w:t>Relevance of law management and economics in engineering plays a good role in maintaining order in the profession. It does so by creating a set of guidelines which will serve by giving rules in the going about of contacts and business in the engineering world. It also should be put in place to inculcate the need to abide to the rules that are put in a contract. This can be done by creating strict penalties to those who don’t follow up their side of the contract. It also should be put in place to document the expenditures and take note of the resources of a company or organization. it can also serve as a voice for the minority groups in the profession.</w:t>
      </w:r>
    </w:p>
    <w:p w14:paraId="1865523F" w14:textId="77777777" w:rsidR="00916488" w:rsidRDefault="00916488"/>
    <w:sectPr w:rsidR="0091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9B"/>
    <w:rsid w:val="002D639B"/>
    <w:rsid w:val="0091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2A10"/>
  <w15:chartTrackingRefBased/>
  <w15:docId w15:val="{6C1DF0F6-E0FA-4671-A10D-84CBAB7F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Harrison</dc:creator>
  <cp:keywords/>
  <dc:description/>
  <cp:lastModifiedBy>James Harrison</cp:lastModifiedBy>
  <cp:revision>1</cp:revision>
  <dcterms:created xsi:type="dcterms:W3CDTF">2020-06-01T09:11:00Z</dcterms:created>
  <dcterms:modified xsi:type="dcterms:W3CDTF">2020-06-01T09:12:00Z</dcterms:modified>
</cp:coreProperties>
</file>