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F2" w:rsidRDefault="00DB4C8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AJANI KEHINDE PATRICK</w:t>
      </w:r>
    </w:p>
    <w:p w:rsidR="00DB4C8D" w:rsidRDefault="00DB4C8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17/ENG07/005</w:t>
      </w:r>
    </w:p>
    <w:p w:rsidR="00DB4C8D" w:rsidRDefault="00DB4C8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PETROLEUM ENGINEERING</w:t>
      </w:r>
    </w:p>
    <w:p w:rsidR="00DB4C8D" w:rsidRDefault="00DB4C8D" w:rsidP="00DB4C8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Understanding the importance of engineering in Nigeria.</w:t>
      </w:r>
    </w:p>
    <w:p w:rsidR="00DB4C8D" w:rsidRDefault="00DB4C8D" w:rsidP="00DB4C8D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ii. Developing healthy practices in engineering in Nigeria. </w:t>
      </w:r>
    </w:p>
    <w:p w:rsidR="00DB4C8D" w:rsidRDefault="00DB4C8D" w:rsidP="00DB4C8D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iii. Being cost efficient and still avoiding time expansion in engineering projects.</w:t>
      </w:r>
    </w:p>
    <w:p w:rsidR="00DB4C8D" w:rsidRDefault="00DB4C8D" w:rsidP="00DB4C8D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iv. Empowering engineers with laws which guides practices of engineers in the country.</w:t>
      </w:r>
    </w:p>
    <w:p w:rsidR="00DB4C8D" w:rsidRDefault="00DB4C8D" w:rsidP="00DB4C8D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v. Honesty and transparency in all practices linked to the engineering field.</w:t>
      </w:r>
    </w:p>
    <w:p w:rsidR="00DB4C8D" w:rsidRDefault="00DB4C8D" w:rsidP="00DB4C8D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vi. E</w:t>
      </w:r>
      <w:r w:rsidR="004C4968">
        <w:rPr>
          <w:rFonts w:ascii="Garamond" w:hAnsi="Garamond"/>
          <w:sz w:val="28"/>
          <w:szCs w:val="28"/>
        </w:rPr>
        <w:t xml:space="preserve">ffective </w:t>
      </w:r>
      <w:r>
        <w:rPr>
          <w:rFonts w:ascii="Garamond" w:hAnsi="Garamond"/>
          <w:sz w:val="28"/>
          <w:szCs w:val="28"/>
        </w:rPr>
        <w:t>budget planning and avoiding irrelevant engineering projects being embarked on</w:t>
      </w:r>
      <w:r w:rsidR="004C4968">
        <w:rPr>
          <w:rFonts w:ascii="Garamond" w:hAnsi="Garamond"/>
          <w:sz w:val="28"/>
          <w:szCs w:val="28"/>
        </w:rPr>
        <w:t>.</w:t>
      </w:r>
    </w:p>
    <w:p w:rsidR="004C4968" w:rsidRDefault="004C4968" w:rsidP="00DB4C8D">
      <w:pPr>
        <w:ind w:left="720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4C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C03D8"/>
    <w:multiLevelType w:val="hybridMultilevel"/>
    <w:tmpl w:val="66F2E6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8D"/>
    <w:rsid w:val="002D4E66"/>
    <w:rsid w:val="004C4968"/>
    <w:rsid w:val="009F210B"/>
    <w:rsid w:val="00BF4964"/>
    <w:rsid w:val="00DB4C8D"/>
    <w:rsid w:val="00E5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87B58-4296-40C6-BEE8-B9BCB743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8D"/>
    <w:pPr>
      <w:ind w:left="720"/>
      <w:contextualSpacing/>
    </w:pPr>
  </w:style>
  <w:style w:type="table" w:styleId="TableGrid">
    <w:name w:val="Table Grid"/>
    <w:basedOn w:val="TableNormal"/>
    <w:uiPriority w:val="39"/>
    <w:rsid w:val="004C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2020-06-01T09:13:00Z</dcterms:created>
  <dcterms:modified xsi:type="dcterms:W3CDTF">2020-06-01T09:13:00Z</dcterms:modified>
</cp:coreProperties>
</file>