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W w:w="10439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063"/>
        <w:gridCol w:w="3232"/>
        <w:gridCol w:w="28"/>
        <w:gridCol w:w="7"/>
        <w:gridCol w:w="1013"/>
        <w:gridCol w:w="7"/>
        <w:gridCol w:w="6"/>
        <w:gridCol w:w="1434"/>
        <w:gridCol w:w="1683"/>
        <w:gridCol w:w="1966"/>
      </w:tblGrid>
      <w:tr>
        <w:trPr>
          <w:trHeight w:val="454" w:hRule="atLeast"/>
        </w:trPr>
        <w:tc>
          <w:tcPr>
            <w:tcW w:w="10439" w:type="dxa"/>
            <w:gridSpan w:val="10"/>
            <w:tcBorders/>
          </w:tcPr>
          <w:p>
            <w:pPr>
              <w:pStyle w:val="style0"/>
              <w:rPr/>
            </w:pPr>
            <w:r>
              <w:t>BILL FOR THE INSTALLATION OF ROBOTS IN AN AUTOMOBILE COMPANY</w:t>
            </w:r>
          </w:p>
        </w:tc>
      </w:tr>
      <w:tr>
        <w:tblPrEx/>
        <w:trPr>
          <w:trHeight w:val="374" w:hRule="atLeast"/>
        </w:trPr>
        <w:tc>
          <w:tcPr>
            <w:tcW w:w="1063" w:type="dxa"/>
            <w:tcBorders/>
          </w:tcPr>
          <w:p>
            <w:pPr>
              <w:pStyle w:val="style0"/>
              <w:rPr/>
            </w:pPr>
            <w:r>
              <w:t>ITEM</w:t>
            </w:r>
          </w:p>
        </w:tc>
        <w:tc>
          <w:tcPr>
            <w:tcW w:w="3234" w:type="dxa"/>
            <w:tcBorders/>
          </w:tcPr>
          <w:p>
            <w:pPr>
              <w:pStyle w:val="style0"/>
              <w:rPr/>
            </w:pPr>
            <w:r>
              <w:t>DESCRIPTION</w:t>
            </w:r>
          </w:p>
        </w:tc>
        <w:tc>
          <w:tcPr>
            <w:tcW w:w="1048" w:type="dxa"/>
            <w:gridSpan w:val="3"/>
            <w:tcBorders/>
          </w:tcPr>
          <w:p>
            <w:pPr>
              <w:pStyle w:val="style0"/>
              <w:rPr/>
            </w:pPr>
            <w:r>
              <w:t>UNIT</w:t>
            </w:r>
          </w:p>
        </w:tc>
        <w:tc>
          <w:tcPr>
            <w:tcW w:w="1447" w:type="dxa"/>
            <w:gridSpan w:val="3"/>
            <w:tcBorders/>
          </w:tcPr>
          <w:p>
            <w:pPr>
              <w:pStyle w:val="style0"/>
              <w:rPr/>
            </w:pPr>
            <w:r>
              <w:t>QUANTITY</w:t>
            </w:r>
          </w:p>
        </w:tc>
        <w:tc>
          <w:tcPr>
            <w:tcW w:w="1684" w:type="dxa"/>
            <w:tcBorders/>
          </w:tcPr>
          <w:p>
            <w:pPr>
              <w:pStyle w:val="style0"/>
              <w:rPr/>
            </w:pPr>
            <w:r>
              <w:t>RATE</w:t>
            </w:r>
            <w:r>
              <w:t>(#)</w:t>
            </w:r>
          </w:p>
        </w:tc>
        <w:tc>
          <w:tcPr>
            <w:tcW w:w="1963" w:type="dxa"/>
            <w:tcBorders/>
          </w:tcPr>
          <w:p>
            <w:pPr>
              <w:pStyle w:val="style0"/>
              <w:rPr/>
            </w:pPr>
            <w:r>
              <w:t>AMOUNT</w:t>
            </w:r>
            <w:r>
              <w:t>(#)</w:t>
            </w:r>
          </w:p>
        </w:tc>
      </w:tr>
      <w:tr>
        <w:tblPrEx/>
        <w:trPr>
          <w:trHeight w:val="401" w:hRule="atLeast"/>
        </w:trPr>
        <w:tc>
          <w:tcPr>
            <w:tcW w:w="1063" w:type="dxa"/>
            <w:tcBorders/>
          </w:tcPr>
          <w:p>
            <w:pPr>
              <w:pStyle w:val="style0"/>
              <w:rPr/>
            </w:pPr>
            <w:r>
              <w:t>1</w:t>
            </w:r>
          </w:p>
        </w:tc>
        <w:tc>
          <w:tcPr>
            <w:tcW w:w="3234" w:type="dxa"/>
            <w:tcBorders/>
          </w:tcPr>
          <w:p>
            <w:pPr>
              <w:pStyle w:val="style0"/>
              <w:rPr/>
            </w:pPr>
            <w:r>
              <w:t>Desktop Computers</w:t>
            </w:r>
          </w:p>
        </w:tc>
        <w:tc>
          <w:tcPr>
            <w:tcW w:w="1048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1447" w:type="dxa"/>
            <w:gridSpan w:val="3"/>
            <w:tcBorders/>
          </w:tcPr>
          <w:p>
            <w:pPr>
              <w:pStyle w:val="style0"/>
              <w:rPr/>
            </w:pPr>
            <w:r>
              <w:t>250</w:t>
            </w:r>
          </w:p>
        </w:tc>
        <w:tc>
          <w:tcPr>
            <w:tcW w:w="1684" w:type="dxa"/>
            <w:tcBorders/>
          </w:tcPr>
          <w:p>
            <w:pPr>
              <w:pStyle w:val="style0"/>
              <w:rPr/>
            </w:pPr>
            <w:r>
              <w:t>50,000</w:t>
            </w:r>
          </w:p>
        </w:tc>
        <w:tc>
          <w:tcPr>
            <w:tcW w:w="1963" w:type="dxa"/>
            <w:tcBorders/>
          </w:tcPr>
          <w:p>
            <w:pPr>
              <w:pStyle w:val="style0"/>
              <w:rPr/>
            </w:pPr>
            <w:r>
              <w:t>12,500,000</w:t>
            </w:r>
          </w:p>
        </w:tc>
      </w:tr>
      <w:tr>
        <w:tblPrEx/>
        <w:trPr>
          <w:trHeight w:val="124" w:hRule="atLeast"/>
        </w:trPr>
        <w:tc>
          <w:tcPr>
            <w:tcW w:w="1063" w:type="dxa"/>
            <w:tcBorders/>
          </w:tcPr>
          <w:p>
            <w:pPr>
              <w:pStyle w:val="style0"/>
              <w:rPr/>
            </w:pPr>
            <w:r>
              <w:t>2</w:t>
            </w:r>
          </w:p>
        </w:tc>
        <w:tc>
          <w:tcPr>
            <w:tcW w:w="3234" w:type="dxa"/>
            <w:tcBorders/>
          </w:tcPr>
          <w:p>
            <w:pPr>
              <w:pStyle w:val="style0"/>
              <w:rPr/>
            </w:pPr>
            <w:r>
              <w:t>ARDUINO Microcontrollers</w:t>
            </w:r>
          </w:p>
        </w:tc>
        <w:tc>
          <w:tcPr>
            <w:tcW w:w="1048" w:type="dxa"/>
            <w:gridSpan w:val="3"/>
            <w:tcBorders/>
          </w:tcPr>
          <w:p>
            <w:pPr>
              <w:pStyle w:val="style0"/>
              <w:rPr/>
            </w:pPr>
          </w:p>
        </w:tc>
        <w:tc>
          <w:tcPr>
            <w:tcW w:w="1447" w:type="dxa"/>
            <w:gridSpan w:val="3"/>
            <w:tcBorders/>
          </w:tcPr>
          <w:p>
            <w:pPr>
              <w:pStyle w:val="style0"/>
              <w:rPr/>
            </w:pPr>
            <w:r>
              <w:t>500</w:t>
            </w:r>
          </w:p>
        </w:tc>
        <w:tc>
          <w:tcPr>
            <w:tcW w:w="1684" w:type="dxa"/>
            <w:tcBorders/>
          </w:tcPr>
          <w:p>
            <w:pPr>
              <w:pStyle w:val="style0"/>
              <w:rPr/>
            </w:pPr>
            <w:r>
              <w:t>25,500</w:t>
            </w:r>
          </w:p>
        </w:tc>
        <w:tc>
          <w:tcPr>
            <w:tcW w:w="1963" w:type="dxa"/>
            <w:tcBorders/>
          </w:tcPr>
          <w:p>
            <w:pPr>
              <w:pStyle w:val="style0"/>
              <w:rPr/>
            </w:pPr>
            <w:r>
              <w:t>12,750,000</w:t>
            </w:r>
          </w:p>
        </w:tc>
      </w:tr>
      <w:tr>
        <w:tblPrEx/>
        <w:trPr>
          <w:trHeight w:val="428" w:hRule="atLeast"/>
        </w:trPr>
        <w:tc>
          <w:tcPr>
            <w:tcW w:w="1063" w:type="dxa"/>
            <w:tcBorders/>
          </w:tcPr>
          <w:p>
            <w:pPr>
              <w:pStyle w:val="style0"/>
              <w:rPr/>
            </w:pPr>
            <w:r>
              <w:t>3</w:t>
            </w:r>
          </w:p>
        </w:tc>
        <w:tc>
          <w:tcPr>
            <w:tcW w:w="3234" w:type="dxa"/>
            <w:tcBorders/>
          </w:tcPr>
          <w:p>
            <w:pPr>
              <w:pStyle w:val="style0"/>
              <w:rPr/>
            </w:pPr>
            <w:r>
              <w:t>Connecting wires</w:t>
            </w:r>
          </w:p>
        </w:tc>
        <w:tc>
          <w:tcPr>
            <w:tcW w:w="1048" w:type="dxa"/>
            <w:gridSpan w:val="3"/>
            <w:tcBorders/>
          </w:tcPr>
          <w:p>
            <w:pPr>
              <w:pStyle w:val="style0"/>
              <w:rPr/>
            </w:pPr>
            <w:r>
              <w:t>mm</w:t>
            </w:r>
          </w:p>
        </w:tc>
        <w:tc>
          <w:tcPr>
            <w:tcW w:w="1447" w:type="dxa"/>
            <w:gridSpan w:val="3"/>
            <w:tcBorders/>
          </w:tcPr>
          <w:p>
            <w:pPr>
              <w:pStyle w:val="style0"/>
              <w:rPr/>
            </w:pPr>
            <w:r>
              <w:t>3000</w:t>
            </w:r>
          </w:p>
        </w:tc>
        <w:tc>
          <w:tcPr>
            <w:tcW w:w="1684" w:type="dxa"/>
            <w:tcBorders/>
          </w:tcPr>
          <w:p>
            <w:pPr>
              <w:pStyle w:val="style0"/>
              <w:rPr/>
            </w:pPr>
            <w:r>
              <w:t>2,500</w:t>
            </w:r>
          </w:p>
        </w:tc>
        <w:tc>
          <w:tcPr>
            <w:tcW w:w="1963" w:type="dxa"/>
            <w:tcBorders/>
          </w:tcPr>
          <w:p>
            <w:pPr>
              <w:pStyle w:val="style0"/>
              <w:rPr/>
            </w:pPr>
            <w:r>
              <w:t>7,500,000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 w:hRule="atLeast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4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Breadboard</w:t>
            </w:r>
          </w:p>
        </w:tc>
        <w:tc>
          <w:tcPr>
            <w:tcW w:w="10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500</w:t>
            </w:r>
          </w:p>
        </w:tc>
        <w:tc>
          <w:tcPr>
            <w:tcW w:w="1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1,500</w:t>
            </w:r>
          </w:p>
          <w:p>
            <w:pPr>
              <w:pStyle w:val="style0"/>
              <w:rPr/>
            </w:pP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750,000</w:t>
            </w:r>
          </w:p>
        </w:tc>
      </w:tr>
      <w:tr>
        <w:tblPrEx/>
        <w:trPr>
          <w:trHeight w:val="137" w:hRule="atLeast"/>
        </w:trPr>
        <w:tc>
          <w:tcPr>
            <w:tcW w:w="1063" w:type="dxa"/>
            <w:tcBorders/>
          </w:tcPr>
          <w:p>
            <w:pPr>
              <w:pStyle w:val="style0"/>
              <w:rPr/>
            </w:pPr>
            <w:r>
              <w:t>5</w:t>
            </w:r>
          </w:p>
        </w:tc>
        <w:tc>
          <w:tcPr>
            <w:tcW w:w="3262" w:type="dxa"/>
            <w:gridSpan w:val="2"/>
            <w:tcBorders/>
          </w:tcPr>
          <w:p>
            <w:pPr>
              <w:pStyle w:val="style0"/>
              <w:rPr/>
            </w:pPr>
            <w:r>
              <w:t>Sub Total</w:t>
            </w:r>
          </w:p>
          <w:p>
            <w:pPr>
              <w:pStyle w:val="style0"/>
              <w:ind w:left="145"/>
              <w:rPr/>
            </w:pPr>
          </w:p>
        </w:tc>
        <w:tc>
          <w:tcPr>
            <w:tcW w:w="1033" w:type="dxa"/>
            <w:gridSpan w:val="4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ind w:left="145"/>
              <w:rPr/>
            </w:pPr>
          </w:p>
        </w:tc>
        <w:tc>
          <w:tcPr>
            <w:tcW w:w="1434" w:type="dxa"/>
            <w:tcBorders/>
          </w:tcPr>
          <w:p>
            <w:pPr>
              <w:pStyle w:val="style0"/>
              <w:ind w:left="145"/>
              <w:rPr/>
            </w:pPr>
          </w:p>
        </w:tc>
        <w:tc>
          <w:tcPr>
            <w:tcW w:w="1684" w:type="dxa"/>
            <w:tcBorders/>
          </w:tcPr>
          <w:p>
            <w:pPr>
              <w:pStyle w:val="style0"/>
              <w:ind w:left="145"/>
              <w:rPr/>
            </w:pPr>
          </w:p>
        </w:tc>
        <w:tc>
          <w:tcPr>
            <w:tcW w:w="1963" w:type="dxa"/>
            <w:tcBorders/>
          </w:tcPr>
          <w:p>
            <w:pPr>
              <w:pStyle w:val="style0"/>
              <w:rPr/>
            </w:pPr>
            <w:r>
              <w:t>33,500,000</w:t>
            </w:r>
          </w:p>
          <w:p>
            <w:pPr>
              <w:pStyle w:val="style0"/>
              <w:ind w:left="145"/>
              <w:rPr/>
            </w:pPr>
          </w:p>
        </w:tc>
      </w:tr>
      <w:tr>
        <w:tblPrEx/>
        <w:trPr>
          <w:trHeight w:val="318" w:hRule="atLeast"/>
        </w:trPr>
        <w:tc>
          <w:tcPr>
            <w:tcW w:w="1063" w:type="dxa"/>
            <w:tcBorders/>
          </w:tcPr>
          <w:p>
            <w:pPr>
              <w:pStyle w:val="style0"/>
              <w:ind w:left="145"/>
              <w:rPr/>
            </w:pPr>
            <w:r>
              <w:t>6</w:t>
            </w:r>
          </w:p>
        </w:tc>
        <w:tc>
          <w:tcPr>
            <w:tcW w:w="3262" w:type="dxa"/>
            <w:gridSpan w:val="2"/>
            <w:tcBorders/>
          </w:tcPr>
          <w:p>
            <w:pPr>
              <w:pStyle w:val="style0"/>
              <w:ind w:left="145"/>
              <w:rPr/>
            </w:pPr>
            <w:r>
              <w:t>Add Contingencies</w:t>
            </w:r>
          </w:p>
        </w:tc>
        <w:tc>
          <w:tcPr>
            <w:tcW w:w="1033" w:type="dxa"/>
            <w:gridSpan w:val="4"/>
            <w:tcBorders/>
          </w:tcPr>
          <w:p>
            <w:pPr>
              <w:pStyle w:val="style0"/>
              <w:ind w:left="145"/>
              <w:rPr/>
            </w:pPr>
          </w:p>
        </w:tc>
        <w:tc>
          <w:tcPr>
            <w:tcW w:w="1434" w:type="dxa"/>
            <w:tcBorders/>
          </w:tcPr>
          <w:p>
            <w:pPr>
              <w:pStyle w:val="style0"/>
              <w:ind w:left="145"/>
              <w:rPr/>
            </w:pPr>
          </w:p>
        </w:tc>
        <w:tc>
          <w:tcPr>
            <w:tcW w:w="1684" w:type="dxa"/>
            <w:tcBorders/>
          </w:tcPr>
          <w:p>
            <w:pPr>
              <w:pStyle w:val="style0"/>
              <w:ind w:left="145"/>
              <w:rPr/>
            </w:pPr>
            <w:r>
              <w:t>5%</w:t>
            </w:r>
          </w:p>
          <w:p>
            <w:pPr>
              <w:pStyle w:val="style0"/>
              <w:ind w:left="145"/>
              <w:rPr/>
            </w:pPr>
          </w:p>
        </w:tc>
        <w:tc>
          <w:tcPr>
            <w:tcW w:w="1963" w:type="dxa"/>
            <w:tcBorders/>
          </w:tcPr>
          <w:p>
            <w:pPr>
              <w:pStyle w:val="style0"/>
              <w:ind w:left="145"/>
              <w:rPr/>
            </w:pPr>
            <w:r>
              <w:t>1,675,000</w:t>
            </w:r>
          </w:p>
        </w:tc>
      </w:tr>
      <w:t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 w:hRule="atLeast"/>
        </w:trPr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rPr/>
            </w:pPr>
            <w:r>
              <w:t>7</w:t>
            </w:r>
          </w:p>
        </w:tc>
        <w:tc>
          <w:tcPr>
            <w:tcW w:w="32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t>Total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/>
            </w:pPr>
          </w:p>
        </w:tc>
        <w:tc>
          <w:tcPr>
            <w:tcW w:w="196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t>35,175,000</w:t>
            </w:r>
            <w:bookmarkStart w:id="0" w:name="_GoBack"/>
            <w:bookmarkEnd w:id="0"/>
          </w:p>
        </w:tc>
      </w:tr>
    </w:tbl>
    <w:p>
      <w:pPr>
        <w:pStyle w:val="style0"/>
        <w:rPr/>
      </w:pPr>
    </w:p>
    <w:p>
      <w:pPr>
        <w:pStyle w:val="style0"/>
        <w:rPr/>
      </w:pPr>
      <w:r>
        <w:t>BEME FOR THE INSTALLATION OF ROBOTS IN AN AUTOMOBILE COMPANY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62</Words>
  <Pages>1</Pages>
  <Characters>349</Characters>
  <Application>WPS Office</Application>
  <DocSecurity>0</DocSecurity>
  <Paragraphs>65</Paragraphs>
  <ScaleCrop>false</ScaleCrop>
  <Company>HP</Company>
  <LinksUpToDate>false</LinksUpToDate>
  <CharactersWithSpaces>372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2020-06-01T09:03:53Z</dcterms:created>
  <dc:creator>Joel Olamide Kolade</dc:creator>
  <lastModifiedBy>TECNO CA8</lastModifiedBy>
  <dcterms:modified xsi:type="dcterms:W3CDTF">2020-06-01T09:03:53Z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