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6153" w14:textId="393474B4" w:rsidR="005F22A3" w:rsidRPr="000C351C" w:rsidRDefault="000C351C">
      <w:pPr>
        <w:rPr>
          <w:b/>
          <w:bCs/>
          <w:lang w:val="en-US"/>
        </w:rPr>
      </w:pPr>
      <w:r w:rsidRPr="000C351C">
        <w:rPr>
          <w:b/>
          <w:bCs/>
          <w:lang w:val="en-US"/>
        </w:rPr>
        <w:t>FIDE-AKWUOBI ANTHONY CHIZALU</w:t>
      </w:r>
    </w:p>
    <w:p w14:paraId="2C6DFC2D" w14:textId="3F6A470C" w:rsidR="000C351C" w:rsidRPr="000C351C" w:rsidRDefault="000C351C">
      <w:pPr>
        <w:rPr>
          <w:b/>
          <w:bCs/>
          <w:lang w:val="en-US"/>
        </w:rPr>
      </w:pPr>
      <w:r w:rsidRPr="000C351C">
        <w:rPr>
          <w:b/>
          <w:bCs/>
          <w:lang w:val="en-US"/>
        </w:rPr>
        <w:t>17/ENG06/037</w:t>
      </w:r>
    </w:p>
    <w:p w14:paraId="6B346D3A" w14:textId="371D25EE" w:rsidR="000C351C" w:rsidRPr="000C351C" w:rsidRDefault="000C351C">
      <w:pPr>
        <w:rPr>
          <w:b/>
          <w:bCs/>
          <w:lang w:val="en-US"/>
        </w:rPr>
      </w:pPr>
      <w:r w:rsidRPr="000C351C">
        <w:rPr>
          <w:b/>
          <w:bCs/>
          <w:lang w:val="en-US"/>
        </w:rPr>
        <w:t>MECHANICAL ENGINEERING</w:t>
      </w:r>
    </w:p>
    <w:p w14:paraId="7444E051" w14:textId="1183AD4A" w:rsidR="000C351C" w:rsidRDefault="000C351C">
      <w:pPr>
        <w:rPr>
          <w:b/>
          <w:bCs/>
          <w:lang w:val="en-US"/>
        </w:rPr>
      </w:pPr>
      <w:r w:rsidRPr="000C351C">
        <w:rPr>
          <w:b/>
          <w:bCs/>
          <w:lang w:val="en-US"/>
        </w:rPr>
        <w:t>ENG 384</w:t>
      </w:r>
    </w:p>
    <w:p w14:paraId="039BAE3A" w14:textId="21DBACDB" w:rsidR="000C351C" w:rsidRDefault="000C351C">
      <w:pPr>
        <w:rPr>
          <w:b/>
          <w:bCs/>
          <w:lang w:val="en-US"/>
        </w:rPr>
      </w:pPr>
      <w:r>
        <w:rPr>
          <w:b/>
          <w:bCs/>
          <w:lang w:val="en-US"/>
        </w:rPr>
        <w:t>JUNE CLASS TEST 1</w:t>
      </w:r>
    </w:p>
    <w:p w14:paraId="03831831" w14:textId="3865C69A" w:rsidR="000C351C" w:rsidRDefault="000C351C">
      <w:pPr>
        <w:rPr>
          <w:b/>
          <w:bCs/>
          <w:lang w:val="en-US"/>
        </w:rPr>
      </w:pPr>
    </w:p>
    <w:p w14:paraId="3380D62A" w14:textId="70A4E963" w:rsidR="00213BEF" w:rsidRDefault="00213BEF">
      <w:pPr>
        <w:rPr>
          <w:b/>
          <w:bCs/>
          <w:lang w:val="en-US"/>
        </w:rPr>
      </w:pPr>
    </w:p>
    <w:p w14:paraId="019A7CE5" w14:textId="722B928F" w:rsidR="00213BEF" w:rsidRPr="00213BEF" w:rsidRDefault="00213BEF" w:rsidP="00213BE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The relevance of law in engineering profession is of such great importance as it provides a guideline to the actions of engineers. It checkmates our actions to ensure that we our codes and ethics in operation are beneficial to the society.</w:t>
      </w:r>
    </w:p>
    <w:p w14:paraId="0CA26281" w14:textId="7555BF41" w:rsidR="00213BEF" w:rsidRPr="00213BEF" w:rsidRDefault="00213BEF" w:rsidP="00213BE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This law comes with attributes such as </w:t>
      </w:r>
      <w:proofErr w:type="gramStart"/>
      <w:r>
        <w:rPr>
          <w:lang w:val="en-US"/>
        </w:rPr>
        <w:t>retribution;</w:t>
      </w:r>
      <w:proofErr w:type="gramEnd"/>
      <w:r>
        <w:rPr>
          <w:lang w:val="en-US"/>
        </w:rPr>
        <w:t xml:space="preserve"> which ensures that all are punished equally by the law. This punishment enables engineers carry out their jobs in the most decent way possible, considering pin-point precision always as a careless mistake would lead to the loss of many lives. </w:t>
      </w:r>
      <w:proofErr w:type="gramStart"/>
      <w:r>
        <w:rPr>
          <w:lang w:val="en-US"/>
        </w:rPr>
        <w:t>Thus</w:t>
      </w:r>
      <w:proofErr w:type="gramEnd"/>
      <w:r>
        <w:rPr>
          <w:lang w:val="en-US"/>
        </w:rPr>
        <w:t xml:space="preserve"> the law binds us to our profession in form of contracts.</w:t>
      </w:r>
    </w:p>
    <w:p w14:paraId="7597186C" w14:textId="4C397C9B" w:rsidR="00213BEF" w:rsidRPr="00213BEF" w:rsidRDefault="00213BEF" w:rsidP="00213BE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The management aspect refers to the science of engineers carrying out functions such as planning, organization, </w:t>
      </w:r>
      <w:proofErr w:type="spellStart"/>
      <w:r>
        <w:rPr>
          <w:lang w:val="en-US"/>
        </w:rPr>
        <w:t>e.t.c</w:t>
      </w:r>
      <w:proofErr w:type="spellEnd"/>
      <w:r>
        <w:rPr>
          <w:lang w:val="en-US"/>
        </w:rPr>
        <w:t>.</w:t>
      </w:r>
    </w:p>
    <w:p w14:paraId="546E15CE" w14:textId="062010FB" w:rsidR="00213BEF" w:rsidRPr="00213BEF" w:rsidRDefault="00213BEF" w:rsidP="00213BE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Engineers are people familiar with the technical knowledge of machines, operations among so many others.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in a construction or manufacturing project, an engineer put in charge is expected to use his technical know-how, alongside his knowledge of the law to accomplish those goals to the benefit of the public and in due time.</w:t>
      </w:r>
    </w:p>
    <w:p w14:paraId="2E57417C" w14:textId="064E73E6" w:rsidR="004C4EB9" w:rsidRPr="004C4EB9" w:rsidRDefault="00213BEF" w:rsidP="004C4EB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Economics in engineering refers to the science of directing scarce resources to maximization of benefits. Minimal costs must be used to achieve maximum benefits</w:t>
      </w:r>
      <w:r w:rsidR="004C4EB9">
        <w:rPr>
          <w:lang w:val="en-US"/>
        </w:rPr>
        <w:t>.</w:t>
      </w:r>
    </w:p>
    <w:p w14:paraId="0AC0FFE5" w14:textId="7C189D61" w:rsidR="004C4EB9" w:rsidRPr="004C4EB9" w:rsidRDefault="004C4EB9" w:rsidP="004C4EB9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The engineer must use economic theories, tactics </w:t>
      </w:r>
      <w:proofErr w:type="spellStart"/>
      <w:r>
        <w:rPr>
          <w:lang w:val="en-US"/>
        </w:rPr>
        <w:t>e.t.c</w:t>
      </w:r>
      <w:proofErr w:type="spellEnd"/>
      <w:r>
        <w:rPr>
          <w:lang w:val="en-US"/>
        </w:rPr>
        <w:t xml:space="preserve"> to achieve these goals. In conclusion an engineering manager or an engineer must be able to integrate these three aspects to achieve goals.</w:t>
      </w:r>
    </w:p>
    <w:sectPr w:rsidR="004C4EB9" w:rsidRPr="004C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33AA5"/>
    <w:multiLevelType w:val="hybridMultilevel"/>
    <w:tmpl w:val="377054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E"/>
    <w:rsid w:val="000C351C"/>
    <w:rsid w:val="00213BEF"/>
    <w:rsid w:val="004C4EB9"/>
    <w:rsid w:val="005F22A3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03FD"/>
  <w15:chartTrackingRefBased/>
  <w15:docId w15:val="{76BE978F-586A-4745-BCB8-DCFE7ED1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2</cp:revision>
  <dcterms:created xsi:type="dcterms:W3CDTF">2020-06-01T08:25:00Z</dcterms:created>
  <dcterms:modified xsi:type="dcterms:W3CDTF">2020-06-01T09:14:00Z</dcterms:modified>
</cp:coreProperties>
</file>