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BB" w:rsidRDefault="00561CBB" w:rsidP="00561CBB">
      <w:pPr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</w:t>
      </w:r>
      <w:r>
        <w:rPr>
          <w:rFonts w:ascii="Times New Roman" w:eastAsia="Adobe Fan Heiti Std B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6FF9C0DE" wp14:editId="5B68EEAC">
            <wp:extent cx="1288415" cy="1364615"/>
            <wp:effectExtent l="0" t="0" r="6985" b="6985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1CBB" w:rsidRDefault="00561CBB" w:rsidP="00561CB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561CBB" w:rsidRDefault="00561CBB" w:rsidP="00561CBB">
      <w:pPr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                EMEROLE CHINAEME IKENNA </w:t>
      </w:r>
    </w:p>
    <w:p w:rsidR="00561CBB" w:rsidRDefault="00561CBB" w:rsidP="00561CB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17/ENG05</w:t>
      </w:r>
      <w:r>
        <w:rPr>
          <w:rFonts w:ascii="Times New Roman" w:eastAsia="Adobe Fan Heiti Std B" w:hAnsi="Times New Roman" w:cs="Times New Roman"/>
          <w:sz w:val="40"/>
          <w:szCs w:val="40"/>
        </w:rPr>
        <w:t>/012</w:t>
      </w:r>
    </w:p>
    <w:p w:rsidR="00561CBB" w:rsidRDefault="00561CBB" w:rsidP="00561CB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561CBB" w:rsidRDefault="00561CBB" w:rsidP="00561CB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561CBB" w:rsidRDefault="00561CBB" w:rsidP="00561CB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561CBB" w:rsidRDefault="00561CBB" w:rsidP="00561CB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:rsidR="00561CBB" w:rsidRDefault="00561CBB" w:rsidP="00561CB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ENGR. </w:t>
      </w:r>
      <w:proofErr w:type="gramStart"/>
      <w:r>
        <w:rPr>
          <w:rFonts w:ascii="Times New Roman" w:eastAsia="Adobe Fan Heiti Std B" w:hAnsi="Times New Roman" w:cs="Times New Roman"/>
          <w:sz w:val="40"/>
          <w:szCs w:val="40"/>
        </w:rPr>
        <w:t>DR.OYEBODE</w:t>
      </w:r>
      <w:proofErr w:type="gramEnd"/>
    </w:p>
    <w:p w:rsidR="00561CBB" w:rsidRDefault="00561CBB" w:rsidP="00561CB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:rsidR="00561CBB" w:rsidRDefault="00561CBB" w:rsidP="00561CB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:rsidR="00561CBB" w:rsidRDefault="00561CBB" w:rsidP="00561CB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IN PARTIAL COMPLETION OF THE CONTINUOUS ASSESSMENT (C.A) FOR THE ENGINEERING LAW AND MANAGERIAL ECONOMICS (ENG 384) COURSE.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</w:t>
      </w:r>
    </w:p>
    <w:p w:rsidR="00561CBB" w:rsidRPr="00561CBB" w:rsidRDefault="00561CBB" w:rsidP="00561CBB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561CB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                                              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       </w:t>
      </w:r>
      <w:r w:rsidRPr="00561CBB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6/01/2020</w:t>
      </w:r>
    </w:p>
    <w:p w:rsidR="00561CBB" w:rsidRDefault="00561CBB" w:rsidP="00561CB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561CBB" w:rsidRDefault="00561CBB" w:rsidP="00561CB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SHORT TEST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</w:t>
      </w:r>
    </w:p>
    <w:p w:rsidR="00B649F0" w:rsidRPr="00561CBB" w:rsidRDefault="00561CBB">
      <w:pPr>
        <w:rPr>
          <w:sz w:val="36"/>
          <w:szCs w:val="36"/>
        </w:rPr>
      </w:pPr>
      <w:r w:rsidRPr="00561CBB">
        <w:rPr>
          <w:sz w:val="40"/>
          <w:szCs w:val="40"/>
        </w:rPr>
        <w:t>Relevance of Law, Management and Economics in Engineering</w:t>
      </w:r>
      <w:r>
        <w:rPr>
          <w:sz w:val="36"/>
          <w:szCs w:val="36"/>
        </w:rPr>
        <w:t xml:space="preserve"> Profession </w:t>
      </w:r>
    </w:p>
    <w:p w:rsidR="00561CBB" w:rsidRPr="00256E6B" w:rsidRDefault="00256E6B" w:rsidP="0046056F">
      <w:pPr>
        <w:jc w:val="both"/>
        <w:rPr>
          <w:b/>
        </w:rPr>
      </w:pPr>
      <w:r w:rsidRPr="00256E6B">
        <w:rPr>
          <w:b/>
        </w:rPr>
        <w:t>ON BEHALF OF THE NSE (NIGERIAN SOCIETY OF ENGINEEERS)</w:t>
      </w:r>
    </w:p>
    <w:p w:rsidR="00561CBB" w:rsidRPr="00955DC6" w:rsidRDefault="0046056F" w:rsidP="00955DC6">
      <w:pPr>
        <w:jc w:val="both"/>
        <w:rPr>
          <w:sz w:val="28"/>
          <w:szCs w:val="28"/>
        </w:rPr>
      </w:pPr>
      <w:r w:rsidRPr="00955DC6">
        <w:rPr>
          <w:sz w:val="28"/>
          <w:szCs w:val="28"/>
        </w:rPr>
        <w:t>As we</w:t>
      </w:r>
      <w:r w:rsidR="00561CBB" w:rsidRPr="00955DC6">
        <w:rPr>
          <w:sz w:val="28"/>
          <w:szCs w:val="28"/>
        </w:rPr>
        <w:t xml:space="preserve"> all know an engineer is someone who is </w:t>
      </w:r>
      <w:r w:rsidRPr="00955DC6">
        <w:rPr>
          <w:sz w:val="28"/>
          <w:szCs w:val="28"/>
        </w:rPr>
        <w:t>licensed</w:t>
      </w:r>
      <w:r w:rsidR="00955DC6" w:rsidRPr="00955DC6">
        <w:rPr>
          <w:sz w:val="28"/>
          <w:szCs w:val="28"/>
        </w:rPr>
        <w:t xml:space="preserve"> </w:t>
      </w:r>
      <w:r w:rsidR="00561CBB" w:rsidRPr="00955DC6">
        <w:rPr>
          <w:sz w:val="28"/>
          <w:szCs w:val="28"/>
        </w:rPr>
        <w:t>to practice engineering in a particular state or country after meeting all requirement o</w:t>
      </w:r>
      <w:r w:rsidR="00955DC6" w:rsidRPr="00955DC6">
        <w:rPr>
          <w:sz w:val="28"/>
          <w:szCs w:val="28"/>
        </w:rPr>
        <w:t>f the law</w:t>
      </w:r>
      <w:r w:rsidRPr="00955DC6">
        <w:rPr>
          <w:sz w:val="28"/>
          <w:szCs w:val="28"/>
        </w:rPr>
        <w:t xml:space="preserve">. A practicing </w:t>
      </w:r>
      <w:r w:rsidR="0053716A" w:rsidRPr="00955DC6">
        <w:rPr>
          <w:sz w:val="28"/>
          <w:szCs w:val="28"/>
        </w:rPr>
        <w:t>engineer usually in</w:t>
      </w:r>
      <w:r w:rsidR="00955DC6" w:rsidRPr="00955DC6">
        <w:rPr>
          <w:sz w:val="28"/>
          <w:szCs w:val="28"/>
        </w:rPr>
        <w:t>volves himself acts of planning, designing</w:t>
      </w:r>
      <w:r w:rsidRPr="00955DC6">
        <w:rPr>
          <w:sz w:val="28"/>
          <w:szCs w:val="28"/>
        </w:rPr>
        <w:t>,</w:t>
      </w:r>
      <w:r w:rsidR="0053716A" w:rsidRPr="00955DC6">
        <w:rPr>
          <w:sz w:val="28"/>
          <w:szCs w:val="28"/>
        </w:rPr>
        <w:t xml:space="preserve"> </w:t>
      </w:r>
      <w:proofErr w:type="gramStart"/>
      <w:r w:rsidR="0053716A" w:rsidRPr="00955DC6">
        <w:rPr>
          <w:sz w:val="28"/>
          <w:szCs w:val="28"/>
        </w:rPr>
        <w:t>comp</w:t>
      </w:r>
      <w:r w:rsidRPr="00955DC6">
        <w:rPr>
          <w:sz w:val="28"/>
          <w:szCs w:val="28"/>
        </w:rPr>
        <w:t>o</w:t>
      </w:r>
      <w:r w:rsidR="0053716A" w:rsidRPr="00955DC6">
        <w:rPr>
          <w:sz w:val="28"/>
          <w:szCs w:val="28"/>
        </w:rPr>
        <w:t xml:space="preserve">sing </w:t>
      </w:r>
      <w:r w:rsidRPr="00955DC6">
        <w:rPr>
          <w:sz w:val="28"/>
          <w:szCs w:val="28"/>
        </w:rPr>
        <w:t>,</w:t>
      </w:r>
      <w:r w:rsidR="0053716A" w:rsidRPr="00955DC6">
        <w:rPr>
          <w:sz w:val="28"/>
          <w:szCs w:val="28"/>
        </w:rPr>
        <w:t>evaluation</w:t>
      </w:r>
      <w:proofErr w:type="gramEnd"/>
      <w:r w:rsidR="0053716A" w:rsidRPr="00955DC6">
        <w:rPr>
          <w:sz w:val="28"/>
          <w:szCs w:val="28"/>
        </w:rPr>
        <w:t xml:space="preserve"> and advising  and </w:t>
      </w:r>
      <w:r w:rsidRPr="00955DC6">
        <w:rPr>
          <w:sz w:val="28"/>
          <w:szCs w:val="28"/>
        </w:rPr>
        <w:t>supervising</w:t>
      </w:r>
      <w:r w:rsidR="0053716A" w:rsidRPr="00955DC6">
        <w:rPr>
          <w:sz w:val="28"/>
          <w:szCs w:val="28"/>
        </w:rPr>
        <w:t xml:space="preserve"> of application of </w:t>
      </w:r>
      <w:r w:rsidRPr="00955DC6">
        <w:rPr>
          <w:sz w:val="28"/>
          <w:szCs w:val="28"/>
        </w:rPr>
        <w:t>engineering</w:t>
      </w:r>
      <w:r w:rsidR="0053716A" w:rsidRPr="00955DC6">
        <w:rPr>
          <w:sz w:val="28"/>
          <w:szCs w:val="28"/>
        </w:rPr>
        <w:t xml:space="preserve"> principles.</w:t>
      </w:r>
    </w:p>
    <w:p w:rsidR="0053716A" w:rsidRPr="00955DC6" w:rsidRDefault="0053716A" w:rsidP="00955DC6">
      <w:pPr>
        <w:jc w:val="both"/>
        <w:rPr>
          <w:sz w:val="28"/>
          <w:szCs w:val="28"/>
        </w:rPr>
      </w:pPr>
    </w:p>
    <w:p w:rsidR="00522D47" w:rsidRPr="00955DC6" w:rsidRDefault="0053716A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t>An engineer being well aware of the law</w:t>
      </w:r>
      <w:r w:rsidR="0046056F" w:rsidRPr="00955DC6">
        <w:rPr>
          <w:sz w:val="28"/>
          <w:szCs w:val="28"/>
        </w:rPr>
        <w:t xml:space="preserve"> this is,</w:t>
      </w:r>
      <w:r w:rsidRPr="00955DC6">
        <w:rPr>
          <w:sz w:val="28"/>
          <w:szCs w:val="28"/>
        </w:rPr>
        <w:t xml:space="preserve"> a very key aspect of engineering </w:t>
      </w:r>
      <w:bookmarkStart w:id="0" w:name="_GoBack"/>
      <w:bookmarkEnd w:id="0"/>
      <w:r w:rsidRPr="00955DC6">
        <w:rPr>
          <w:sz w:val="28"/>
          <w:szCs w:val="28"/>
        </w:rPr>
        <w:t>because it g</w:t>
      </w:r>
      <w:r w:rsidR="0046056F" w:rsidRPr="00955DC6">
        <w:rPr>
          <w:sz w:val="28"/>
          <w:szCs w:val="28"/>
        </w:rPr>
        <w:t>i</w:t>
      </w:r>
      <w:r w:rsidRPr="00955DC6">
        <w:rPr>
          <w:sz w:val="28"/>
          <w:szCs w:val="28"/>
        </w:rPr>
        <w:t xml:space="preserve">ves a background knowledge </w:t>
      </w:r>
      <w:r w:rsidR="00522D47" w:rsidRPr="00955DC6">
        <w:rPr>
          <w:sz w:val="28"/>
          <w:szCs w:val="28"/>
        </w:rPr>
        <w:t xml:space="preserve">of the law or state such as </w:t>
      </w:r>
    </w:p>
    <w:p w:rsidR="00000000" w:rsidRPr="00955DC6" w:rsidRDefault="00256E6B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  <w:lang w:val="en-US"/>
        </w:rPr>
        <w:t>Contract administration, especially in construction, procurement, and supply chain.</w:t>
      </w:r>
    </w:p>
    <w:p w:rsidR="00000000" w:rsidRPr="00955DC6" w:rsidRDefault="00256E6B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t>Product liability, especially for manufactured products.</w:t>
      </w:r>
    </w:p>
    <w:p w:rsidR="00000000" w:rsidRPr="00955DC6" w:rsidRDefault="00256E6B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t>Intellectual property (</w:t>
      </w:r>
      <w:r w:rsidRPr="00955DC6">
        <w:rPr>
          <w:sz w:val="28"/>
          <w:szCs w:val="28"/>
        </w:rPr>
        <w:t>IP) protection, which includes patents, copyrights, etc.</w:t>
      </w:r>
    </w:p>
    <w:p w:rsidR="00000000" w:rsidRPr="00955DC6" w:rsidRDefault="00256E6B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t>Safety legislation and regulations, which includes plant safety, risk management, food safety.</w:t>
      </w:r>
    </w:p>
    <w:p w:rsidR="00000000" w:rsidRPr="00955DC6" w:rsidRDefault="00256E6B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t>Standards and certification, which are product-specific constraints on design and testing processes.</w:t>
      </w:r>
    </w:p>
    <w:p w:rsidR="00000000" w:rsidRPr="00955DC6" w:rsidRDefault="00256E6B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t>Eng</w:t>
      </w:r>
      <w:r w:rsidR="00522D47" w:rsidRPr="00955DC6">
        <w:rPr>
          <w:sz w:val="28"/>
          <w:szCs w:val="28"/>
        </w:rPr>
        <w:t xml:space="preserve">ineering Law </w:t>
      </w:r>
      <w:r w:rsidR="0046056F" w:rsidRPr="00955DC6">
        <w:rPr>
          <w:sz w:val="28"/>
          <w:szCs w:val="28"/>
        </w:rPr>
        <w:t>provides engineers</w:t>
      </w:r>
      <w:r w:rsidRPr="00955DC6">
        <w:rPr>
          <w:sz w:val="28"/>
          <w:szCs w:val="28"/>
        </w:rPr>
        <w:t xml:space="preserve"> wi</w:t>
      </w:r>
      <w:r w:rsidRPr="00955DC6">
        <w:rPr>
          <w:sz w:val="28"/>
          <w:szCs w:val="28"/>
        </w:rPr>
        <w:t>th an introductory understanding of the legal framework under which they will work.  That is, all engineering is performed under the constraints imposed by our society’s laws and must take tho</w:t>
      </w:r>
      <w:r w:rsidR="00522D47" w:rsidRPr="00955DC6">
        <w:rPr>
          <w:sz w:val="28"/>
          <w:szCs w:val="28"/>
        </w:rPr>
        <w:t xml:space="preserve">se laws into account. </w:t>
      </w:r>
    </w:p>
    <w:p w:rsidR="00522D47" w:rsidRPr="00955DC6" w:rsidRDefault="00522D47" w:rsidP="00955DC6">
      <w:pPr>
        <w:jc w:val="both"/>
        <w:rPr>
          <w:sz w:val="28"/>
          <w:szCs w:val="28"/>
        </w:rPr>
      </w:pPr>
      <w:r w:rsidRPr="00955DC6">
        <w:rPr>
          <w:sz w:val="28"/>
          <w:szCs w:val="28"/>
        </w:rPr>
        <w:t xml:space="preserve">  An engineers should also be equipped with managerial capability because in long run engineering is not just about </w:t>
      </w:r>
      <w:r w:rsidR="0046056F" w:rsidRPr="00955DC6">
        <w:rPr>
          <w:sz w:val="28"/>
          <w:szCs w:val="28"/>
        </w:rPr>
        <w:t>creative,</w:t>
      </w:r>
      <w:r w:rsidRPr="00955DC6">
        <w:rPr>
          <w:sz w:val="28"/>
          <w:szCs w:val="28"/>
        </w:rPr>
        <w:t xml:space="preserve"> </w:t>
      </w:r>
      <w:r w:rsidR="00955DC6" w:rsidRPr="00955DC6">
        <w:rPr>
          <w:sz w:val="28"/>
          <w:szCs w:val="28"/>
        </w:rPr>
        <w:t xml:space="preserve">building, design innovation </w:t>
      </w:r>
      <w:proofErr w:type="gramStart"/>
      <w:r w:rsidR="00955DC6" w:rsidRPr="00955DC6">
        <w:rPr>
          <w:sz w:val="28"/>
          <w:szCs w:val="28"/>
        </w:rPr>
        <w:t xml:space="preserve">but </w:t>
      </w:r>
      <w:r w:rsidRPr="00955DC6">
        <w:rPr>
          <w:sz w:val="28"/>
          <w:szCs w:val="28"/>
        </w:rPr>
        <w:t xml:space="preserve"> also</w:t>
      </w:r>
      <w:proofErr w:type="gramEnd"/>
      <w:r w:rsidRPr="00955DC6">
        <w:rPr>
          <w:sz w:val="28"/>
          <w:szCs w:val="28"/>
        </w:rPr>
        <w:t xml:space="preserve"> plays a big role in management and </w:t>
      </w:r>
      <w:r w:rsidR="00955DC6" w:rsidRPr="00955DC6">
        <w:rPr>
          <w:sz w:val="28"/>
          <w:szCs w:val="28"/>
        </w:rPr>
        <w:t>maintenance</w:t>
      </w:r>
      <w:r w:rsidRPr="00955DC6">
        <w:rPr>
          <w:sz w:val="28"/>
          <w:szCs w:val="28"/>
        </w:rPr>
        <w:t xml:space="preserve"> </w:t>
      </w:r>
    </w:p>
    <w:p w:rsidR="00000000" w:rsidRPr="00955DC6" w:rsidRDefault="0046056F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lastRenderedPageBreak/>
        <w:t xml:space="preserve"> It </w:t>
      </w:r>
      <w:r w:rsidR="00955DC6" w:rsidRPr="00955DC6">
        <w:rPr>
          <w:sz w:val="28"/>
          <w:szCs w:val="28"/>
        </w:rPr>
        <w:t>i</w:t>
      </w:r>
      <w:r w:rsidRPr="00955DC6">
        <w:rPr>
          <w:sz w:val="28"/>
          <w:szCs w:val="28"/>
        </w:rPr>
        <w:t>mp</w:t>
      </w:r>
      <w:r w:rsidR="00955DC6" w:rsidRPr="00955DC6">
        <w:rPr>
          <w:sz w:val="28"/>
          <w:szCs w:val="28"/>
        </w:rPr>
        <w:t>o</w:t>
      </w:r>
      <w:r w:rsidRPr="00955DC6">
        <w:rPr>
          <w:sz w:val="28"/>
          <w:szCs w:val="28"/>
        </w:rPr>
        <w:t>rtant to impact the engineer</w:t>
      </w:r>
      <w:r w:rsidR="00256E6B" w:rsidRPr="00955DC6">
        <w:rPr>
          <w:sz w:val="28"/>
          <w:szCs w:val="28"/>
        </w:rPr>
        <w:t xml:space="preserve">s with managerial skill for effective career growth; </w:t>
      </w:r>
    </w:p>
    <w:p w:rsidR="00000000" w:rsidRPr="00955DC6" w:rsidRDefault="0046056F" w:rsidP="00955DC6">
      <w:pPr>
        <w:jc w:val="both"/>
        <w:rPr>
          <w:sz w:val="28"/>
          <w:szCs w:val="28"/>
          <w:lang w:val="en-US"/>
        </w:rPr>
      </w:pPr>
      <w:r w:rsidRPr="00955DC6">
        <w:rPr>
          <w:sz w:val="28"/>
          <w:szCs w:val="28"/>
        </w:rPr>
        <w:t xml:space="preserve">The </w:t>
      </w:r>
      <w:r w:rsidR="00955DC6" w:rsidRPr="00955DC6">
        <w:rPr>
          <w:sz w:val="28"/>
          <w:szCs w:val="28"/>
        </w:rPr>
        <w:t>may emphasize</w:t>
      </w:r>
      <w:r w:rsidRPr="00955DC6">
        <w:rPr>
          <w:sz w:val="28"/>
          <w:szCs w:val="28"/>
        </w:rPr>
        <w:t xml:space="preserve"> more</w:t>
      </w:r>
      <w:r w:rsidR="00256E6B" w:rsidRPr="00955DC6">
        <w:rPr>
          <w:sz w:val="28"/>
          <w:szCs w:val="28"/>
        </w:rPr>
        <w:t xml:space="preserve"> </w:t>
      </w:r>
      <w:r w:rsidR="00256E6B" w:rsidRPr="00955DC6">
        <w:rPr>
          <w:sz w:val="28"/>
          <w:szCs w:val="28"/>
        </w:rPr>
        <w:t xml:space="preserve">on the estimation techniques, production planning and control for managerial roles and network </w:t>
      </w:r>
      <w:r w:rsidR="00955DC6" w:rsidRPr="00955DC6">
        <w:rPr>
          <w:sz w:val="28"/>
          <w:szCs w:val="28"/>
        </w:rPr>
        <w:t>analysis. Legal,</w:t>
      </w:r>
      <w:r w:rsidR="00256E6B" w:rsidRPr="00955DC6">
        <w:rPr>
          <w:sz w:val="28"/>
          <w:szCs w:val="28"/>
        </w:rPr>
        <w:t xml:space="preserve"> Factors necessary for business es</w:t>
      </w:r>
      <w:r w:rsidRPr="00955DC6">
        <w:rPr>
          <w:sz w:val="28"/>
          <w:szCs w:val="28"/>
        </w:rPr>
        <w:t xml:space="preserve">tablishment which is inclusive of: </w:t>
      </w:r>
      <w:r w:rsidR="00256E6B" w:rsidRPr="00955DC6">
        <w:rPr>
          <w:sz w:val="28"/>
          <w:szCs w:val="28"/>
        </w:rPr>
        <w:t xml:space="preserve"> selectin</w:t>
      </w:r>
      <w:r w:rsidRPr="00955DC6">
        <w:rPr>
          <w:sz w:val="28"/>
          <w:szCs w:val="28"/>
        </w:rPr>
        <w:t xml:space="preserve">g a promising business idea, </w:t>
      </w:r>
      <w:r w:rsidR="00256E6B" w:rsidRPr="00955DC6">
        <w:rPr>
          <w:sz w:val="28"/>
          <w:szCs w:val="28"/>
        </w:rPr>
        <w:t>initiating enterprises and ob</w:t>
      </w:r>
      <w:r w:rsidRPr="00955DC6">
        <w:rPr>
          <w:sz w:val="28"/>
          <w:szCs w:val="28"/>
        </w:rPr>
        <w:t xml:space="preserve">taining initial capital, and </w:t>
      </w:r>
      <w:r w:rsidR="00256E6B" w:rsidRPr="00955DC6">
        <w:rPr>
          <w:sz w:val="28"/>
          <w:szCs w:val="28"/>
        </w:rPr>
        <w:t xml:space="preserve">Legal issues for business beginners </w:t>
      </w:r>
    </w:p>
    <w:p w:rsidR="00522D47" w:rsidRPr="00955DC6" w:rsidRDefault="00522D47" w:rsidP="00955DC6">
      <w:pPr>
        <w:jc w:val="both"/>
        <w:rPr>
          <w:sz w:val="28"/>
          <w:szCs w:val="28"/>
        </w:rPr>
      </w:pPr>
    </w:p>
    <w:p w:rsidR="0046056F" w:rsidRPr="00955DC6" w:rsidRDefault="0046056F" w:rsidP="00955DC6">
      <w:pPr>
        <w:jc w:val="both"/>
        <w:rPr>
          <w:sz w:val="28"/>
          <w:szCs w:val="28"/>
        </w:rPr>
      </w:pPr>
      <w:r w:rsidRPr="00955DC6">
        <w:rPr>
          <w:sz w:val="28"/>
          <w:szCs w:val="28"/>
        </w:rPr>
        <w:t>La</w:t>
      </w:r>
      <w:r w:rsidR="00955DC6" w:rsidRPr="00955DC6">
        <w:rPr>
          <w:sz w:val="28"/>
          <w:szCs w:val="28"/>
        </w:rPr>
        <w:t>s</w:t>
      </w:r>
      <w:r w:rsidRPr="00955DC6">
        <w:rPr>
          <w:sz w:val="28"/>
          <w:szCs w:val="28"/>
        </w:rPr>
        <w:t xml:space="preserve">tly it is important to know that </w:t>
      </w:r>
      <w:r w:rsidR="00955DC6" w:rsidRPr="00955DC6">
        <w:rPr>
          <w:sz w:val="28"/>
          <w:szCs w:val="28"/>
        </w:rPr>
        <w:t>economics</w:t>
      </w:r>
      <w:r w:rsidRPr="00955DC6">
        <w:rPr>
          <w:sz w:val="28"/>
          <w:szCs w:val="28"/>
        </w:rPr>
        <w:t xml:space="preserve"> as a study play a big role in engineer practice because </w:t>
      </w:r>
      <w:r w:rsidR="00955DC6" w:rsidRPr="00955DC6">
        <w:rPr>
          <w:sz w:val="28"/>
          <w:szCs w:val="28"/>
        </w:rPr>
        <w:t>you find out that the law</w:t>
      </w:r>
      <w:r w:rsidRPr="00955DC6">
        <w:rPr>
          <w:sz w:val="28"/>
          <w:szCs w:val="28"/>
        </w:rPr>
        <w:t xml:space="preserve">, the </w:t>
      </w:r>
      <w:r w:rsidR="00955DC6" w:rsidRPr="00955DC6">
        <w:rPr>
          <w:sz w:val="28"/>
          <w:szCs w:val="28"/>
        </w:rPr>
        <w:t>management</w:t>
      </w:r>
      <w:r w:rsidRPr="00955DC6">
        <w:rPr>
          <w:sz w:val="28"/>
          <w:szCs w:val="28"/>
        </w:rPr>
        <w:t xml:space="preserve"> and </w:t>
      </w:r>
      <w:r w:rsidR="00955DC6" w:rsidRPr="00955DC6">
        <w:rPr>
          <w:sz w:val="28"/>
          <w:szCs w:val="28"/>
        </w:rPr>
        <w:t>economics</w:t>
      </w:r>
      <w:r w:rsidRPr="00955DC6">
        <w:rPr>
          <w:sz w:val="28"/>
          <w:szCs w:val="28"/>
        </w:rPr>
        <w:t xml:space="preserve"> complement each </w:t>
      </w:r>
      <w:r w:rsidR="00955DC6" w:rsidRPr="00955DC6">
        <w:rPr>
          <w:sz w:val="28"/>
          <w:szCs w:val="28"/>
        </w:rPr>
        <w:t>other.</w:t>
      </w:r>
      <w:r w:rsidRPr="00955DC6">
        <w:rPr>
          <w:sz w:val="28"/>
          <w:szCs w:val="28"/>
        </w:rPr>
        <w:t xml:space="preserve"> so a good practicing </w:t>
      </w:r>
      <w:r w:rsidR="00955DC6" w:rsidRPr="00955DC6">
        <w:rPr>
          <w:sz w:val="28"/>
          <w:szCs w:val="28"/>
        </w:rPr>
        <w:t>engineer has</w:t>
      </w:r>
      <w:r w:rsidRPr="00955DC6">
        <w:rPr>
          <w:sz w:val="28"/>
          <w:szCs w:val="28"/>
        </w:rPr>
        <w:t xml:space="preserve"> to be well aware of the effect his action may have on the economy </w:t>
      </w:r>
    </w:p>
    <w:sectPr w:rsidR="0046056F" w:rsidRPr="0095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4BB"/>
    <w:multiLevelType w:val="hybridMultilevel"/>
    <w:tmpl w:val="4952363C"/>
    <w:lvl w:ilvl="0" w:tplc="FAB0DF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149D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D431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B657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5CC9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A4BF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867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AEE3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1A6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227B09"/>
    <w:multiLevelType w:val="hybridMultilevel"/>
    <w:tmpl w:val="C5221B2C"/>
    <w:lvl w:ilvl="0" w:tplc="C79AED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5A57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70CE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6CE9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F0E8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B224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2E45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581E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6450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72543AB"/>
    <w:multiLevelType w:val="hybridMultilevel"/>
    <w:tmpl w:val="5FF22264"/>
    <w:lvl w:ilvl="0" w:tplc="D1C296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F218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5042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8414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A47E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6A0A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9CD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C830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9602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BB"/>
    <w:rsid w:val="00256E6B"/>
    <w:rsid w:val="0046056F"/>
    <w:rsid w:val="00522D47"/>
    <w:rsid w:val="0053716A"/>
    <w:rsid w:val="00561CBB"/>
    <w:rsid w:val="00955DC6"/>
    <w:rsid w:val="00B6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1738"/>
  <w15:chartTrackingRefBased/>
  <w15:docId w15:val="{9E8F4367-50B8-4B52-897C-3F597586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B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3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7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EZENWA EMEROLE</dc:creator>
  <cp:keywords/>
  <dc:description/>
  <cp:lastModifiedBy>EZENWA EMEROLE</cp:lastModifiedBy>
  <cp:revision>2</cp:revision>
  <dcterms:created xsi:type="dcterms:W3CDTF">2020-06-01T08:37:00Z</dcterms:created>
  <dcterms:modified xsi:type="dcterms:W3CDTF">2020-06-01T09:26:00Z</dcterms:modified>
</cp:coreProperties>
</file>