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A749E" w14:textId="35D4735B" w:rsidR="0000785D" w:rsidRPr="007647D5" w:rsidRDefault="0000785D" w:rsidP="007647D5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70A0DFE5" w14:textId="3AEA6D0A" w:rsidR="0000785D" w:rsidRPr="007647D5" w:rsidRDefault="007647D5" w:rsidP="007647D5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7647D5">
        <w:rPr>
          <w:rFonts w:asciiTheme="majorHAnsi" w:hAnsiTheme="majorHAnsi" w:cstheme="majorHAnsi"/>
          <w:b/>
          <w:sz w:val="32"/>
          <w:szCs w:val="32"/>
        </w:rPr>
        <w:t>SIMON BOLIYEH DION</w:t>
      </w:r>
    </w:p>
    <w:p w14:paraId="4E65FE3C" w14:textId="590E5B0C" w:rsidR="007647D5" w:rsidRPr="007647D5" w:rsidRDefault="007647D5" w:rsidP="007647D5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7647D5">
        <w:rPr>
          <w:rFonts w:asciiTheme="majorHAnsi" w:hAnsiTheme="majorHAnsi" w:cstheme="majorHAnsi"/>
          <w:b/>
          <w:sz w:val="32"/>
          <w:szCs w:val="32"/>
        </w:rPr>
        <w:t>17/ENG03/051</w:t>
      </w:r>
    </w:p>
    <w:p w14:paraId="16C7CF34" w14:textId="0B9FAA8C" w:rsidR="007647D5" w:rsidRPr="007647D5" w:rsidRDefault="007647D5" w:rsidP="007647D5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7647D5">
        <w:rPr>
          <w:rFonts w:asciiTheme="majorHAnsi" w:hAnsiTheme="majorHAnsi" w:cstheme="majorHAnsi"/>
          <w:b/>
          <w:sz w:val="32"/>
          <w:szCs w:val="32"/>
        </w:rPr>
        <w:t>CVE 384: ENGINEERING LAW AND MANAGERIAL ECONOMICS</w:t>
      </w:r>
    </w:p>
    <w:p w14:paraId="502D40B4" w14:textId="67075802" w:rsidR="007647D5" w:rsidRPr="007647D5" w:rsidRDefault="007647D5" w:rsidP="007647D5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7647D5">
        <w:rPr>
          <w:rFonts w:asciiTheme="majorHAnsi" w:hAnsiTheme="majorHAnsi" w:cstheme="majorHAnsi"/>
          <w:b/>
          <w:sz w:val="32"/>
          <w:szCs w:val="32"/>
        </w:rPr>
        <w:t>SHORT TEST 2:</w:t>
      </w:r>
    </w:p>
    <w:p w14:paraId="6A964A7F" w14:textId="1FC838CB" w:rsidR="007647D5" w:rsidRDefault="007647D5" w:rsidP="007647D5">
      <w:pPr>
        <w:jc w:val="both"/>
        <w:rPr>
          <w:rFonts w:asciiTheme="majorHAnsi" w:hAnsiTheme="majorHAnsi" w:cstheme="majorHAnsi"/>
          <w:b/>
          <w:sz w:val="36"/>
          <w:szCs w:val="36"/>
        </w:rPr>
      </w:pPr>
    </w:p>
    <w:p w14:paraId="49EA1F2F" w14:textId="294C2E3B" w:rsidR="00E641A8" w:rsidRPr="007647D5" w:rsidRDefault="0000785D" w:rsidP="007647D5">
      <w:pPr>
        <w:jc w:val="both"/>
        <w:rPr>
          <w:rFonts w:cstheme="minorHAnsi"/>
          <w:sz w:val="24"/>
          <w:szCs w:val="24"/>
        </w:rPr>
      </w:pPr>
      <w:r w:rsidRPr="007647D5">
        <w:rPr>
          <w:rFonts w:asciiTheme="majorHAnsi" w:hAnsiTheme="majorHAnsi" w:cstheme="majorHAnsi"/>
          <w:b/>
          <w:sz w:val="36"/>
          <w:szCs w:val="36"/>
        </w:rPr>
        <w:t>BILL OF ENGINEERING MEASUREMENT AND EVALUATION (BEME)</w:t>
      </w:r>
    </w:p>
    <w:p w14:paraId="18F35ED1" w14:textId="4B89391D" w:rsidR="00E641A8" w:rsidRPr="007647D5" w:rsidRDefault="00E641A8" w:rsidP="007647D5">
      <w:pPr>
        <w:jc w:val="both"/>
        <w:rPr>
          <w:rFonts w:cstheme="minorHAnsi"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2154"/>
        <w:gridCol w:w="1483"/>
        <w:gridCol w:w="1450"/>
        <w:gridCol w:w="1483"/>
        <w:gridCol w:w="1564"/>
      </w:tblGrid>
      <w:tr w:rsidR="005031F7" w:rsidRPr="007647D5" w14:paraId="6937BF47" w14:textId="77777777" w:rsidTr="005031F7">
        <w:tc>
          <w:tcPr>
            <w:tcW w:w="1558" w:type="dxa"/>
          </w:tcPr>
          <w:p w14:paraId="49898168" w14:textId="13E742BF" w:rsidR="005031F7" w:rsidRPr="007647D5" w:rsidRDefault="005031F7" w:rsidP="007647D5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7647D5">
              <w:rPr>
                <w:rFonts w:cstheme="minorHAnsi"/>
                <w:bCs/>
                <w:sz w:val="28"/>
                <w:szCs w:val="28"/>
              </w:rPr>
              <w:t>S/N</w:t>
            </w:r>
          </w:p>
        </w:tc>
        <w:tc>
          <w:tcPr>
            <w:tcW w:w="1558" w:type="dxa"/>
          </w:tcPr>
          <w:p w14:paraId="3B365756" w14:textId="41AE6D9B" w:rsidR="005031F7" w:rsidRPr="007647D5" w:rsidRDefault="005031F7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Description</w:t>
            </w:r>
          </w:p>
        </w:tc>
        <w:tc>
          <w:tcPr>
            <w:tcW w:w="1558" w:type="dxa"/>
          </w:tcPr>
          <w:p w14:paraId="2EC15A68" w14:textId="5DADA736" w:rsidR="005031F7" w:rsidRPr="007647D5" w:rsidRDefault="005031F7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Quantity</w:t>
            </w:r>
          </w:p>
        </w:tc>
        <w:tc>
          <w:tcPr>
            <w:tcW w:w="1558" w:type="dxa"/>
          </w:tcPr>
          <w:p w14:paraId="4AB60B4B" w14:textId="5ABCF2E0" w:rsidR="005031F7" w:rsidRPr="007647D5" w:rsidRDefault="005031F7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Unit price(N)</w:t>
            </w:r>
          </w:p>
        </w:tc>
        <w:tc>
          <w:tcPr>
            <w:tcW w:w="1559" w:type="dxa"/>
          </w:tcPr>
          <w:p w14:paraId="44DC08F9" w14:textId="2ECC787F" w:rsidR="005031F7" w:rsidRPr="007647D5" w:rsidRDefault="005031F7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Cost</w:t>
            </w:r>
          </w:p>
        </w:tc>
        <w:tc>
          <w:tcPr>
            <w:tcW w:w="1559" w:type="dxa"/>
          </w:tcPr>
          <w:p w14:paraId="4851124C" w14:textId="79E1D6B4" w:rsidR="005031F7" w:rsidRPr="007647D5" w:rsidRDefault="005031F7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Remarks</w:t>
            </w:r>
          </w:p>
        </w:tc>
      </w:tr>
      <w:tr w:rsidR="005031F7" w:rsidRPr="007647D5" w14:paraId="60E36638" w14:textId="77777777" w:rsidTr="005031F7">
        <w:tc>
          <w:tcPr>
            <w:tcW w:w="1558" w:type="dxa"/>
          </w:tcPr>
          <w:p w14:paraId="1AB2068C" w14:textId="29F8643E" w:rsidR="005031F7" w:rsidRPr="007647D5" w:rsidRDefault="005031F7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14:paraId="3AB1F716" w14:textId="1CD4DFB0" w:rsidR="005031F7" w:rsidRPr="007647D5" w:rsidRDefault="005031F7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Cement Bags</w:t>
            </w:r>
          </w:p>
        </w:tc>
        <w:tc>
          <w:tcPr>
            <w:tcW w:w="1558" w:type="dxa"/>
          </w:tcPr>
          <w:p w14:paraId="5860D2BE" w14:textId="2062F195" w:rsidR="005031F7" w:rsidRPr="007647D5" w:rsidRDefault="005031F7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1</w:t>
            </w:r>
            <w:r w:rsidR="002A564D" w:rsidRPr="007647D5">
              <w:rPr>
                <w:rFonts w:cstheme="minorHAnsi"/>
                <w:bCs/>
                <w:sz w:val="32"/>
                <w:szCs w:val="32"/>
              </w:rPr>
              <w:t>0</w:t>
            </w:r>
            <w:r w:rsidRPr="007647D5">
              <w:rPr>
                <w:rFonts w:cstheme="minorHAnsi"/>
                <w:bCs/>
                <w:sz w:val="32"/>
                <w:szCs w:val="32"/>
              </w:rPr>
              <w:t>0 bags</w:t>
            </w:r>
          </w:p>
        </w:tc>
        <w:tc>
          <w:tcPr>
            <w:tcW w:w="1558" w:type="dxa"/>
          </w:tcPr>
          <w:p w14:paraId="1581B55E" w14:textId="601EDD85" w:rsidR="005031F7" w:rsidRPr="007647D5" w:rsidRDefault="005031F7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1</w:t>
            </w:r>
            <w:r w:rsidR="002A564D" w:rsidRPr="007647D5">
              <w:rPr>
                <w:rFonts w:cstheme="minorHAnsi"/>
                <w:bCs/>
                <w:sz w:val="32"/>
                <w:szCs w:val="32"/>
              </w:rPr>
              <w:t>8</w:t>
            </w:r>
            <w:r w:rsidRPr="007647D5">
              <w:rPr>
                <w:rFonts w:cstheme="minorHAnsi"/>
                <w:bCs/>
                <w:sz w:val="32"/>
                <w:szCs w:val="32"/>
              </w:rPr>
              <w:t>,</w:t>
            </w:r>
            <w:r w:rsidR="002A564D" w:rsidRPr="007647D5">
              <w:rPr>
                <w:rFonts w:cstheme="minorHAnsi"/>
                <w:bCs/>
                <w:sz w:val="32"/>
                <w:szCs w:val="32"/>
              </w:rPr>
              <w:t>5</w:t>
            </w:r>
            <w:r w:rsidRPr="007647D5">
              <w:rPr>
                <w:rFonts w:cstheme="minorHAnsi"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2C1791AB" w14:textId="3E98BED2" w:rsidR="005031F7" w:rsidRPr="007647D5" w:rsidRDefault="005031F7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1</w:t>
            </w:r>
            <w:r w:rsidR="002A564D" w:rsidRPr="007647D5">
              <w:rPr>
                <w:rFonts w:cstheme="minorHAnsi"/>
                <w:bCs/>
                <w:sz w:val="32"/>
                <w:szCs w:val="32"/>
              </w:rPr>
              <w:t>85</w:t>
            </w:r>
            <w:r w:rsidRPr="007647D5">
              <w:rPr>
                <w:rFonts w:cstheme="minorHAnsi"/>
                <w:bCs/>
                <w:sz w:val="32"/>
                <w:szCs w:val="32"/>
              </w:rPr>
              <w:t>0000</w:t>
            </w:r>
          </w:p>
        </w:tc>
        <w:tc>
          <w:tcPr>
            <w:tcW w:w="1559" w:type="dxa"/>
          </w:tcPr>
          <w:p w14:paraId="1F3C21A4" w14:textId="7D1C984A" w:rsidR="005031F7" w:rsidRPr="007647D5" w:rsidRDefault="005031F7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Dangote Cement</w:t>
            </w:r>
          </w:p>
        </w:tc>
      </w:tr>
      <w:tr w:rsidR="005031F7" w:rsidRPr="007647D5" w14:paraId="6781197D" w14:textId="77777777" w:rsidTr="005031F7">
        <w:tc>
          <w:tcPr>
            <w:tcW w:w="1558" w:type="dxa"/>
          </w:tcPr>
          <w:p w14:paraId="0ED563CA" w14:textId="392A639C" w:rsidR="005031F7" w:rsidRPr="007647D5" w:rsidRDefault="005031F7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14:paraId="2B61F003" w14:textId="40A9162E" w:rsidR="005031F7" w:rsidRPr="007647D5" w:rsidRDefault="005031F7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Roofing Sheets</w:t>
            </w:r>
          </w:p>
        </w:tc>
        <w:tc>
          <w:tcPr>
            <w:tcW w:w="1558" w:type="dxa"/>
          </w:tcPr>
          <w:p w14:paraId="67415C55" w14:textId="65467941" w:rsidR="005031F7" w:rsidRPr="007647D5" w:rsidRDefault="002A564D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346</w:t>
            </w:r>
            <w:r w:rsidR="005031F7" w:rsidRPr="007647D5">
              <w:rPr>
                <w:rFonts w:cstheme="minorHAnsi"/>
                <w:bCs/>
                <w:sz w:val="32"/>
                <w:szCs w:val="32"/>
              </w:rPr>
              <w:t xml:space="preserve"> sheets</w:t>
            </w:r>
          </w:p>
        </w:tc>
        <w:tc>
          <w:tcPr>
            <w:tcW w:w="1558" w:type="dxa"/>
          </w:tcPr>
          <w:p w14:paraId="51802064" w14:textId="5ABF07F3" w:rsidR="005031F7" w:rsidRPr="007647D5" w:rsidRDefault="002A564D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2300</w:t>
            </w:r>
            <w:r w:rsidR="005031F7" w:rsidRPr="007647D5">
              <w:rPr>
                <w:rFonts w:cstheme="minorHAnsi"/>
                <w:bCs/>
                <w:sz w:val="32"/>
                <w:szCs w:val="32"/>
              </w:rPr>
              <w:t xml:space="preserve"> each</w:t>
            </w:r>
          </w:p>
        </w:tc>
        <w:tc>
          <w:tcPr>
            <w:tcW w:w="1559" w:type="dxa"/>
          </w:tcPr>
          <w:p w14:paraId="3B676B4E" w14:textId="70C8C3EA" w:rsidR="005031F7" w:rsidRPr="007647D5" w:rsidRDefault="002A564D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7958</w:t>
            </w:r>
            <w:r w:rsidR="005031F7" w:rsidRPr="007647D5">
              <w:rPr>
                <w:rFonts w:cstheme="minorHAnsi"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098C540D" w14:textId="585136F0" w:rsidR="005031F7" w:rsidRPr="007647D5" w:rsidRDefault="007647D5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Aluminum</w:t>
            </w:r>
          </w:p>
        </w:tc>
      </w:tr>
      <w:tr w:rsidR="005031F7" w:rsidRPr="007647D5" w14:paraId="15699E9C" w14:textId="77777777" w:rsidTr="005031F7">
        <w:tc>
          <w:tcPr>
            <w:tcW w:w="1558" w:type="dxa"/>
          </w:tcPr>
          <w:p w14:paraId="5EBBB50A" w14:textId="2A3C1D48" w:rsidR="005031F7" w:rsidRPr="007647D5" w:rsidRDefault="005031F7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3</w:t>
            </w:r>
          </w:p>
        </w:tc>
        <w:tc>
          <w:tcPr>
            <w:tcW w:w="1558" w:type="dxa"/>
          </w:tcPr>
          <w:p w14:paraId="621D184C" w14:textId="4A2AC427" w:rsidR="005031F7" w:rsidRPr="007647D5" w:rsidRDefault="002A564D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Reinforcement rods</w:t>
            </w:r>
          </w:p>
        </w:tc>
        <w:tc>
          <w:tcPr>
            <w:tcW w:w="1558" w:type="dxa"/>
          </w:tcPr>
          <w:p w14:paraId="113A0962" w14:textId="0EDE3186" w:rsidR="005031F7" w:rsidRPr="007647D5" w:rsidRDefault="002A564D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500</w:t>
            </w:r>
            <w:r w:rsidR="005031F7" w:rsidRPr="007647D5">
              <w:rPr>
                <w:rFonts w:cstheme="minorHAnsi"/>
                <w:bCs/>
                <w:sz w:val="32"/>
                <w:szCs w:val="32"/>
              </w:rPr>
              <w:t xml:space="preserve"> </w:t>
            </w:r>
            <w:r w:rsidRPr="007647D5">
              <w:rPr>
                <w:rFonts w:cstheme="minorHAnsi"/>
                <w:bCs/>
                <w:sz w:val="32"/>
                <w:szCs w:val="32"/>
              </w:rPr>
              <w:t>rods</w:t>
            </w:r>
          </w:p>
        </w:tc>
        <w:tc>
          <w:tcPr>
            <w:tcW w:w="1558" w:type="dxa"/>
          </w:tcPr>
          <w:p w14:paraId="7A86AC0C" w14:textId="1097E59E" w:rsidR="005031F7" w:rsidRPr="007647D5" w:rsidRDefault="002A564D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950</w:t>
            </w:r>
          </w:p>
        </w:tc>
        <w:tc>
          <w:tcPr>
            <w:tcW w:w="1559" w:type="dxa"/>
          </w:tcPr>
          <w:p w14:paraId="1B833216" w14:textId="43C3528B" w:rsidR="005031F7" w:rsidRPr="007647D5" w:rsidRDefault="005031F7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4</w:t>
            </w:r>
            <w:r w:rsidR="002A564D" w:rsidRPr="007647D5">
              <w:rPr>
                <w:rFonts w:cstheme="minorHAnsi"/>
                <w:bCs/>
                <w:sz w:val="32"/>
                <w:szCs w:val="32"/>
              </w:rPr>
              <w:t>75</w:t>
            </w:r>
            <w:r w:rsidRPr="007647D5">
              <w:rPr>
                <w:rFonts w:cstheme="minorHAnsi"/>
                <w:bCs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14:paraId="132534DC" w14:textId="53465264" w:rsidR="005031F7" w:rsidRPr="007647D5" w:rsidRDefault="005031F7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Standard</w:t>
            </w:r>
          </w:p>
        </w:tc>
      </w:tr>
      <w:tr w:rsidR="005031F7" w:rsidRPr="007647D5" w14:paraId="255CD383" w14:textId="77777777" w:rsidTr="005031F7">
        <w:tc>
          <w:tcPr>
            <w:tcW w:w="1558" w:type="dxa"/>
          </w:tcPr>
          <w:p w14:paraId="0FF6937A" w14:textId="5F3C232E" w:rsidR="005031F7" w:rsidRPr="007647D5" w:rsidRDefault="005031F7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4</w:t>
            </w:r>
          </w:p>
        </w:tc>
        <w:tc>
          <w:tcPr>
            <w:tcW w:w="1558" w:type="dxa"/>
          </w:tcPr>
          <w:p w14:paraId="018469C5" w14:textId="5264F582" w:rsidR="005031F7" w:rsidRPr="007647D5" w:rsidRDefault="002A564D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Shovels</w:t>
            </w:r>
          </w:p>
        </w:tc>
        <w:tc>
          <w:tcPr>
            <w:tcW w:w="1558" w:type="dxa"/>
          </w:tcPr>
          <w:p w14:paraId="4FDA51C1" w14:textId="46ABA632" w:rsidR="005031F7" w:rsidRPr="007647D5" w:rsidRDefault="002A564D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5</w:t>
            </w:r>
            <w:r w:rsidR="005031F7" w:rsidRPr="007647D5">
              <w:rPr>
                <w:rFonts w:cstheme="minorHAnsi"/>
                <w:bCs/>
                <w:sz w:val="32"/>
                <w:szCs w:val="32"/>
              </w:rPr>
              <w:t>5 items</w:t>
            </w:r>
          </w:p>
        </w:tc>
        <w:tc>
          <w:tcPr>
            <w:tcW w:w="1558" w:type="dxa"/>
          </w:tcPr>
          <w:p w14:paraId="057F32E2" w14:textId="046D21B7" w:rsidR="005031F7" w:rsidRPr="007647D5" w:rsidRDefault="005031F7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6</w:t>
            </w:r>
            <w:r w:rsidR="002A564D" w:rsidRPr="007647D5">
              <w:rPr>
                <w:rFonts w:cstheme="minorHAnsi"/>
                <w:bCs/>
                <w:sz w:val="32"/>
                <w:szCs w:val="32"/>
              </w:rPr>
              <w:t>5</w:t>
            </w:r>
            <w:r w:rsidRPr="007647D5">
              <w:rPr>
                <w:rFonts w:cstheme="minorHAnsi"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7BCFB7E7" w14:textId="7E550D6C" w:rsidR="005031F7" w:rsidRPr="007647D5" w:rsidRDefault="002A564D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3575</w:t>
            </w:r>
            <w:r w:rsidR="005031F7" w:rsidRPr="007647D5">
              <w:rPr>
                <w:rFonts w:cstheme="minorHAnsi"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6ACF14C6" w14:textId="788BAC37" w:rsidR="005031F7" w:rsidRPr="007647D5" w:rsidRDefault="002A564D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proofErr w:type="spellStart"/>
            <w:r w:rsidRPr="007647D5">
              <w:rPr>
                <w:rFonts w:cstheme="minorHAnsi"/>
                <w:bCs/>
                <w:sz w:val="32"/>
                <w:szCs w:val="32"/>
              </w:rPr>
              <w:t>po</w:t>
            </w:r>
            <w:r w:rsidR="005031F7" w:rsidRPr="007647D5">
              <w:rPr>
                <w:rFonts w:cstheme="minorHAnsi"/>
                <w:bCs/>
                <w:sz w:val="32"/>
                <w:szCs w:val="32"/>
              </w:rPr>
              <w:t>r</w:t>
            </w:r>
            <w:bookmarkStart w:id="0" w:name="_GoBack"/>
            <w:bookmarkEnd w:id="0"/>
            <w:r w:rsidR="005031F7" w:rsidRPr="007647D5">
              <w:rPr>
                <w:rFonts w:cstheme="minorHAnsi"/>
                <w:bCs/>
                <w:sz w:val="32"/>
                <w:szCs w:val="32"/>
              </w:rPr>
              <w:t>kon</w:t>
            </w:r>
            <w:r w:rsidRPr="007647D5">
              <w:rPr>
                <w:rFonts w:cstheme="minorHAnsi"/>
                <w:bCs/>
                <w:sz w:val="32"/>
                <w:szCs w:val="32"/>
              </w:rPr>
              <w:t>s</w:t>
            </w:r>
            <w:proofErr w:type="spellEnd"/>
          </w:p>
        </w:tc>
      </w:tr>
      <w:tr w:rsidR="005031F7" w:rsidRPr="007647D5" w14:paraId="155B15BA" w14:textId="77777777" w:rsidTr="005031F7">
        <w:tc>
          <w:tcPr>
            <w:tcW w:w="1558" w:type="dxa"/>
          </w:tcPr>
          <w:p w14:paraId="752B0B7F" w14:textId="6F745E3F" w:rsidR="005031F7" w:rsidRPr="007647D5" w:rsidRDefault="005031F7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505D3198" w14:textId="32B5FD1A" w:rsidR="007647D5" w:rsidRDefault="007647D5" w:rsidP="007647D5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>GRAND</w:t>
            </w:r>
          </w:p>
          <w:p w14:paraId="0F650F36" w14:textId="5E5079CA" w:rsidR="005031F7" w:rsidRPr="007647D5" w:rsidRDefault="005031F7" w:rsidP="007647D5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TOTAL</w:t>
            </w:r>
          </w:p>
        </w:tc>
        <w:tc>
          <w:tcPr>
            <w:tcW w:w="1558" w:type="dxa"/>
          </w:tcPr>
          <w:p w14:paraId="330538B3" w14:textId="67F6C348" w:rsidR="005031F7" w:rsidRPr="007647D5" w:rsidRDefault="005031F7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</w:tcPr>
          <w:p w14:paraId="6A5CF9B3" w14:textId="00AE7FCB" w:rsidR="005031F7" w:rsidRPr="007647D5" w:rsidRDefault="005031F7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E43D98" w14:textId="04B92E44" w:rsidR="005031F7" w:rsidRPr="007647D5" w:rsidRDefault="002A564D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3478300</w:t>
            </w:r>
          </w:p>
        </w:tc>
        <w:tc>
          <w:tcPr>
            <w:tcW w:w="1559" w:type="dxa"/>
          </w:tcPr>
          <w:p w14:paraId="4E1BA378" w14:textId="41695208" w:rsidR="005031F7" w:rsidRPr="007647D5" w:rsidRDefault="005031F7" w:rsidP="007647D5">
            <w:pPr>
              <w:jc w:val="both"/>
              <w:rPr>
                <w:rFonts w:cstheme="minorHAnsi"/>
                <w:bCs/>
                <w:sz w:val="32"/>
                <w:szCs w:val="32"/>
              </w:rPr>
            </w:pPr>
            <w:r w:rsidRPr="007647D5">
              <w:rPr>
                <w:rFonts w:cstheme="minorHAnsi"/>
                <w:bCs/>
                <w:sz w:val="32"/>
                <w:szCs w:val="32"/>
              </w:rPr>
              <w:t>-</w:t>
            </w:r>
          </w:p>
        </w:tc>
      </w:tr>
    </w:tbl>
    <w:p w14:paraId="72975EAD" w14:textId="148CFF65" w:rsidR="00E641A8" w:rsidRPr="00E641A8" w:rsidRDefault="00E641A8" w:rsidP="007647D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D9F8125" w14:textId="6B2A517D" w:rsidR="00E641A8" w:rsidRDefault="00E641A8" w:rsidP="007647D5">
      <w:pPr>
        <w:jc w:val="both"/>
        <w:rPr>
          <w:b/>
          <w:bCs/>
          <w:sz w:val="48"/>
          <w:szCs w:val="48"/>
        </w:rPr>
      </w:pPr>
    </w:p>
    <w:p w14:paraId="51851BB9" w14:textId="77777777" w:rsidR="00E641A8" w:rsidRPr="00E641A8" w:rsidRDefault="00E641A8" w:rsidP="007647D5">
      <w:pPr>
        <w:jc w:val="both"/>
        <w:rPr>
          <w:b/>
          <w:bCs/>
          <w:sz w:val="48"/>
          <w:szCs w:val="48"/>
        </w:rPr>
      </w:pPr>
    </w:p>
    <w:sectPr w:rsidR="00E641A8" w:rsidRPr="00E6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A8"/>
    <w:rsid w:val="0000785D"/>
    <w:rsid w:val="00076FD1"/>
    <w:rsid w:val="002A564D"/>
    <w:rsid w:val="005031F7"/>
    <w:rsid w:val="007647D5"/>
    <w:rsid w:val="007A2D13"/>
    <w:rsid w:val="00907B2E"/>
    <w:rsid w:val="00E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2055"/>
  <w15:chartTrackingRefBased/>
  <w15:docId w15:val="{9D44BC4C-35EC-4AAE-8ED7-E67ECFE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Odot Bang</dc:creator>
  <cp:keywords/>
  <dc:description/>
  <cp:lastModifiedBy>DION  SIMON</cp:lastModifiedBy>
  <cp:revision>2</cp:revision>
  <dcterms:created xsi:type="dcterms:W3CDTF">2020-06-01T09:43:00Z</dcterms:created>
  <dcterms:modified xsi:type="dcterms:W3CDTF">2020-06-01T09:43:00Z</dcterms:modified>
</cp:coreProperties>
</file>