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FA" w:rsidRPr="00361FBC" w:rsidRDefault="00361FBC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361FB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ADEDEJI FAROUQ ADEDOTUN</w:t>
      </w:r>
    </w:p>
    <w:p w:rsidR="00D37DC5" w:rsidRPr="00361FBC" w:rsidRDefault="00361FBC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361FB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ELECTRICAL ELECTRONICS</w:t>
      </w:r>
      <w:r w:rsidR="00D37DC5" w:rsidRPr="00361FB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 ENGINERING</w:t>
      </w:r>
    </w:p>
    <w:p w:rsidR="00D37DC5" w:rsidRPr="00361FBC" w:rsidRDefault="00361FBC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361FB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17/ENG04/001</w:t>
      </w:r>
    </w:p>
    <w:p w:rsidR="00D37DC5" w:rsidRPr="00361FBC" w:rsidRDefault="00D37DC5">
      <w:pPr>
        <w:rPr>
          <w:rFonts w:ascii="Times New Roman" w:hAnsi="Times New Roman" w:cs="Times New Roman"/>
          <w:lang w:val="en-US"/>
        </w:rPr>
      </w:pPr>
    </w:p>
    <w:p w:rsidR="00D37DC5" w:rsidRPr="00361FBC" w:rsidRDefault="00D37DC5">
      <w:pPr>
        <w:rPr>
          <w:rFonts w:ascii="Times New Roman" w:hAnsi="Times New Roman" w:cs="Times New Roman"/>
          <w:lang w:val="en-US"/>
        </w:rPr>
      </w:pPr>
      <w:r w:rsidRPr="00361FBC">
        <w:rPr>
          <w:rFonts w:ascii="Times New Roman" w:hAnsi="Times New Roman" w:cs="Times New Roman"/>
          <w:lang w:val="en-US"/>
        </w:rPr>
        <w:t xml:space="preserve">           </w:t>
      </w:r>
    </w:p>
    <w:p w:rsidR="00E633F2" w:rsidRPr="00361FBC" w:rsidRDefault="00E633F2">
      <w:pPr>
        <w:rPr>
          <w:rFonts w:ascii="Times New Roman" w:hAnsi="Times New Roman" w:cs="Times New Roman"/>
          <w:lang w:val="en-US"/>
        </w:rPr>
      </w:pPr>
    </w:p>
    <w:p w:rsidR="00E633F2" w:rsidRPr="00361FBC" w:rsidRDefault="00E633F2">
      <w:pPr>
        <w:rPr>
          <w:rFonts w:ascii="Arial" w:hAnsi="Arial" w:cs="Arial"/>
          <w:lang w:val="en-US"/>
        </w:rPr>
      </w:pPr>
    </w:p>
    <w:p w:rsidR="00361FBC" w:rsidRDefault="00E633F2">
      <w:pPr>
        <w:rPr>
          <w:rFonts w:ascii="Arial" w:hAnsi="Arial" w:cs="Arial"/>
          <w:b/>
          <w:bCs/>
          <w:iCs/>
          <w:u w:val="single"/>
          <w:lang w:val="en-US"/>
        </w:rPr>
      </w:pPr>
      <w:r w:rsidRPr="00361FBC">
        <w:rPr>
          <w:rFonts w:ascii="Arial" w:hAnsi="Arial" w:cs="Arial"/>
          <w:b/>
          <w:bCs/>
          <w:iCs/>
          <w:u w:val="single"/>
          <w:lang w:val="en-US"/>
        </w:rPr>
        <w:t>BI</w:t>
      </w:r>
      <w:r w:rsidR="002A02EF" w:rsidRPr="00361FBC">
        <w:rPr>
          <w:rFonts w:ascii="Arial" w:hAnsi="Arial" w:cs="Arial"/>
          <w:b/>
          <w:bCs/>
          <w:iCs/>
          <w:u w:val="single"/>
          <w:lang w:val="en-US"/>
        </w:rPr>
        <w:t>L</w:t>
      </w:r>
      <w:r w:rsidRPr="00361FBC">
        <w:rPr>
          <w:rFonts w:ascii="Arial" w:hAnsi="Arial" w:cs="Arial"/>
          <w:b/>
          <w:bCs/>
          <w:iCs/>
          <w:u w:val="single"/>
          <w:lang w:val="en-US"/>
        </w:rPr>
        <w:t>L OF ENGINEERING ME</w:t>
      </w:r>
      <w:r w:rsidR="002A02EF" w:rsidRPr="00361FBC">
        <w:rPr>
          <w:rFonts w:ascii="Arial" w:hAnsi="Arial" w:cs="Arial"/>
          <w:b/>
          <w:bCs/>
          <w:iCs/>
          <w:u w:val="single"/>
          <w:lang w:val="en-US"/>
        </w:rPr>
        <w:t>A</w:t>
      </w:r>
      <w:r w:rsidRPr="00361FBC">
        <w:rPr>
          <w:rFonts w:ascii="Arial" w:hAnsi="Arial" w:cs="Arial"/>
          <w:b/>
          <w:bCs/>
          <w:iCs/>
          <w:u w:val="single"/>
          <w:lang w:val="en-US"/>
        </w:rPr>
        <w:t>SUREM</w:t>
      </w:r>
      <w:r w:rsidR="002A02EF" w:rsidRPr="00361FBC">
        <w:rPr>
          <w:rFonts w:ascii="Arial" w:hAnsi="Arial" w:cs="Arial"/>
          <w:b/>
          <w:bCs/>
          <w:iCs/>
          <w:u w:val="single"/>
          <w:lang w:val="en-US"/>
        </w:rPr>
        <w:t>E</w:t>
      </w:r>
      <w:r w:rsidRPr="00361FBC">
        <w:rPr>
          <w:rFonts w:ascii="Arial" w:hAnsi="Arial" w:cs="Arial"/>
          <w:b/>
          <w:bCs/>
          <w:iCs/>
          <w:u w:val="single"/>
          <w:lang w:val="en-US"/>
        </w:rPr>
        <w:t xml:space="preserve">NT AND EVALUATION OF A </w:t>
      </w:r>
      <w:r w:rsidR="0033024D" w:rsidRPr="00361FBC">
        <w:rPr>
          <w:rFonts w:ascii="Arial" w:hAnsi="Arial" w:cs="Arial"/>
          <w:b/>
          <w:bCs/>
          <w:iCs/>
          <w:u w:val="single"/>
          <w:lang w:val="en-US"/>
        </w:rPr>
        <w:t>DRAINAGE</w:t>
      </w:r>
      <w:r w:rsidR="002A02EF" w:rsidRPr="00361FBC">
        <w:rPr>
          <w:rFonts w:ascii="Arial" w:hAnsi="Arial" w:cs="Arial"/>
          <w:b/>
          <w:bCs/>
          <w:iCs/>
          <w:u w:val="single"/>
          <w:lang w:val="en-US"/>
        </w:rPr>
        <w:t xml:space="preserve"> </w:t>
      </w:r>
      <w:r w:rsidRPr="00361FBC">
        <w:rPr>
          <w:rFonts w:ascii="Arial" w:hAnsi="Arial" w:cs="Arial"/>
          <w:b/>
          <w:bCs/>
          <w:iCs/>
          <w:u w:val="single"/>
          <w:lang w:val="en-US"/>
        </w:rPr>
        <w:t xml:space="preserve"> </w:t>
      </w:r>
    </w:p>
    <w:p w:rsidR="00E633F2" w:rsidRDefault="00E633F2">
      <w:pPr>
        <w:rPr>
          <w:rFonts w:ascii="Arial" w:hAnsi="Arial" w:cs="Arial"/>
          <w:b/>
          <w:bCs/>
          <w:iCs/>
          <w:u w:val="single"/>
          <w:lang w:val="en-US"/>
        </w:rPr>
      </w:pPr>
      <w:r w:rsidRPr="00361FBC">
        <w:rPr>
          <w:rFonts w:ascii="Arial" w:hAnsi="Arial" w:cs="Arial"/>
          <w:b/>
          <w:bCs/>
          <w:iCs/>
          <w:u w:val="single"/>
          <w:lang w:val="en-US"/>
        </w:rPr>
        <w:t>PROJECT</w:t>
      </w:r>
    </w:p>
    <w:p w:rsidR="00361FBC" w:rsidRPr="00361FBC" w:rsidRDefault="00361FBC">
      <w:pPr>
        <w:rPr>
          <w:rFonts w:ascii="Arial" w:hAnsi="Arial" w:cs="Arial"/>
          <w:b/>
          <w:bCs/>
          <w:iCs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Description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Quantity 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Unit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Cost</w:t>
            </w: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Amount (N)</w:t>
            </w:r>
          </w:p>
        </w:tc>
      </w:tr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lang w:val="en-US"/>
              </w:rPr>
            </w:pPr>
            <w:r w:rsidRPr="00361FBC">
              <w:rPr>
                <w:rFonts w:ascii="Times New Roman" w:hAnsi="Times New Roman" w:cs="Times New Roman"/>
                <w:lang w:val="en-US"/>
              </w:rPr>
              <w:t>Excavation for drainage not exceeding 1m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62,500</w:t>
            </w:r>
          </w:p>
        </w:tc>
        <w:bookmarkStart w:id="0" w:name="_GoBack"/>
        <w:bookmarkEnd w:id="0"/>
      </w:tr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lang w:val="en-US"/>
              </w:rPr>
            </w:pPr>
            <w:r w:rsidRPr="00361FBC">
              <w:rPr>
                <w:rFonts w:ascii="Times New Roman" w:hAnsi="Times New Roman" w:cs="Times New Roman"/>
                <w:lang w:val="en-US"/>
              </w:rPr>
              <w:t>Provide plan onsite concrete binding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15.5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361FBC" w:rsidRDefault="00361FBC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225,000</w:t>
            </w:r>
          </w:p>
        </w:tc>
      </w:tr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lang w:val="en-US"/>
              </w:rPr>
            </w:pPr>
            <w:r w:rsidRPr="00361FBC">
              <w:rPr>
                <w:rFonts w:ascii="Times New Roman" w:hAnsi="Times New Roman" w:cs="Times New Roman"/>
                <w:lang w:val="en-US"/>
              </w:rPr>
              <w:t>Drainage bed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31.5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25000</w:t>
            </w: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787,500</w:t>
            </w:r>
          </w:p>
        </w:tc>
      </w:tr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lang w:val="en-US"/>
              </w:rPr>
            </w:pPr>
            <w:r w:rsidRPr="00361FBC">
              <w:rPr>
                <w:rFonts w:ascii="Times New Roman" w:hAnsi="Times New Roman" w:cs="Times New Roman"/>
                <w:lang w:val="en-US"/>
              </w:rPr>
              <w:t>Coping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9.2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165,600</w:t>
            </w:r>
          </w:p>
        </w:tc>
      </w:tr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lang w:val="en-US"/>
              </w:rPr>
            </w:pPr>
            <w:r w:rsidRPr="00361FBC">
              <w:rPr>
                <w:rFonts w:ascii="Times New Roman" w:hAnsi="Times New Roman" w:cs="Times New Roman"/>
                <w:lang w:val="en-US"/>
              </w:rPr>
              <w:t xml:space="preserve">225mm </w:t>
            </w:r>
            <w:proofErr w:type="spellStart"/>
            <w:r w:rsidRPr="00361FBC">
              <w:rPr>
                <w:rFonts w:ascii="Times New Roman" w:hAnsi="Times New Roman" w:cs="Times New Roman"/>
                <w:lang w:val="en-US"/>
              </w:rPr>
              <w:t>sandcrete</w:t>
            </w:r>
            <w:proofErr w:type="spellEnd"/>
            <w:r w:rsidRPr="00361FBC">
              <w:rPr>
                <w:rFonts w:ascii="Times New Roman" w:hAnsi="Times New Roman" w:cs="Times New Roman"/>
                <w:lang w:val="en-US"/>
              </w:rPr>
              <w:t xml:space="preserve"> hollow laid in stretcher bond in cement 1:6 and fill solid with concrete 1:3:6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220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3000</w:t>
            </w: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660,000</w:t>
            </w:r>
          </w:p>
        </w:tc>
      </w:tr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lang w:val="en-US"/>
              </w:rPr>
            </w:pPr>
            <w:r w:rsidRPr="00361FBC">
              <w:rPr>
                <w:rFonts w:ascii="Times New Roman" w:hAnsi="Times New Roman" w:cs="Times New Roman"/>
                <w:lang w:val="en-US"/>
              </w:rPr>
              <w:t>12mm cement and sand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260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65,000</w:t>
            </w:r>
          </w:p>
        </w:tc>
      </w:tr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lang w:val="en-US"/>
              </w:rPr>
            </w:pPr>
            <w:r w:rsidRPr="00361FBC">
              <w:rPr>
                <w:rFonts w:ascii="Times New Roman" w:hAnsi="Times New Roman" w:cs="Times New Roman"/>
                <w:lang w:val="en-US"/>
              </w:rPr>
              <w:t xml:space="preserve">Preliminaries 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LS</w:t>
            </w: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50,000</w:t>
            </w:r>
          </w:p>
        </w:tc>
      </w:tr>
      <w:tr w:rsidR="002641F0" w:rsidRPr="00361FBC" w:rsidTr="00801E1A"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502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:rsidR="002641F0" w:rsidRPr="00361FBC" w:rsidRDefault="002641F0" w:rsidP="00CF65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:rsidR="002641F0" w:rsidRPr="00361FBC" w:rsidRDefault="002641F0" w:rsidP="004165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FBC">
              <w:rPr>
                <w:rFonts w:ascii="Times New Roman" w:hAnsi="Times New Roman" w:cs="Times New Roman"/>
                <w:b/>
                <w:bCs/>
                <w:lang w:val="en-US"/>
              </w:rPr>
              <w:t>2,015,600</w:t>
            </w:r>
          </w:p>
        </w:tc>
      </w:tr>
    </w:tbl>
    <w:p w:rsidR="00A31FCA" w:rsidRPr="00361FBC" w:rsidRDefault="00A31FCA" w:rsidP="00CF65FA">
      <w:pPr>
        <w:rPr>
          <w:rFonts w:ascii="Times New Roman" w:hAnsi="Times New Roman" w:cs="Times New Roman"/>
          <w:b/>
          <w:bCs/>
        </w:rPr>
      </w:pPr>
    </w:p>
    <w:sectPr w:rsidR="00A31FCA" w:rsidRPr="0036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CA"/>
    <w:rsid w:val="00022BBA"/>
    <w:rsid w:val="001D795E"/>
    <w:rsid w:val="00250CE2"/>
    <w:rsid w:val="002641F0"/>
    <w:rsid w:val="00264AFE"/>
    <w:rsid w:val="002A02EF"/>
    <w:rsid w:val="002E4DCB"/>
    <w:rsid w:val="0033024D"/>
    <w:rsid w:val="00361FBC"/>
    <w:rsid w:val="004402F0"/>
    <w:rsid w:val="00477D9B"/>
    <w:rsid w:val="005E58EA"/>
    <w:rsid w:val="00746FED"/>
    <w:rsid w:val="007D2A8B"/>
    <w:rsid w:val="00801E1A"/>
    <w:rsid w:val="00802641"/>
    <w:rsid w:val="00992961"/>
    <w:rsid w:val="009B1E31"/>
    <w:rsid w:val="009E06C0"/>
    <w:rsid w:val="009F72D0"/>
    <w:rsid w:val="00A31FCA"/>
    <w:rsid w:val="00A76C14"/>
    <w:rsid w:val="00B77E30"/>
    <w:rsid w:val="00CD26DA"/>
    <w:rsid w:val="00CF65FA"/>
    <w:rsid w:val="00D15E5E"/>
    <w:rsid w:val="00D37DC5"/>
    <w:rsid w:val="00DF2ADF"/>
    <w:rsid w:val="00DF49C8"/>
    <w:rsid w:val="00E47A12"/>
    <w:rsid w:val="00E633F2"/>
    <w:rsid w:val="00EA3430"/>
    <w:rsid w:val="00E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Harlmar Dope</dc:creator>
  <cp:lastModifiedBy>farouq adedeji</cp:lastModifiedBy>
  <cp:revision>2</cp:revision>
  <dcterms:created xsi:type="dcterms:W3CDTF">2020-06-01T11:26:00Z</dcterms:created>
  <dcterms:modified xsi:type="dcterms:W3CDTF">2020-06-01T11:26:00Z</dcterms:modified>
</cp:coreProperties>
</file>