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F15" w:rsidRDefault="00D36F15" w:rsidP="00D36F15">
      <w:r>
        <w:t>17/MHS06/013</w:t>
      </w:r>
    </w:p>
    <w:p w:rsidR="00D36F15" w:rsidRDefault="00D36F15" w:rsidP="00D36F15">
      <w:r>
        <w:t>MLS 304</w:t>
      </w:r>
    </w:p>
    <w:p w:rsidR="00D36F15" w:rsidRDefault="00D36F15" w:rsidP="00D36F15">
      <w:r>
        <w:t>Preventive maintenance which include:</w:t>
      </w:r>
    </w:p>
    <w:p w:rsidR="00D36F15" w:rsidRDefault="00D36F15" w:rsidP="00D36F15">
      <w:r>
        <w:t>Inspection and cleaning</w:t>
      </w:r>
    </w:p>
    <w:p w:rsidR="00D36F15" w:rsidRDefault="00D36F15" w:rsidP="00D36F15">
      <w:r>
        <w:t>• Clean the surface of the equipment using a natural cleaner or a wet cloth.</w:t>
      </w:r>
    </w:p>
    <w:p w:rsidR="00D36F15" w:rsidRDefault="00D36F15" w:rsidP="00D36F15">
      <w:r>
        <w:t>• Keep the environment of the working equipment clean.</w:t>
      </w:r>
    </w:p>
    <w:p w:rsidR="00D36F15" w:rsidRDefault="00D36F15" w:rsidP="00D36F15">
      <w:r>
        <w:t>Testing and adjustment</w:t>
      </w:r>
    </w:p>
    <w:p w:rsidR="00D36F15" w:rsidRDefault="00D36F15" w:rsidP="00D36F15">
      <w:r>
        <w:t>• Change the fuse when faulty.</w:t>
      </w:r>
    </w:p>
    <w:p w:rsidR="00D36F15" w:rsidRDefault="00D36F15" w:rsidP="00D36F15">
      <w:r>
        <w:t>• Adjustment of peristaltic pump tube.</w:t>
      </w:r>
    </w:p>
    <w:p w:rsidR="00D36F15" w:rsidRDefault="00D36F15" w:rsidP="00D36F15">
      <w:r>
        <w:t>• Change of aspiration tube.</w:t>
      </w:r>
    </w:p>
    <w:p w:rsidR="00D36F15" w:rsidRDefault="00D36F15" w:rsidP="00D36F15">
      <w:r>
        <w:t>• Change the light source lamp.</w:t>
      </w:r>
    </w:p>
    <w:p w:rsidR="00D36F15" w:rsidRDefault="00D36F15" w:rsidP="00D36F15">
      <w:r>
        <w:t>• Replace invalid filter.</w:t>
      </w:r>
    </w:p>
    <w:p w:rsidR="00D36F15" w:rsidRDefault="00D36F15" w:rsidP="00D36F15">
      <w:r>
        <w:t>• Daily calibration.</w:t>
      </w:r>
    </w:p>
    <w:p w:rsidR="00D36F15" w:rsidRDefault="00D36F15" w:rsidP="00D36F15">
      <w:r>
        <w:t>• Lubricate moving parts</w:t>
      </w:r>
    </w:p>
    <w:p w:rsidR="00D36F15" w:rsidRDefault="00D36F15" w:rsidP="00D36F15">
      <w:r>
        <w:t>• For servicing or repairs, call authorized persons.</w:t>
      </w:r>
    </w:p>
    <w:p w:rsidR="00D36F15" w:rsidRDefault="00D36F15" w:rsidP="00D36F15">
      <w:r>
        <w:t>Documenting equipment condition</w:t>
      </w:r>
    </w:p>
    <w:p w:rsidR="00D36F15" w:rsidRDefault="00D36F15" w:rsidP="00D36F15">
      <w:r>
        <w:t>Improvement recommendations</w:t>
      </w:r>
    </w:p>
    <w:p w:rsidR="00D36F15" w:rsidRDefault="00D36F15"/>
    <w:sectPr w:rsidR="00D3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5"/>
    <w:rsid w:val="00D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653C95-5273-C64D-AC17-B5CD987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Akhuemonkhan</dc:creator>
  <cp:keywords/>
  <dc:description/>
  <cp:lastModifiedBy>Samuel Akhuemonkhan</cp:lastModifiedBy>
  <cp:revision>2</cp:revision>
  <dcterms:created xsi:type="dcterms:W3CDTF">2020-06-01T22:12:00Z</dcterms:created>
  <dcterms:modified xsi:type="dcterms:W3CDTF">2020-06-01T22:12:00Z</dcterms:modified>
</cp:coreProperties>
</file>