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D47CD">
      <w:pPr>
        <w:rPr>
          <w:b/>
          <w:bCs/>
          <w:sz w:val="24"/>
          <w:szCs w:val="24"/>
        </w:rPr>
      </w:pPr>
      <w:r>
        <w:rPr>
          <w:b/>
          <w:bCs/>
          <w:sz w:val="24"/>
          <w:szCs w:val="24"/>
        </w:rPr>
        <w:t>1.  Metabolism of vitamin D</w:t>
      </w:r>
    </w:p>
    <w:p w:rsidR="00000000" w:rsidRDefault="004D47CD">
      <w:r>
        <w:t>Vitamin D is carried in the bloodstream to the liver, where it is converted into the prohormone calcifediol. Circulating calcifediol may then be converted into calcitriol, the biologically active form of vitamin D, in the kidney</w:t>
      </w:r>
      <w:r>
        <w:t>s.</w:t>
      </w:r>
      <w:r>
        <w:t xml:space="preserve"> </w:t>
      </w:r>
      <w:r>
        <w:t>Whether it is made in the skin or ingested, vitamin D is hydroxylated in the liver at position 25 (upper right of the molecule) to form 25-hydroxycholecalciferol (calcifediol or 25(OH)D)</w:t>
      </w:r>
      <w:r>
        <w:t xml:space="preserve">. </w:t>
      </w:r>
      <w:r>
        <w:t>This reaction is catalyzed by the microsomal enzyme vitamin D 25-</w:t>
      </w:r>
      <w:r>
        <w:t>hydroxylase, the product of the CYP2R1 human gene, and expressed by hepatocytes.</w:t>
      </w:r>
      <w:r>
        <w:t xml:space="preserve"> Once made, the product is released into the plasma, where it is bound to an α-globulin carrier protein named the vitamin D-binding protein.</w:t>
      </w:r>
    </w:p>
    <w:p w:rsidR="00000000" w:rsidRDefault="004D47CD">
      <w:r>
        <w:t>Calcifediol is transported to the p</w:t>
      </w:r>
      <w:r>
        <w:t>roximal tubules of the kidneys, where it is hydroxylated at the 1-α position (lower right of the molecule) to form calcitriol (1,25-dihydroxycholecalciferol, 1,25(OH)2D). The conversion of calcifediol to calcitriol is catalyzed by the enzyme 25-hydroxyvita</w:t>
      </w:r>
      <w:r>
        <w:t>min D3 1-alpha-hydroxylase, which is the product of the CYP27B1 human gene. The activity of CYP27B1 is increased by parathyroid hormone, and also by low calcium or phosphate.</w:t>
      </w:r>
      <w:r>
        <w:t xml:space="preserve"> </w:t>
      </w:r>
      <w:r>
        <w:t>Following the final converting step in the kidney, calcitriol is released into th</w:t>
      </w:r>
      <w:r>
        <w:t>e circulation. By binding to vitamin D-binding protein, calcitriol is transported throughout the body, including to the classical target organs of intestine, kidney and bone.</w:t>
      </w:r>
      <w:r>
        <w:t xml:space="preserve"> Calcitriol is the most potent natural ligand of the vitamin D receptor, which med</w:t>
      </w:r>
      <w:r>
        <w:t>iates most of the physiological actions of vitamin D.</w:t>
      </w:r>
    </w:p>
    <w:p w:rsidR="00000000" w:rsidRDefault="004D47CD">
      <w:r>
        <w:t>In addition to the kidneys, calcitriol is also synthesized by certain other cells including monocyte-macrophages in the immune system. When synthesized by monocyte-macrophages, calcitriol acts locally a</w:t>
      </w:r>
      <w:r>
        <w:t>s a cytokine, modulating body defenses against microbial invaders by stimulating the innate immune system.</w:t>
      </w:r>
    </w:p>
    <w:p w:rsidR="00000000" w:rsidRDefault="004D47CD">
      <w:pPr>
        <w:rPr>
          <w:b/>
          <w:bCs/>
          <w:sz w:val="24"/>
          <w:szCs w:val="24"/>
        </w:rPr>
      </w:pPr>
    </w:p>
    <w:p w:rsidR="00000000" w:rsidRDefault="004D47CD">
      <w:pPr>
        <w:rPr>
          <w:b/>
          <w:bCs/>
          <w:sz w:val="24"/>
          <w:szCs w:val="24"/>
        </w:rPr>
      </w:pPr>
      <w:r>
        <w:rPr>
          <w:b/>
          <w:bCs/>
          <w:sz w:val="24"/>
          <w:szCs w:val="24"/>
        </w:rPr>
        <w:t>2.  Gl</w:t>
      </w:r>
      <w:r>
        <w:rPr>
          <w:b/>
          <w:bCs/>
          <w:sz w:val="24"/>
          <w:szCs w:val="24"/>
        </w:rPr>
        <w:t>ycolipid</w:t>
      </w:r>
      <w:r>
        <w:rPr>
          <w:b/>
          <w:bCs/>
          <w:sz w:val="24"/>
          <w:szCs w:val="24"/>
        </w:rPr>
        <w:t>s</w:t>
      </w:r>
    </w:p>
    <w:p w:rsidR="00000000" w:rsidRDefault="004D47CD">
      <w:pPr>
        <w:pStyle w:val="ListParagraph"/>
        <w:numPr>
          <w:ilvl w:val="0"/>
          <w:numId w:val="2"/>
        </w:numPr>
      </w:pPr>
      <w:r>
        <w:t>Glyceroglycolipids: a sub-group of glycolipids characterized by an acetylated or non-acetylated glycerol with at least one fatty aci</w:t>
      </w:r>
      <w:r>
        <w:t>d as the lipid complex. Glyceroglycolipids are often associated with photosynthetic membranes and their functions. The subcategories of glyceroglycolipids depend on the carbohydrate attached.</w:t>
      </w:r>
    </w:p>
    <w:p w:rsidR="00000000" w:rsidRDefault="004D47CD">
      <w:pPr>
        <w:pStyle w:val="ListParagraph"/>
        <w:numPr>
          <w:ilvl w:val="0"/>
          <w:numId w:val="5"/>
        </w:numPr>
      </w:pPr>
      <w:r>
        <w:t>Galactolipids: defined by a galactose sugar attached to a glycer</w:t>
      </w:r>
      <w:r>
        <w:t>ol lipid molecule. They are found in chloroplast membranes and are associated with photosynthetic properties.</w:t>
      </w:r>
    </w:p>
    <w:p w:rsidR="00000000" w:rsidRDefault="004D47CD">
      <w:pPr>
        <w:pStyle w:val="ListParagraph"/>
        <w:numPr>
          <w:ilvl w:val="0"/>
          <w:numId w:val="8"/>
        </w:numPr>
      </w:pPr>
      <w:r>
        <w:t>Sulfolipids: have a sulfur-containing functional group in the sugar moiety attached to a lipid. An important group is the sulfoquinovosyl diacylgl</w:t>
      </w:r>
      <w:r>
        <w:t>ycerols which are associated with the sulfur cycle in plants.</w:t>
      </w:r>
    </w:p>
    <w:p w:rsidR="00000000" w:rsidRDefault="004D47CD">
      <w:pPr>
        <w:pStyle w:val="ListParagraph"/>
        <w:numPr>
          <w:ilvl w:val="0"/>
          <w:numId w:val="1"/>
        </w:numPr>
      </w:pPr>
      <w:r>
        <w:t>Glycosphingolipids: a sub-group of glycolipids based on sphingolipids. Glycosphingolipids are mostly located in nervous tissue and are responsible for cell signaling.</w:t>
      </w:r>
    </w:p>
    <w:p w:rsidR="00000000" w:rsidRDefault="004D47CD">
      <w:pPr>
        <w:pStyle w:val="ListParagraph"/>
        <w:numPr>
          <w:ilvl w:val="0"/>
          <w:numId w:val="3"/>
        </w:numPr>
      </w:pPr>
      <w:r>
        <w:t>Cerebrosides: a group glyco</w:t>
      </w:r>
      <w:r>
        <w:t>sphingolipids involved in nerve cell membranes.</w:t>
      </w:r>
    </w:p>
    <w:p w:rsidR="00000000" w:rsidRDefault="004D47CD">
      <w:pPr>
        <w:pStyle w:val="ListParagraph"/>
        <w:numPr>
          <w:ilvl w:val="0"/>
          <w:numId w:val="4"/>
        </w:numPr>
      </w:pPr>
      <w:r>
        <w:t>Galactocerebrosides: a type of cerebroseide with galactose as the saccharide moiety</w:t>
      </w:r>
    </w:p>
    <w:p w:rsidR="00000000" w:rsidRDefault="004D47CD">
      <w:pPr>
        <w:pStyle w:val="ListParagraph"/>
        <w:numPr>
          <w:ilvl w:val="0"/>
          <w:numId w:val="6"/>
        </w:numPr>
      </w:pPr>
      <w:r>
        <w:lastRenderedPageBreak/>
        <w:t>Glucocerebrosides: a type of cerebroside with glucose as the saccharide moiety; often found in non-neural tissue.</w:t>
      </w:r>
    </w:p>
    <w:p w:rsidR="00000000" w:rsidRDefault="004D47CD">
      <w:pPr>
        <w:pStyle w:val="ListParagraph"/>
        <w:numPr>
          <w:ilvl w:val="0"/>
          <w:numId w:val="7"/>
        </w:numPr>
      </w:pPr>
      <w:r>
        <w:t>Sulfatides</w:t>
      </w:r>
      <w:r>
        <w:t>: a class of glycolipids containing a sulfate group in the carbohydrate with a ceramide lipid backbone. They are involved in numerous biological functions ranging from immune response to nervous system signaling.</w:t>
      </w:r>
    </w:p>
    <w:p w:rsidR="00000000" w:rsidRDefault="004D47CD">
      <w:pPr>
        <w:pStyle w:val="ListParagraph"/>
        <w:numPr>
          <w:ilvl w:val="0"/>
          <w:numId w:val="9"/>
        </w:numPr>
      </w:pPr>
      <w:r>
        <w:t>Gangliosides: the most complex animal glyco</w:t>
      </w:r>
      <w:r>
        <w:t>lipids. They contain negatively charged oligosacchrides with one or more sialic acid residues; more than 200</w:t>
      </w:r>
      <w:r>
        <w:t xml:space="preserve"> </w:t>
      </w:r>
      <w:r>
        <w:t>different gangliosides have been identified. They are most abundant in nerve cells.</w:t>
      </w:r>
    </w:p>
    <w:p w:rsidR="00000000" w:rsidRDefault="004D47CD">
      <w:pPr>
        <w:pStyle w:val="ListParagraph"/>
        <w:numPr>
          <w:ilvl w:val="0"/>
          <w:numId w:val="10"/>
        </w:numPr>
      </w:pPr>
      <w:r>
        <w:t>Globosides: glycosphingolipids with more than one sugar as part</w:t>
      </w:r>
      <w:r>
        <w:t xml:space="preserve"> of the carbohydrate complex. They have a variety of functions; failure to degrade these molecules leads to Fabry disease.</w:t>
      </w:r>
    </w:p>
    <w:p w:rsidR="00000000" w:rsidRDefault="004D47CD">
      <w:pPr>
        <w:pStyle w:val="ListParagraph"/>
        <w:numPr>
          <w:ilvl w:val="0"/>
          <w:numId w:val="11"/>
        </w:numPr>
      </w:pPr>
      <w:r>
        <w:t>Glycophosphosphingolipids: complex glycophospholipids from fungi, yeasts, and plants, where they were originally called "phytoglycoli</w:t>
      </w:r>
      <w:r>
        <w:t>pids". They may be as complicated a set of compounds as the negatively charged gangliosides in animals.</w:t>
      </w:r>
    </w:p>
    <w:p w:rsidR="00000000" w:rsidRDefault="004D47CD">
      <w:pPr>
        <w:pStyle w:val="ListParagraph"/>
        <w:numPr>
          <w:ilvl w:val="0"/>
          <w:numId w:val="12"/>
        </w:numPr>
      </w:pPr>
      <w:r>
        <w:t>Glycophosphatidylinositols: a sub-group of glycolipids defined by a phosphatidylinositol lipid moiety bound to a carbohydrate complex. They can be bound</w:t>
      </w:r>
      <w:r>
        <w:t xml:space="preserve"> to the C-terminus of a protein and have various functions associated with the different proteins they can be bound to.</w:t>
      </w:r>
    </w:p>
    <w:p w:rsidR="00000000" w:rsidRDefault="004D47CD">
      <w:r>
        <w:t>Structure of glycolipid</w:t>
      </w:r>
    </w:p>
    <w:p w:rsidR="00000000" w:rsidRDefault="004D47CD">
      <w:r>
        <w:t>The essential feature of a glycolipid is the presence of a monosaccharide or oligosaccharide bound to a lipid mo</w:t>
      </w:r>
      <w:r>
        <w:t xml:space="preserve">iety. The most common lipids in cellular membranes are glycerolipids and sphingolipids, which have glycerol or a sphingosine backbones, respectively. Fatty acids are connected to this backbone, so that the lipid as a whole has a polar head and a non-polar </w:t>
      </w:r>
      <w:r>
        <w:t>tail. The lipid bilayer of the cell membrane consists of two layers of lipids, with the inner and outer surfaces of the membrane made up of the polar head groups, and the inner part of the membrane made up of the non-polar fatty acid tails.</w:t>
      </w:r>
    </w:p>
    <w:p w:rsidR="00000000" w:rsidRDefault="004D47CD">
      <w:r>
        <w:t>The saccharides</w:t>
      </w:r>
      <w:r>
        <w:t xml:space="preserve"> that are attached to the polar head groups on the outside of the cell are the ligand components of glycolipids, and are likewise polar, allowing them to be soluble in the aqueous environment surrounding the cell.</w:t>
      </w:r>
      <w:r>
        <w:t xml:space="preserve"> The lipid and the saccharide form a glycoc</w:t>
      </w:r>
      <w:r>
        <w:t>onjugate through a glycosidic bond, which is a covalent bond. The anomeric carbon of the sugar binds to a free hydroxyl group on the lipid backbone. The structure of these saccharides varies depending on the structure of the molecules to which they bind.</w:t>
      </w:r>
    </w:p>
    <w:p w:rsidR="004D47CD" w:rsidRDefault="004D47CD">
      <w:pPr>
        <w:rPr>
          <w:b/>
          <w:sz w:val="24"/>
          <w:szCs w:val="24"/>
        </w:rPr>
      </w:pPr>
    </w:p>
    <w:p w:rsidR="00000000" w:rsidRDefault="004D47CD">
      <w:pPr>
        <w:rPr>
          <w:b/>
          <w:sz w:val="24"/>
          <w:szCs w:val="24"/>
        </w:rPr>
      </w:pPr>
      <w:bookmarkStart w:id="0" w:name="_GoBack"/>
      <w:bookmarkEnd w:id="0"/>
      <w:r>
        <w:rPr>
          <w:b/>
          <w:sz w:val="24"/>
          <w:szCs w:val="24"/>
        </w:rPr>
        <w:t>3</w:t>
      </w:r>
      <w:r>
        <w:rPr>
          <w:b/>
          <w:sz w:val="24"/>
          <w:szCs w:val="24"/>
        </w:rPr>
        <w:t>.</w:t>
      </w:r>
      <w:r>
        <w:rPr>
          <w:b/>
          <w:sz w:val="24"/>
          <w:szCs w:val="24"/>
        </w:rPr>
        <w:t xml:space="preserve">  </w:t>
      </w:r>
      <w:r>
        <w:rPr>
          <w:b/>
          <w:sz w:val="24"/>
          <w:szCs w:val="24"/>
        </w:rPr>
        <w:t>Cell</w:t>
      </w:r>
      <w:r>
        <w:rPr>
          <w:b/>
          <w:sz w:val="24"/>
          <w:szCs w:val="24"/>
        </w:rPr>
        <w:t xml:space="preserve"> </w:t>
      </w:r>
      <w:r>
        <w:rPr>
          <w:b/>
          <w:sz w:val="24"/>
          <w:szCs w:val="24"/>
        </w:rPr>
        <w:t>and</w:t>
      </w:r>
      <w:r>
        <w:rPr>
          <w:b/>
          <w:sz w:val="24"/>
          <w:szCs w:val="24"/>
        </w:rPr>
        <w:t xml:space="preserve"> </w:t>
      </w:r>
      <w:r>
        <w:rPr>
          <w:b/>
          <w:sz w:val="24"/>
          <w:szCs w:val="24"/>
        </w:rPr>
        <w:t>its</w:t>
      </w:r>
      <w:r>
        <w:rPr>
          <w:b/>
          <w:sz w:val="24"/>
          <w:szCs w:val="24"/>
        </w:rPr>
        <w:t xml:space="preserve"> </w:t>
      </w:r>
      <w:r>
        <w:rPr>
          <w:b/>
          <w:sz w:val="24"/>
          <w:szCs w:val="24"/>
        </w:rPr>
        <w:t>organelles</w:t>
      </w:r>
    </w:p>
    <w:p w:rsidR="00000000" w:rsidRDefault="004D47CD">
      <w:r>
        <w:rPr>
          <w:b/>
        </w:rPr>
        <w:t>Cell</w:t>
      </w:r>
    </w:p>
    <w:p w:rsidR="00000000" w:rsidRDefault="004D47CD">
      <w:r>
        <w:t>The cell (from Latin cella, meaning "small room"</w:t>
      </w:r>
      <w:r>
        <w:t>) is the basic structural, functional, and biological unit of all known organisms. A cell is the smallest unit of life. Cells are often called the "building blocks of life". Th</w:t>
      </w:r>
      <w:r>
        <w:t>e study of cells is called cell biology, cellular biology, or cytology.</w:t>
      </w:r>
    </w:p>
    <w:p w:rsidR="00000000" w:rsidRDefault="004D47CD">
      <w:r>
        <w:lastRenderedPageBreak/>
        <w:t>Cells consist of cytoplasm enclosed within a membrane, which contains many biomolecules such as proteins and nucleic acids</w:t>
      </w:r>
      <w:r>
        <w:t>.</w:t>
      </w:r>
      <w:r>
        <w:t xml:space="preserve"> Most plant and animal cells are only visible under a microsc</w:t>
      </w:r>
      <w:r>
        <w:t>ope, with dimensions between 1 and 100 micrometres.</w:t>
      </w:r>
      <w:r>
        <w:t xml:space="preserve"> </w:t>
      </w:r>
      <w:r>
        <w:t>Organisms can be classified as unicellular (consisting of a single cell such as bacteria) or multicellular (including plants and animals).</w:t>
      </w:r>
      <w:r>
        <w:t xml:space="preserve"> Most unicellular organisms are classed as microorganisms.</w:t>
      </w:r>
    </w:p>
    <w:p w:rsidR="00000000" w:rsidRDefault="004D47CD">
      <w:r>
        <w:t>The num</w:t>
      </w:r>
      <w:r>
        <w:t>ber of cells in plants and animals varies from species to species; it has been estimated that humans contain somewhere around 40 trillion (4×1013) cells.</w:t>
      </w:r>
      <w:r>
        <w:t xml:space="preserve"> The human brain accounts for around 80 billion of these cells.</w:t>
      </w:r>
    </w:p>
    <w:p w:rsidR="00000000" w:rsidRDefault="004D47CD">
      <w:r>
        <w:t>Cells were discovered by Robert Hooke i</w:t>
      </w:r>
      <w:r>
        <w:t>n 1665, who named them for their resemblance to cells inhabited by Christian monks in a monastery.</w:t>
      </w:r>
      <w:r>
        <w:t xml:space="preserve"> Cell theory, first developed in 1839 by Matthias Jakob Schleiden and Theodor Schwann, states that all organisms are composed of one or more cells, that cells</w:t>
      </w:r>
      <w:r>
        <w:t xml:space="preserve"> are the fundamental unit of structure and function in all living organisms, and that all cells come from pre-existing cells</w:t>
      </w:r>
      <w:r>
        <w:t>.</w:t>
      </w:r>
      <w:r>
        <w:t xml:space="preserve"> Cells emerged on Earth at least 3.5 billion years ago.</w:t>
      </w:r>
    </w:p>
    <w:p w:rsidR="00000000" w:rsidRDefault="004D47CD">
      <w:r>
        <w:t>Cell types</w:t>
      </w:r>
    </w:p>
    <w:p w:rsidR="00000000" w:rsidRDefault="004D47CD">
      <w:r>
        <w:t>Cells are of two types: eukaryotic, which contain a nucleus, and</w:t>
      </w:r>
      <w:r>
        <w:t xml:space="preserve"> prokaryotic, which do not. Prokaryotes are single-celled organisms, while eukaryotes can be either single-celled or multicellular.</w:t>
      </w:r>
    </w:p>
    <w:p w:rsidR="00000000" w:rsidRDefault="004D47CD">
      <w:r>
        <w:t>Prokaryotic cells</w:t>
      </w:r>
    </w:p>
    <w:p w:rsidR="00000000" w:rsidRDefault="004D47CD">
      <w:r>
        <w:t>Prokaryotes include bacteria and archaea, two of the three domains of life. Prokaryotic cells were the fir</w:t>
      </w:r>
      <w:r>
        <w:t xml:space="preserve">st form of life on Earth, characterized by having vital biological processes including cell signaling. They are simpler and smaller than eukaryotic cells, and lack a nucleus, and other membrane-bound organelles. The DNA of a prokaryotic cell consists of a </w:t>
      </w:r>
      <w:r>
        <w:t>single circular chromosome that is in direct contact with the cytoplasm. The nuclear region in the cytoplasm is called the nucleoid. Most prokaryotes are the smallest of all organisms ranging from 0.5 to 2.0 µm in diameter.</w:t>
      </w:r>
    </w:p>
    <w:p w:rsidR="00000000" w:rsidRDefault="004D47CD">
      <w:r>
        <w:t>A prokaryotic cell has three reg</w:t>
      </w:r>
      <w:r>
        <w:t>ions:</w:t>
      </w:r>
    </w:p>
    <w:p w:rsidR="00000000" w:rsidRDefault="004D47CD">
      <w:r>
        <w:t>Enclosing the cell is the cell envelope – generally consisting of a plasma membrane covered by a cell wall which, for some bacteria, may be further covered by a third layer called a capsule. Though most prokaryotes have both a cell membrane and a cel</w:t>
      </w:r>
      <w:r>
        <w:t>l wall, there are exceptions such as Mycoplasma (bacteria) and Thermoplasma (archaea) which only possess the cell membrane layer. The envelope gives rigidity to the cell and separates the interior of the cell from its environment, serving as a protective f</w:t>
      </w:r>
      <w:r>
        <w:t>ilter. The cell wall consists of peptidoglycan in bacteria, and acts as an additional barrier against exterior forces. It also prevents the cell from expanding and bursting (cytolysis) from osmotic pressure due to a hypotonic environment. Some eukaryotic c</w:t>
      </w:r>
      <w:r>
        <w:t>ells (plant cells and fungal cells) also have a cell wall.</w:t>
      </w:r>
    </w:p>
    <w:p w:rsidR="00000000" w:rsidRDefault="004D47CD">
      <w:r>
        <w:t>Inside the cell is the cytoplasmic region that contains the genome (DNA), ribosomes and various sorts of inclusions.</w:t>
      </w:r>
      <w:r>
        <w:t xml:space="preserve"> The genetic material is freely found in the cytoplasm. Prokaryotes can carry ext</w:t>
      </w:r>
      <w:r>
        <w:t xml:space="preserve">rachromosomal DNA elements called plasmids, which are usually circular. Linear bacterial plasmids have been identified in several species of spirochete bacteria, including members of the genus Borrelia </w:t>
      </w:r>
      <w:r>
        <w:lastRenderedPageBreak/>
        <w:t>notably Borrelia burgdorferi, which causes Lyme diseas</w:t>
      </w:r>
      <w:r>
        <w:t>e.</w:t>
      </w:r>
      <w:r>
        <w:t xml:space="preserve"> Though not forming a nucleus, the DNA is condensed in a nucleoid. Plasmids encode additional genes, such as antibiotic resistance genes.</w:t>
      </w:r>
    </w:p>
    <w:p w:rsidR="00000000" w:rsidRDefault="004D47CD">
      <w:r>
        <w:t>On the outside, flagella and pili project from the cell's surface. These are structures (not present in all prokaryo</w:t>
      </w:r>
      <w:r>
        <w:t>tes) made of proteins that facilitate movement and communication between cells.</w:t>
      </w:r>
    </w:p>
    <w:p w:rsidR="00000000" w:rsidRDefault="004D47CD">
      <w:r>
        <w:t>Eukaryotic cells</w:t>
      </w:r>
    </w:p>
    <w:p w:rsidR="00000000" w:rsidRDefault="004D47CD">
      <w:r>
        <w:t>Plants, animals, fungi, slime moulds, protozoa, and algae are all eukaryotic. These cells are about fifteen times wider than a typical prokaryote and can be as</w:t>
      </w:r>
      <w:r>
        <w:t xml:space="preserve"> much as a thousand times greater in volume. The main distinguishing feature of eukaryotes as compared to prokaryotes is compartmentalization: the presence of membrane-bound organelles (compartments) in which specific activities take place. Most important </w:t>
      </w:r>
      <w:r>
        <w:t>among these is a cell nucleus,</w:t>
      </w:r>
      <w:r>
        <w:t xml:space="preserve"> an organelle that houses the cell's DNA. This nucleus gives the eukaryote its name, which means "true kernel (nucleus)". Other differences include:</w:t>
      </w:r>
    </w:p>
    <w:p w:rsidR="00000000" w:rsidRDefault="004D47CD">
      <w:r>
        <w:t>The plasma membrane resembles that of prokaryotes in function, with minor dif</w:t>
      </w:r>
      <w:r>
        <w:t>ferences in the setup. Cell walls may or may not be present.</w:t>
      </w:r>
    </w:p>
    <w:p w:rsidR="00000000" w:rsidRDefault="004D47CD">
      <w:r>
        <w:t xml:space="preserve">The eukaryotic DNA is organized in one or more linear molecules, called chromosomes, which are associated with histone proteins. All chromosomal DNA is stored in the cell nucleus, separated from </w:t>
      </w:r>
      <w:r>
        <w:t>the cytoplasm by a membrane.</w:t>
      </w:r>
      <w:r>
        <w:t xml:space="preserve"> Some eukaryotic organelles such as mitochondria also contain some DNA.</w:t>
      </w:r>
    </w:p>
    <w:p w:rsidR="00000000" w:rsidRDefault="004D47CD">
      <w:r>
        <w:t>Many eukaryotic cells are ciliated with primary cilia. Primary cilia play important roles in chemosensation, mechanosensation, and thermosensation. Each cil</w:t>
      </w:r>
      <w:r>
        <w:t>ium may thus be "viewed as a sensory cellular antennae that coordinates a large number of cellular signaling pathways, sometimes coupling the signaling to ciliary motility or alternatively to cell division and differentiation."</w:t>
      </w:r>
    </w:p>
    <w:p w:rsidR="00000000" w:rsidRDefault="004D47CD">
      <w:r>
        <w:t>Motile eukaryotes can move u</w:t>
      </w:r>
      <w:r>
        <w:t>sing motile cilia or flagella. Motile cells are absent in conifers and flowering plants.</w:t>
      </w:r>
      <w:r>
        <w:t xml:space="preserve"> Eukaryotic flagella are more complex than those of prokaryotes.</w:t>
      </w:r>
    </w:p>
    <w:p w:rsidR="00000000" w:rsidRDefault="004D47CD">
      <w:pPr>
        <w:rPr>
          <w:b/>
          <w:bCs/>
        </w:rPr>
      </w:pPr>
      <w:r>
        <w:rPr>
          <w:b/>
          <w:bCs/>
          <w:sz w:val="24"/>
          <w:szCs w:val="24"/>
        </w:rPr>
        <w:t xml:space="preserve">Cell </w:t>
      </w:r>
      <w:r>
        <w:rPr>
          <w:b/>
          <w:bCs/>
          <w:sz w:val="24"/>
          <w:szCs w:val="24"/>
        </w:rPr>
        <w:t xml:space="preserve"> </w:t>
      </w:r>
      <w:r>
        <w:rPr>
          <w:b/>
          <w:bCs/>
        </w:rPr>
        <w:t>Organelles</w:t>
      </w:r>
    </w:p>
    <w:p w:rsidR="00000000" w:rsidRDefault="004D47CD">
      <w:r>
        <w:t>Organelles are parts of the cell which are adapted and/or specialized for carrying out</w:t>
      </w:r>
      <w:r>
        <w:t xml:space="preserve"> one or more vital functions, analogous to the organs of the human body (such as the heart, lung, and kidney, with each organ performing a different function).[4] Both eukaryotic and prokaryotic cells have organelles, but prokaryotic organelles are general</w:t>
      </w:r>
      <w:r>
        <w:t>ly simpler and are not membrane-bound.</w:t>
      </w:r>
      <w:r>
        <w:t xml:space="preserve"> </w:t>
      </w:r>
      <w:r>
        <w:t>There are several types of organelles in a cell. Some (such as the nucleus and golgi apparatus) are typically solitary, while others (such as mitochondria, chloroplasts, peroxisomes and lysosomes) can be numerous (hun</w:t>
      </w:r>
      <w:r>
        <w:t>dreds to thousands). The cytosol is the gelatinous fluid that fills the cell and surrounds the organelles.</w:t>
      </w:r>
    </w:p>
    <w:p w:rsidR="00000000" w:rsidRDefault="004D47CD">
      <w:r>
        <w:t>Eukaryotic</w:t>
      </w:r>
    </w:p>
    <w:p w:rsidR="00000000" w:rsidRDefault="004D47CD">
      <w:r>
        <w:t>Cell nucleus</w:t>
      </w:r>
    </w:p>
    <w:p w:rsidR="00000000" w:rsidRDefault="004D47CD">
      <w:r>
        <w:t>A cell's information center, the cell nucleus is the most conspicuous organelle found in a eukaryotic cell. It houses the cel</w:t>
      </w:r>
      <w:r>
        <w:t xml:space="preserve">l's chromosomes, and is the place where almost all DNA replication and RNA synthesis </w:t>
      </w:r>
      <w:r>
        <w:lastRenderedPageBreak/>
        <w:t>(transcription) occur. The nucleus is spherical and separated from the cytoplasm by a double membrane called the nuclear envelope. The nuclear envelope isolates and protec</w:t>
      </w:r>
      <w:r>
        <w:t>ts a cell's DNA from various molecules that could accidentally damage its structure or interfere with its processing. During processing, DNA is transcribed, or copied into a special RNA, called messenger RNA (mRNA). This mRNA is then transported out of the</w:t>
      </w:r>
      <w:r>
        <w:t xml:space="preserve"> nucleus, where it is translated into a specific protein molecule. The nucleolus is a specialized region within the nucleus where ribosome subunits are assembled. In prokaryotes, DNA processing takes place in the cytoplasm.[4]</w:t>
      </w:r>
    </w:p>
    <w:p w:rsidR="00000000" w:rsidRDefault="004D47CD">
      <w:r>
        <w:t>Mitochondria and Chloroplasts</w:t>
      </w:r>
    </w:p>
    <w:p w:rsidR="00000000" w:rsidRDefault="004D47CD">
      <w:r>
        <w:t>G</w:t>
      </w:r>
      <w:r>
        <w:t>enerate energy for the cell. Mitochondria are self-replicating organelles that occur in various numbers, shapes, and sizes in the cytoplasm of all eukaryotic cells.</w:t>
      </w:r>
      <w:r>
        <w:t xml:space="preserve"> </w:t>
      </w:r>
      <w:r>
        <w:t>Respiration occurs in the cell mitochondria, which generate the cell's energy by oxidativ</w:t>
      </w:r>
      <w:r>
        <w:t>e phosphorylation, using oxygen to release energy stored in cellular nutrients (typically pertaining to glucose) to generate ATP. Mitochondria multiply by binary fission, like prokaryotes. Chloroplasts can only be found in plants and algae, and they captur</w:t>
      </w:r>
      <w:r>
        <w:t>e the sun's energy to make carbohydrates through photosynthesis.</w:t>
      </w:r>
    </w:p>
    <w:p w:rsidR="00000000" w:rsidRDefault="004D47CD">
      <w:r>
        <w:t>Endoplasmic reticulum</w:t>
      </w:r>
    </w:p>
    <w:p w:rsidR="00000000" w:rsidRDefault="004D47CD">
      <w:r>
        <w:t>The endoplasmic reticulum (ER) is a transport network for molecules targeted for certain modifications and specific destinations, as compared to molecules that float fre</w:t>
      </w:r>
      <w:r>
        <w:t>ely in the cytoplasm. The ER has two forms: the rough ER, which has ribosomes on its surface that secrete proteins into the ER, and the smooth ER, which lacks ribosomes.[4] The smooth ER plays a role in calcium sequestration and release.</w:t>
      </w:r>
    </w:p>
    <w:p w:rsidR="00000000" w:rsidRDefault="004D47CD">
      <w:r>
        <w:t>Golgi apparatu</w:t>
      </w:r>
      <w:r>
        <w:t>s</w:t>
      </w:r>
    </w:p>
    <w:p w:rsidR="00000000" w:rsidRDefault="004D47CD">
      <w:r>
        <w:t>Th</w:t>
      </w:r>
      <w:r>
        <w:t>e primary function of the Golgi apparatus is to process and package the macromolecules such as proteins and lipids that are synthesized by the cell.</w:t>
      </w:r>
    </w:p>
    <w:p w:rsidR="00000000" w:rsidRDefault="004D47CD">
      <w:r>
        <w:t>Lysosomes and Peroxisomes</w:t>
      </w:r>
    </w:p>
    <w:p w:rsidR="00000000" w:rsidRDefault="004D47CD">
      <w:r>
        <w:t>Lysosomes contain digestive enzymes (acid hydrolases). They digest excess or worn</w:t>
      </w:r>
      <w:r>
        <w:t>-out organelles, food particles, and engulfed viruses or bacteria. Peroxisomes have enzymes that rid the cell of toxic peroxides. The cell could not house these destructive enzymes if they were not contained in a membrane-bound system.</w:t>
      </w:r>
    </w:p>
    <w:p w:rsidR="00000000" w:rsidRDefault="004D47CD">
      <w:r>
        <w:t>Centrosome</w:t>
      </w:r>
    </w:p>
    <w:p w:rsidR="00000000" w:rsidRDefault="004D47CD">
      <w:r>
        <w:t>T</w:t>
      </w:r>
      <w:r>
        <w:t>he cytos</w:t>
      </w:r>
      <w:r>
        <w:t>keleton organiser: The centrosome produces the microtubules of a cell – a key component of the cytoskeleton. It directs the transport through the ER and the Golgi apparatus. Centrosomes are composed of two centrioles, which separate during cell division an</w:t>
      </w:r>
      <w:r>
        <w:t>d help in the formation of the mitotic spindle. A single centrosome is present in the animal cells. They are also found in some fungi and algae cells.</w:t>
      </w:r>
    </w:p>
    <w:p w:rsidR="00000000" w:rsidRDefault="004D47CD">
      <w:r>
        <w:t>Vacuole</w:t>
      </w:r>
      <w:r>
        <w:t>s</w:t>
      </w:r>
    </w:p>
    <w:p w:rsidR="00000000" w:rsidRDefault="004D47CD">
      <w:r>
        <w:lastRenderedPageBreak/>
        <w:t>Vacuoles sequester waste products and in plant cells store water. They are often described as li</w:t>
      </w:r>
      <w:r>
        <w:t>quid filled space and are surrounded by a membrane. Some cells, most notably Amoeba, have contractile vacuoles, which can pump water out of the cell if there is too much water. The vacuoles of plant cells and fungal cells are usually larger than those of a</w:t>
      </w:r>
      <w:r>
        <w:t>nimal cells.</w:t>
      </w:r>
    </w:p>
    <w:p w:rsidR="00000000" w:rsidRDefault="004D47CD">
      <w:r>
        <w:t>Eukaryotic and prokaryotic</w:t>
      </w:r>
    </w:p>
    <w:p w:rsidR="00000000" w:rsidRDefault="004D47CD">
      <w:r>
        <w:t>Ribosomes</w:t>
      </w:r>
    </w:p>
    <w:p w:rsidR="00A530BA" w:rsidRDefault="004D47CD">
      <w:r>
        <w:t>The ribosome is a large complex of RNA and protein molecules.</w:t>
      </w:r>
      <w:r>
        <w:t xml:space="preserve"> They each consist of two subunits, and act as an assembly line where RNA from the nucleus is used to synthesise proteins from amino acids. Ribos</w:t>
      </w:r>
      <w:r>
        <w:t>omes can be found either floating freely or bound to a membrane (the rough endoplasmatic reticulum in eukaryotes, or the cell membrane in prokaryotes).</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15:restartNumberingAfterBreak="0">
    <w:nsid w:val="00000004"/>
    <w:multiLevelType w:val="hybridMultilevel"/>
    <w:tmpl w:val="00000000"/>
    <w:lvl w:ilvl="0" w:tplc="0409000D">
      <w:start w:val="1"/>
      <w:numFmt w:val="bullet"/>
      <w:lvlText w:val=""/>
      <w:lvlJc w:val="left"/>
      <w:pPr>
        <w:ind w:left="1080" w:hanging="360"/>
      </w:pPr>
      <w:rPr>
        <w:rFonts w:ascii="Wingdings" w:hAnsi="Wingdings"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3" w15:restartNumberingAfterBreak="0">
    <w:nsid w:val="00000006"/>
    <w:multiLevelType w:val="hybridMultilevel"/>
    <w:tmpl w:val="00000000"/>
    <w:lvl w:ilvl="0" w:tplc="0409000D">
      <w:start w:val="1"/>
      <w:numFmt w:val="bullet"/>
      <w:lvlText w:val=""/>
      <w:lvlJc w:val="left"/>
      <w:pPr>
        <w:ind w:left="1080" w:hanging="360"/>
      </w:pPr>
      <w:rPr>
        <w:rFonts w:ascii="Wingdings" w:hAnsi="Wingdings"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4" w15:restartNumberingAfterBreak="0">
    <w:nsid w:val="00000012"/>
    <w:multiLevelType w:val="hybridMultilevel"/>
    <w:tmpl w:val="00000000"/>
    <w:lvl w:ilvl="0" w:tplc="0409000D">
      <w:start w:val="1"/>
      <w:numFmt w:val="bullet"/>
      <w:lvlText w:val=""/>
      <w:lvlJc w:val="left"/>
      <w:pPr>
        <w:ind w:left="1080" w:hanging="360"/>
      </w:pPr>
      <w:rPr>
        <w:rFonts w:ascii="Wingdings" w:hAnsi="Wingdings"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5" w15:restartNumberingAfterBreak="0">
    <w:nsid w:val="00000013"/>
    <w:multiLevelType w:val="hybridMultilevel"/>
    <w:tmpl w:val="00000000"/>
    <w:lvl w:ilvl="0" w:tplc="0409000B">
      <w:start w:val="1"/>
      <w:numFmt w:val="bullet"/>
      <w:lvlText w:val=""/>
      <w:lvlJc w:val="left"/>
      <w:pPr>
        <w:ind w:left="1440" w:hanging="360"/>
      </w:pPr>
      <w:rPr>
        <w:rFonts w:ascii="Wingdings" w:hAnsi="Wingdings"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6" w15:restartNumberingAfterBreak="0">
    <w:nsid w:val="00000014"/>
    <w:multiLevelType w:val="hybridMultilevel"/>
    <w:tmpl w:val="00000000"/>
    <w:lvl w:ilvl="0" w:tplc="0409000B">
      <w:start w:val="1"/>
      <w:numFmt w:val="bullet"/>
      <w:lvlText w:val=""/>
      <w:lvlJc w:val="left"/>
      <w:pPr>
        <w:ind w:left="1440" w:hanging="360"/>
      </w:pPr>
      <w:rPr>
        <w:rFonts w:ascii="Wingdings" w:hAnsi="Wingdings"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7" w15:restartNumberingAfterBreak="0">
    <w:nsid w:val="00000015"/>
    <w:multiLevelType w:val="hybridMultilevel"/>
    <w:tmpl w:val="00000000"/>
    <w:lvl w:ilvl="0" w:tplc="0409000B">
      <w:start w:val="1"/>
      <w:numFmt w:val="bullet"/>
      <w:lvlText w:val=""/>
      <w:lvlJc w:val="left"/>
      <w:pPr>
        <w:ind w:left="1440" w:hanging="360"/>
      </w:pPr>
      <w:rPr>
        <w:rFonts w:ascii="Wingdings" w:hAnsi="Wingdings"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8" w15:restartNumberingAfterBreak="0">
    <w:nsid w:val="00000016"/>
    <w:multiLevelType w:val="hybridMultilevel"/>
    <w:tmpl w:val="00000000"/>
    <w:lvl w:ilvl="0" w:tplc="0409000D">
      <w:start w:val="1"/>
      <w:numFmt w:val="bullet"/>
      <w:lvlText w:val=""/>
      <w:lvlJc w:val="left"/>
      <w:pPr>
        <w:ind w:left="1080" w:hanging="360"/>
      </w:pPr>
      <w:rPr>
        <w:rFonts w:ascii="Wingdings" w:hAnsi="Wingdings"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9" w15:restartNumberingAfterBreak="0">
    <w:nsid w:val="00000017"/>
    <w:multiLevelType w:val="hybridMultilevel"/>
    <w:tmpl w:val="00000000"/>
    <w:lvl w:ilvl="0" w:tplc="0409000D">
      <w:start w:val="1"/>
      <w:numFmt w:val="bullet"/>
      <w:lvlText w:val=""/>
      <w:lvlJc w:val="left"/>
      <w:pPr>
        <w:ind w:left="1080" w:hanging="360"/>
      </w:pPr>
      <w:rPr>
        <w:rFonts w:ascii="Wingdings" w:hAnsi="Wingdings"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10" w15:restartNumberingAfterBreak="0">
    <w:nsid w:val="00000018"/>
    <w:multiLevelType w:val="hybridMultilevel"/>
    <w:tmpl w:val="00000000"/>
    <w:lvl w:ilvl="0" w:tplc="0409000D">
      <w:start w:val="1"/>
      <w:numFmt w:val="bullet"/>
      <w:lvlText w:val=""/>
      <w:lvlJc w:val="left"/>
      <w:pPr>
        <w:ind w:left="1080" w:hanging="360"/>
      </w:pPr>
      <w:rPr>
        <w:rFonts w:ascii="Wingdings" w:hAnsi="Wingdings"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11" w15:restartNumberingAfterBreak="0">
    <w:nsid w:val="00000019"/>
    <w:multiLevelType w:val="hybridMultilevel"/>
    <w:tmpl w:val="00000000"/>
    <w:lvl w:ilvl="0" w:tplc="0409000D">
      <w:start w:val="1"/>
      <w:numFmt w:val="bullet"/>
      <w:lvlText w:val=""/>
      <w:lvlJc w:val="left"/>
      <w:pPr>
        <w:ind w:left="1080" w:hanging="360"/>
      </w:pPr>
      <w:rPr>
        <w:rFonts w:ascii="Wingdings" w:hAnsi="Wingdings"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7"/>
  </w:num>
  <w:num w:numId="8">
    <w:abstractNumId w:val="3"/>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4D47CD"/>
    <w:rsid w:val="00766346"/>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9A2E6"/>
  <w14:defaultImageDpi w14:val="0"/>
  <w15:chartTrackingRefBased/>
  <w15:docId w15:val="{4E1E133F-3B86-9745-AC93-0EE43B44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12980</Characters>
  <Application>Microsoft Office Word</Application>
  <DocSecurity>0</DocSecurity>
  <Lines>108</Lines>
  <Paragraphs>30</Paragraphs>
  <ScaleCrop>false</ScaleCrop>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SM-J600F</dc:creator>
  <cp:keywords/>
  <cp:lastModifiedBy>Guest User</cp:lastModifiedBy>
  <cp:revision>3</cp:revision>
  <dcterms:created xsi:type="dcterms:W3CDTF">2020-06-09T07:43:00Z</dcterms:created>
  <dcterms:modified xsi:type="dcterms:W3CDTF">2020-06-09T07:43:00Z</dcterms:modified>
</cp:coreProperties>
</file>