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5F" w:rsidRPr="00204B3F" w:rsidRDefault="00204B3F">
      <w:pPr>
        <w:rPr>
          <w:rFonts w:asciiTheme="majorBidi" w:hAnsiTheme="majorBidi" w:cstheme="majorBidi"/>
          <w:b/>
          <w:bCs/>
          <w:sz w:val="32"/>
          <w:szCs w:val="32"/>
        </w:rPr>
      </w:pPr>
      <w:r w:rsidRPr="00204B3F">
        <w:rPr>
          <w:rFonts w:asciiTheme="majorBidi" w:hAnsiTheme="majorBidi" w:cstheme="majorBidi"/>
          <w:b/>
          <w:bCs/>
          <w:sz w:val="32"/>
          <w:szCs w:val="32"/>
        </w:rPr>
        <w:t>NAME: ATTAH JOY ELEOJO</w:t>
      </w:r>
    </w:p>
    <w:p w:rsidR="00204B3F" w:rsidRPr="00204B3F" w:rsidRDefault="00204B3F">
      <w:pPr>
        <w:rPr>
          <w:rFonts w:asciiTheme="majorBidi" w:hAnsiTheme="majorBidi" w:cstheme="majorBidi"/>
          <w:b/>
          <w:bCs/>
          <w:sz w:val="32"/>
          <w:szCs w:val="32"/>
        </w:rPr>
      </w:pPr>
      <w:r w:rsidRPr="00204B3F">
        <w:rPr>
          <w:rFonts w:asciiTheme="majorBidi" w:hAnsiTheme="majorBidi" w:cstheme="majorBidi"/>
          <w:b/>
          <w:bCs/>
          <w:sz w:val="32"/>
          <w:szCs w:val="32"/>
        </w:rPr>
        <w:t>MATRIC: 18/MHS02/048</w:t>
      </w:r>
    </w:p>
    <w:p w:rsidR="00204B3F" w:rsidRPr="00204B3F" w:rsidRDefault="00204B3F" w:rsidP="00204B3F">
      <w:pPr>
        <w:rPr>
          <w:rFonts w:asciiTheme="majorBidi" w:hAnsiTheme="majorBidi" w:cstheme="majorBidi"/>
          <w:b/>
          <w:bCs/>
          <w:sz w:val="32"/>
          <w:szCs w:val="32"/>
        </w:rPr>
      </w:pPr>
      <w:r w:rsidRPr="00204B3F">
        <w:rPr>
          <w:rFonts w:asciiTheme="majorBidi" w:hAnsiTheme="majorBidi" w:cstheme="majorBidi"/>
          <w:b/>
          <w:bCs/>
          <w:sz w:val="32"/>
          <w:szCs w:val="32"/>
        </w:rPr>
        <w:t>DEPT: NURSING</w:t>
      </w:r>
    </w:p>
    <w:p w:rsidR="00204B3F" w:rsidRPr="00204B3F" w:rsidRDefault="00204B3F" w:rsidP="00204B3F">
      <w:pPr>
        <w:rPr>
          <w:rFonts w:asciiTheme="majorBidi" w:hAnsiTheme="majorBidi" w:cstheme="majorBidi"/>
          <w:b/>
          <w:bCs/>
          <w:sz w:val="32"/>
          <w:szCs w:val="32"/>
        </w:rPr>
      </w:pPr>
      <w:r w:rsidRPr="00204B3F">
        <w:rPr>
          <w:rFonts w:asciiTheme="majorBidi" w:hAnsiTheme="majorBidi" w:cstheme="majorBidi"/>
          <w:b/>
          <w:bCs/>
          <w:sz w:val="32"/>
          <w:szCs w:val="32"/>
        </w:rPr>
        <w:t>COURSE: PHS 212</w:t>
      </w:r>
    </w:p>
    <w:p w:rsidR="00204B3F" w:rsidRDefault="00204B3F" w:rsidP="00204B3F">
      <w:pPr>
        <w:rPr>
          <w:rFonts w:asciiTheme="majorBidi" w:hAnsiTheme="majorBidi" w:cstheme="majorBidi"/>
          <w:sz w:val="32"/>
          <w:szCs w:val="32"/>
        </w:rPr>
      </w:pPr>
    </w:p>
    <w:p w:rsidR="00204B3F" w:rsidRPr="00840747" w:rsidRDefault="00204B3F" w:rsidP="00204B3F">
      <w:pPr>
        <w:jc w:val="center"/>
        <w:rPr>
          <w:rFonts w:asciiTheme="majorBidi" w:hAnsiTheme="majorBidi" w:cstheme="majorBidi"/>
          <w:b/>
          <w:bCs/>
          <w:sz w:val="32"/>
          <w:szCs w:val="32"/>
          <w:u w:val="single"/>
        </w:rPr>
      </w:pPr>
      <w:r w:rsidRPr="00840747">
        <w:rPr>
          <w:rFonts w:asciiTheme="majorBidi" w:hAnsiTheme="majorBidi" w:cstheme="majorBidi"/>
          <w:b/>
          <w:bCs/>
          <w:sz w:val="32"/>
          <w:szCs w:val="32"/>
          <w:u w:val="single"/>
        </w:rPr>
        <w:t>PHYSIOLOGY OF BALANCE</w:t>
      </w:r>
      <w:bookmarkStart w:id="0" w:name="_GoBack"/>
      <w:bookmarkEnd w:id="0"/>
    </w:p>
    <w:p w:rsidR="00204B3F" w:rsidRDefault="00490FB3" w:rsidP="00204B3F">
      <w:pPr>
        <w:rPr>
          <w:rFonts w:asciiTheme="majorBidi" w:hAnsiTheme="majorBidi" w:cstheme="majorBidi"/>
          <w:sz w:val="32"/>
          <w:szCs w:val="32"/>
        </w:rPr>
      </w:pPr>
      <w:r>
        <w:rPr>
          <w:rFonts w:asciiTheme="majorBidi" w:hAnsiTheme="majorBidi" w:cstheme="majorBidi"/>
          <w:sz w:val="32"/>
          <w:szCs w:val="32"/>
        </w:rPr>
        <w:t>The semicircular canals and the vestibule (ut</w:t>
      </w:r>
      <w:r w:rsidR="00472BD5">
        <w:rPr>
          <w:rFonts w:asciiTheme="majorBidi" w:hAnsiTheme="majorBidi" w:cstheme="majorBidi"/>
          <w:sz w:val="32"/>
          <w:szCs w:val="32"/>
        </w:rPr>
        <w:t xml:space="preserve">ricle and </w:t>
      </w:r>
      <w:proofErr w:type="spellStart"/>
      <w:r w:rsidR="00472BD5">
        <w:rPr>
          <w:rFonts w:asciiTheme="majorBidi" w:hAnsiTheme="majorBidi" w:cstheme="majorBidi"/>
          <w:sz w:val="32"/>
          <w:szCs w:val="32"/>
        </w:rPr>
        <w:t>saccule</w:t>
      </w:r>
      <w:proofErr w:type="spellEnd"/>
      <w:r w:rsidR="00472BD5">
        <w:rPr>
          <w:rFonts w:asciiTheme="majorBidi" w:hAnsiTheme="majorBidi" w:cstheme="majorBidi"/>
          <w:sz w:val="32"/>
          <w:szCs w:val="32"/>
        </w:rPr>
        <w:t>) are concerne</w:t>
      </w:r>
      <w:r>
        <w:rPr>
          <w:rFonts w:asciiTheme="majorBidi" w:hAnsiTheme="majorBidi" w:cstheme="majorBidi"/>
          <w:sz w:val="32"/>
          <w:szCs w:val="32"/>
        </w:rPr>
        <w:t>d with balance. Any change of position of the head causes movement in the perilymph</w:t>
      </w:r>
      <w:r w:rsidR="00472BD5">
        <w:rPr>
          <w:rFonts w:asciiTheme="majorBidi" w:hAnsiTheme="majorBidi" w:cstheme="majorBidi"/>
          <w:sz w:val="32"/>
          <w:szCs w:val="32"/>
        </w:rPr>
        <w:t xml:space="preserve"> and </w:t>
      </w:r>
      <w:proofErr w:type="spellStart"/>
      <w:r w:rsidR="00472BD5">
        <w:rPr>
          <w:rFonts w:asciiTheme="majorBidi" w:hAnsiTheme="majorBidi" w:cstheme="majorBidi"/>
          <w:sz w:val="32"/>
          <w:szCs w:val="32"/>
        </w:rPr>
        <w:t>endolymph</w:t>
      </w:r>
      <w:proofErr w:type="spellEnd"/>
      <w:r w:rsidR="00472BD5">
        <w:rPr>
          <w:rFonts w:asciiTheme="majorBidi" w:hAnsiTheme="majorBidi" w:cstheme="majorBidi"/>
          <w:sz w:val="32"/>
          <w:szCs w:val="32"/>
        </w:rPr>
        <w:t>, which bends the hair cells and stimulates the sensory nerve endings</w:t>
      </w:r>
      <w:r>
        <w:rPr>
          <w:rFonts w:asciiTheme="majorBidi" w:hAnsiTheme="majorBidi" w:cstheme="majorBidi"/>
          <w:sz w:val="32"/>
          <w:szCs w:val="32"/>
        </w:rPr>
        <w:t xml:space="preserve"> </w:t>
      </w:r>
      <w:r w:rsidR="00472BD5">
        <w:rPr>
          <w:rFonts w:asciiTheme="majorBidi" w:hAnsiTheme="majorBidi" w:cstheme="majorBidi"/>
          <w:sz w:val="32"/>
          <w:szCs w:val="32"/>
        </w:rPr>
        <w:t xml:space="preserve">in the utricle, </w:t>
      </w:r>
      <w:proofErr w:type="spellStart"/>
      <w:r w:rsidR="00472BD5">
        <w:rPr>
          <w:rFonts w:asciiTheme="majorBidi" w:hAnsiTheme="majorBidi" w:cstheme="majorBidi"/>
          <w:sz w:val="32"/>
          <w:szCs w:val="32"/>
        </w:rPr>
        <w:t>saccule</w:t>
      </w:r>
      <w:proofErr w:type="spellEnd"/>
      <w:r w:rsidR="00472BD5">
        <w:rPr>
          <w:rFonts w:asciiTheme="majorBidi" w:hAnsiTheme="majorBidi" w:cstheme="majorBidi"/>
          <w:sz w:val="32"/>
          <w:szCs w:val="32"/>
        </w:rPr>
        <w:t xml:space="preserve"> and </w:t>
      </w:r>
      <w:proofErr w:type="spellStart"/>
      <w:r w:rsidR="00472BD5">
        <w:rPr>
          <w:rFonts w:asciiTheme="majorBidi" w:hAnsiTheme="majorBidi" w:cstheme="majorBidi"/>
          <w:sz w:val="32"/>
          <w:szCs w:val="32"/>
        </w:rPr>
        <w:t>ampullae</w:t>
      </w:r>
      <w:proofErr w:type="spellEnd"/>
      <w:r w:rsidR="00472BD5">
        <w:rPr>
          <w:rFonts w:asciiTheme="majorBidi" w:hAnsiTheme="majorBidi" w:cstheme="majorBidi"/>
          <w:sz w:val="32"/>
          <w:szCs w:val="32"/>
        </w:rPr>
        <w:t xml:space="preserve">. The resultant nerve impulses are transmitted by the vestibular nerve which joins the cochlear nerve to form the </w:t>
      </w:r>
      <w:proofErr w:type="spellStart"/>
      <w:r w:rsidR="00472BD5">
        <w:rPr>
          <w:rFonts w:asciiTheme="majorBidi" w:hAnsiTheme="majorBidi" w:cstheme="majorBidi"/>
          <w:sz w:val="32"/>
          <w:szCs w:val="32"/>
        </w:rPr>
        <w:t>vestibulocochlear</w:t>
      </w:r>
      <w:proofErr w:type="spellEnd"/>
      <w:r w:rsidR="00472BD5">
        <w:rPr>
          <w:rFonts w:asciiTheme="majorBidi" w:hAnsiTheme="majorBidi" w:cstheme="majorBidi"/>
          <w:sz w:val="32"/>
          <w:szCs w:val="32"/>
        </w:rPr>
        <w:t xml:space="preserve"> nerve. The vestibular branch passes first to the vestibular nucleus, then to the cerebellum. </w:t>
      </w:r>
    </w:p>
    <w:p w:rsidR="00472BD5" w:rsidRPr="00204B3F" w:rsidRDefault="00472BD5" w:rsidP="00204B3F">
      <w:pPr>
        <w:rPr>
          <w:rFonts w:asciiTheme="majorBidi" w:hAnsiTheme="majorBidi" w:cstheme="majorBidi"/>
          <w:sz w:val="32"/>
          <w:szCs w:val="32"/>
        </w:rPr>
      </w:pPr>
      <w:r>
        <w:rPr>
          <w:rFonts w:asciiTheme="majorBidi" w:hAnsiTheme="majorBidi" w:cstheme="majorBidi"/>
          <w:sz w:val="32"/>
          <w:szCs w:val="32"/>
        </w:rPr>
        <w:tab/>
        <w:t xml:space="preserve"> The cerebellum also receives nerve impulses from the eyes and proprioceptors (sensory receptors) in the skeletal muscles and joints. </w:t>
      </w:r>
      <w:r w:rsidR="00E44A29">
        <w:rPr>
          <w:rFonts w:asciiTheme="majorBidi" w:hAnsiTheme="majorBidi" w:cstheme="majorBidi"/>
          <w:sz w:val="32"/>
          <w:szCs w:val="32"/>
        </w:rPr>
        <w:t xml:space="preserve">Impulses from these three sources are coordinated and efferent nerve impulses pass to the cerebrum and to the skeletal muscles. This results in awareness of body position, maintenance of upright posture and fixing of the eyes on the same point, independently </w:t>
      </w:r>
      <w:proofErr w:type="gramStart"/>
      <w:r w:rsidR="00E44A29">
        <w:rPr>
          <w:rFonts w:asciiTheme="majorBidi" w:hAnsiTheme="majorBidi" w:cstheme="majorBidi"/>
          <w:sz w:val="32"/>
          <w:szCs w:val="32"/>
        </w:rPr>
        <w:t>of  head</w:t>
      </w:r>
      <w:proofErr w:type="gramEnd"/>
      <w:r w:rsidR="00E44A29">
        <w:rPr>
          <w:rFonts w:asciiTheme="majorBidi" w:hAnsiTheme="majorBidi" w:cstheme="majorBidi"/>
          <w:sz w:val="32"/>
          <w:szCs w:val="32"/>
        </w:rPr>
        <w:t xml:space="preserve"> movements.</w:t>
      </w:r>
    </w:p>
    <w:sectPr w:rsidR="00472BD5" w:rsidRPr="00204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3F"/>
    <w:rsid w:val="00204B3F"/>
    <w:rsid w:val="00472BD5"/>
    <w:rsid w:val="00490FB3"/>
    <w:rsid w:val="00840747"/>
    <w:rsid w:val="00D5405F"/>
    <w:rsid w:val="00E44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3</cp:revision>
  <dcterms:created xsi:type="dcterms:W3CDTF">2020-06-09T17:39:00Z</dcterms:created>
  <dcterms:modified xsi:type="dcterms:W3CDTF">2020-06-09T18:15:00Z</dcterms:modified>
</cp:coreProperties>
</file>