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43" w:rsidRDefault="00235B8F">
      <w:pPr>
        <w:rPr>
          <w:rFonts w:ascii="Times New Roman" w:hAnsi="Times New Roman" w:cs="Times New Roman"/>
          <w:sz w:val="24"/>
          <w:szCs w:val="24"/>
          <w:lang w:val="en-GB"/>
        </w:rPr>
      </w:pPr>
      <w:r>
        <w:rPr>
          <w:rFonts w:ascii="Times New Roman" w:hAnsi="Times New Roman" w:cs="Times New Roman"/>
          <w:sz w:val="24"/>
          <w:szCs w:val="24"/>
          <w:lang w:val="en-GB"/>
        </w:rPr>
        <w:t>NAME: AKINLOLU ANTHONIA AYOMIDE</w:t>
      </w:r>
    </w:p>
    <w:p w:rsidR="00235B8F" w:rsidRDefault="00235B8F">
      <w:pPr>
        <w:rPr>
          <w:rFonts w:ascii="Times New Roman" w:hAnsi="Times New Roman" w:cs="Times New Roman"/>
          <w:sz w:val="24"/>
          <w:szCs w:val="24"/>
          <w:lang w:val="en-GB"/>
        </w:rPr>
      </w:pPr>
      <w:r>
        <w:rPr>
          <w:rFonts w:ascii="Times New Roman" w:hAnsi="Times New Roman" w:cs="Times New Roman"/>
          <w:sz w:val="24"/>
          <w:szCs w:val="24"/>
          <w:lang w:val="en-GB"/>
        </w:rPr>
        <w:t>MATRIC NUMBER: 18/MHS02/031</w:t>
      </w:r>
    </w:p>
    <w:p w:rsidR="00235B8F" w:rsidRDefault="00235B8F">
      <w:pPr>
        <w:rPr>
          <w:rFonts w:ascii="Times New Roman" w:hAnsi="Times New Roman" w:cs="Times New Roman"/>
          <w:sz w:val="24"/>
          <w:szCs w:val="24"/>
          <w:lang w:val="en-GB"/>
        </w:rPr>
      </w:pPr>
      <w:r>
        <w:rPr>
          <w:rFonts w:ascii="Times New Roman" w:hAnsi="Times New Roman" w:cs="Times New Roman"/>
          <w:sz w:val="24"/>
          <w:szCs w:val="24"/>
          <w:lang w:val="en-GB"/>
        </w:rPr>
        <w:t>COURSE TITLE: PHYSIOLOGY</w:t>
      </w:r>
    </w:p>
    <w:p w:rsidR="00235B8F" w:rsidRDefault="00235B8F">
      <w:pPr>
        <w:rPr>
          <w:rFonts w:ascii="Times New Roman" w:hAnsi="Times New Roman" w:cs="Times New Roman"/>
          <w:sz w:val="24"/>
          <w:szCs w:val="24"/>
          <w:lang w:val="en-GB"/>
        </w:rPr>
      </w:pPr>
      <w:r>
        <w:rPr>
          <w:rFonts w:ascii="Times New Roman" w:hAnsi="Times New Roman" w:cs="Times New Roman"/>
          <w:sz w:val="24"/>
          <w:szCs w:val="24"/>
          <w:lang w:val="en-GB"/>
        </w:rPr>
        <w:t>COURSE CODE: PHS 212</w:t>
      </w:r>
    </w:p>
    <w:p w:rsidR="00235B8F" w:rsidRDefault="00235B8F">
      <w:pPr>
        <w:rPr>
          <w:rFonts w:ascii="Times New Roman" w:hAnsi="Times New Roman" w:cs="Times New Roman"/>
          <w:sz w:val="24"/>
          <w:szCs w:val="24"/>
          <w:lang w:val="en-GB"/>
        </w:rPr>
      </w:pPr>
      <w:r>
        <w:rPr>
          <w:rFonts w:ascii="Times New Roman" w:hAnsi="Times New Roman" w:cs="Times New Roman"/>
          <w:sz w:val="24"/>
          <w:szCs w:val="24"/>
          <w:lang w:val="en-GB"/>
        </w:rPr>
        <w:t>QUESTION</w:t>
      </w:r>
    </w:p>
    <w:p w:rsidR="00235B8F" w:rsidRDefault="00235B8F">
      <w:pPr>
        <w:rPr>
          <w:rFonts w:ascii="Times New Roman" w:hAnsi="Times New Roman" w:cs="Times New Roman"/>
          <w:sz w:val="24"/>
          <w:szCs w:val="24"/>
          <w:lang w:val="en-GB"/>
        </w:rPr>
      </w:pPr>
      <w:r>
        <w:rPr>
          <w:rFonts w:ascii="Times New Roman" w:hAnsi="Times New Roman" w:cs="Times New Roman"/>
          <w:sz w:val="24"/>
          <w:szCs w:val="24"/>
          <w:lang w:val="en-GB"/>
        </w:rPr>
        <w:t>Write short notes on any two eye defects</w:t>
      </w:r>
    </w:p>
    <w:p w:rsidR="00A918CA" w:rsidRDefault="00A918CA" w:rsidP="00A918CA">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Myopia (short sightedness): this is a defect of vision in which far objects appear blurred but near objects are seen clearly. The image is focused in front of the retina rather than on it usually because the eyeball is too long or the refractive power of the eye’s lens is too strong. Myopia can be corrected by wearing glasses/contacts with concave lenses these help to focus the image on the retina.</w:t>
      </w:r>
    </w:p>
    <w:p w:rsidR="00A918CA" w:rsidRPr="00A918CA" w:rsidRDefault="00A918CA" w:rsidP="00A918CA">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 Hypermyopia (long sightedness): this is a defect of vision in which there is difficulty with near vision but far objects can be seen easily. The image is focused behind the retina rather than upon it. This occurs when the eyeball </w:t>
      </w:r>
      <w:r w:rsidR="00FB7E43">
        <w:rPr>
          <w:rFonts w:ascii="Times New Roman" w:hAnsi="Times New Roman" w:cs="Times New Roman"/>
          <w:sz w:val="24"/>
          <w:szCs w:val="24"/>
          <w:lang w:val="en-GB"/>
        </w:rPr>
        <w:t>is too short or the refractive power of the lens is too weak. Hypermyopia can be corrected by wearing glasses/contacts that contain convex lenses.</w:t>
      </w:r>
    </w:p>
    <w:p w:rsidR="00235B8F" w:rsidRPr="00235B8F" w:rsidRDefault="00235B8F">
      <w:pPr>
        <w:rPr>
          <w:rFonts w:ascii="Times New Roman" w:hAnsi="Times New Roman" w:cs="Times New Roman"/>
          <w:sz w:val="24"/>
          <w:szCs w:val="24"/>
          <w:lang w:val="en-GB"/>
        </w:rPr>
      </w:pPr>
    </w:p>
    <w:sectPr w:rsidR="00235B8F" w:rsidRPr="00235B8F" w:rsidSect="00B60A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E10D5"/>
    <w:multiLevelType w:val="hybridMultilevel"/>
    <w:tmpl w:val="EDC4F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5B8F"/>
    <w:rsid w:val="00153D48"/>
    <w:rsid w:val="00235B8F"/>
    <w:rsid w:val="00A918CA"/>
    <w:rsid w:val="00B60A43"/>
    <w:rsid w:val="00FB7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8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2020-06-06T08:18:00Z</dcterms:created>
  <dcterms:modified xsi:type="dcterms:W3CDTF">2020-06-09T12:43:00Z</dcterms:modified>
</cp:coreProperties>
</file>