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360"/>
        <w:rPr>
          <w:rFonts w:ascii="Times New Roman" w:cs="Times New Roman" w:hAnsi="Times New Roman"/>
          <w:sz w:val="48"/>
          <w:szCs w:val="48"/>
        </w:rPr>
      </w:pPr>
      <w:r>
        <w:rPr>
          <w:rFonts w:ascii="Times New Roman" w:cs="Times New Roman" w:hAnsi="Times New Roman"/>
          <w:sz w:val="48"/>
          <w:szCs w:val="48"/>
        </w:rPr>
        <w:t xml:space="preserve">NAME: </w:t>
      </w:r>
      <w:r>
        <w:rPr>
          <w:rFonts w:ascii="Times New Roman" w:cs="Times New Roman" w:hAnsi="Times New Roman"/>
          <w:sz w:val="48"/>
          <w:szCs w:val="48"/>
          <w:lang w:val="en-US"/>
        </w:rPr>
        <w:t>EKO ELIZABETH ENE</w:t>
      </w:r>
    </w:p>
    <w:p>
      <w:pPr>
        <w:pStyle w:val="style0"/>
        <w:spacing w:lineRule="auto" w:line="360"/>
        <w:rPr>
          <w:rFonts w:ascii="Times New Roman" w:cs="Times New Roman" w:hAnsi="Times New Roman"/>
          <w:sz w:val="48"/>
          <w:szCs w:val="48"/>
        </w:rPr>
      </w:pPr>
      <w:r>
        <w:rPr>
          <w:rFonts w:ascii="Times New Roman" w:cs="Times New Roman" w:hAnsi="Times New Roman"/>
          <w:sz w:val="48"/>
          <w:szCs w:val="48"/>
        </w:rPr>
        <w:t>MATRIC NUMBER: 18/MHS02/</w:t>
      </w:r>
      <w:r>
        <w:rPr>
          <w:rFonts w:ascii="Times New Roman" w:cs="Times New Roman" w:hAnsi="Times New Roman"/>
          <w:sz w:val="48"/>
          <w:szCs w:val="48"/>
          <w:lang w:val="en-US"/>
        </w:rPr>
        <w:t>069</w:t>
      </w:r>
    </w:p>
    <w:p>
      <w:pPr>
        <w:pStyle w:val="style0"/>
        <w:spacing w:lineRule="auto" w:line="360"/>
        <w:rPr>
          <w:rFonts w:ascii="Times New Roman" w:cs="Times New Roman" w:hAnsi="Times New Roman"/>
          <w:sz w:val="48"/>
          <w:szCs w:val="48"/>
        </w:rPr>
      </w:pPr>
      <w:r>
        <w:rPr>
          <w:rFonts w:ascii="Times New Roman" w:cs="Times New Roman" w:hAnsi="Times New Roman"/>
          <w:sz w:val="48"/>
          <w:szCs w:val="48"/>
        </w:rPr>
        <w:t>DEPARTMENT: NURSING</w:t>
      </w:r>
    </w:p>
    <w:p>
      <w:pPr>
        <w:pStyle w:val="style0"/>
        <w:spacing w:lineRule="auto" w:line="360"/>
        <w:rPr>
          <w:rFonts w:ascii="Times New Roman" w:cs="Times New Roman" w:hAnsi="Times New Roman"/>
          <w:sz w:val="48"/>
          <w:szCs w:val="48"/>
        </w:rPr>
      </w:pPr>
      <w:r>
        <w:rPr>
          <w:rFonts w:ascii="Times New Roman" w:cs="Times New Roman" w:hAnsi="Times New Roman"/>
          <w:sz w:val="48"/>
          <w:szCs w:val="48"/>
        </w:rPr>
        <w:t>COURSE CO: PHS 212</w:t>
      </w:r>
    </w:p>
    <w:p>
      <w:pPr>
        <w:pStyle w:val="style0"/>
        <w:spacing w:lineRule="auto" w:line="360"/>
        <w:rPr>
          <w:rFonts w:ascii="Times New Roman" w:cs="Times New Roman" w:hAnsi="Times New Roman"/>
          <w:sz w:val="48"/>
          <w:szCs w:val="48"/>
        </w:rPr>
      </w:pPr>
    </w:p>
    <w:p>
      <w:pPr>
        <w:pStyle w:val="style0"/>
        <w:spacing w:lineRule="auto" w:line="360"/>
        <w:rPr>
          <w:rFonts w:ascii="Times New Roman" w:cs="Times New Roman" w:hAnsi="Times New Roman"/>
          <w:sz w:val="48"/>
          <w:szCs w:val="48"/>
        </w:rPr>
      </w:pPr>
    </w:p>
    <w:p>
      <w:pPr>
        <w:pStyle w:val="style0"/>
        <w:spacing w:lineRule="auto" w:line="360"/>
        <w:rPr>
          <w:rFonts w:ascii="Times New Roman" w:cs="Times New Roman" w:hAnsi="Times New Roman"/>
          <w:sz w:val="48"/>
          <w:szCs w:val="48"/>
        </w:rPr>
      </w:pPr>
    </w:p>
    <w:p>
      <w:pPr>
        <w:pStyle w:val="style0"/>
        <w:spacing w:lineRule="auto" w:line="360"/>
        <w:rPr>
          <w:rFonts w:ascii="Times New Roman" w:cs="Times New Roman" w:hAnsi="Times New Roman"/>
          <w:sz w:val="48"/>
          <w:szCs w:val="48"/>
        </w:rPr>
      </w:pPr>
    </w:p>
    <w:p>
      <w:pPr>
        <w:pStyle w:val="style0"/>
        <w:spacing w:lineRule="auto" w:line="360"/>
        <w:rPr>
          <w:rFonts w:ascii="Times New Roman" w:cs="Times New Roman" w:hAnsi="Times New Roman"/>
          <w:sz w:val="48"/>
          <w:szCs w:val="48"/>
        </w:rPr>
      </w:pPr>
    </w:p>
    <w:p>
      <w:pPr>
        <w:pStyle w:val="style0"/>
        <w:spacing w:lineRule="auto" w:line="360"/>
        <w:rPr>
          <w:rFonts w:ascii="Times New Roman" w:cs="Times New Roman" w:hAnsi="Times New Roman"/>
          <w:sz w:val="48"/>
          <w:szCs w:val="48"/>
        </w:rPr>
      </w:pPr>
    </w:p>
    <w:p>
      <w:pPr>
        <w:pStyle w:val="style0"/>
        <w:spacing w:lineRule="auto" w:line="360"/>
        <w:rPr>
          <w:rFonts w:ascii="Times New Roman" w:cs="Times New Roman" w:hAnsi="Times New Roman"/>
          <w:sz w:val="48"/>
          <w:szCs w:val="48"/>
        </w:rPr>
      </w:pPr>
    </w:p>
    <w:p>
      <w:pPr>
        <w:pStyle w:val="style0"/>
        <w:spacing w:lineRule="auto" w:line="360"/>
        <w:rPr>
          <w:rFonts w:ascii="Times New Roman" w:cs="Times New Roman" w:hAnsi="Times New Roman"/>
          <w:sz w:val="48"/>
          <w:szCs w:val="48"/>
        </w:rPr>
      </w:pPr>
    </w:p>
    <w:p>
      <w:pPr>
        <w:pStyle w:val="style0"/>
        <w:spacing w:lineRule="auto" w:line="360"/>
        <w:rPr>
          <w:rFonts w:ascii="Times New Roman" w:cs="Times New Roman" w:hAnsi="Times New Roman"/>
          <w:sz w:val="48"/>
          <w:szCs w:val="48"/>
        </w:rPr>
      </w:pPr>
    </w:p>
    <w:p>
      <w:pPr>
        <w:pStyle w:val="style0"/>
        <w:spacing w:lineRule="auto" w:line="360"/>
        <w:rPr>
          <w:rFonts w:ascii="Times New Roman" w:cs="Times New Roman" w:hAnsi="Times New Roman"/>
          <w:b/>
          <w:sz w:val="24"/>
          <w:szCs w:val="24"/>
        </w:rPr>
      </w:pPr>
      <w:r>
        <w:rPr>
          <w:rFonts w:ascii="Times New Roman" w:cs="Times New Roman" w:hAnsi="Times New Roman"/>
          <w:b/>
          <w:sz w:val="24"/>
          <w:szCs w:val="24"/>
        </w:rPr>
        <w:t xml:space="preserve">The Physiology </w:t>
      </w:r>
      <w:r>
        <w:rPr>
          <w:rFonts w:ascii="Times New Roman" w:cs="Times New Roman" w:hAnsi="Times New Roman"/>
          <w:b/>
          <w:sz w:val="24"/>
          <w:szCs w:val="24"/>
        </w:rPr>
        <w:t>Of</w:t>
      </w:r>
      <w:r>
        <w:rPr>
          <w:rFonts w:ascii="Times New Roman" w:cs="Times New Roman" w:hAnsi="Times New Roman"/>
          <w:b/>
          <w:sz w:val="24"/>
          <w:szCs w:val="24"/>
        </w:rPr>
        <w:t xml:space="preserve"> Balance: Vestibular Function</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The vestibular system is the sensory apparatus of the inner ear that helps the body maintain its postural equilibrium. The information furnished by the vestibular system is also essential for coordinating the position of the head and the movement of the eyes. There are two sets of end organs in the inner ear, </w:t>
      </w:r>
      <w:r>
        <w:rPr>
          <w:rFonts w:ascii="Times New Roman" w:cs="Times New Roman" w:hAnsi="Times New Roman"/>
          <w:sz w:val="24"/>
          <w:szCs w:val="24"/>
        </w:rPr>
        <w:t xml:space="preserve">or labyrinth: the semicircular canals, which respond to rotational movements (angular acceleration); and the utricle and saccule within the vestibule, which respond to changes in the position of the head with respect to gravity (linear acceleration). The information these organs deliver is proprioceptive in character, dealing with events within the body itself, rather than </w:t>
      </w:r>
      <w:r>
        <w:rPr>
          <w:rFonts w:ascii="Times New Roman" w:cs="Times New Roman" w:hAnsi="Times New Roman"/>
          <w:sz w:val="24"/>
          <w:szCs w:val="24"/>
        </w:rPr>
        <w:t>exteroceptive</w:t>
      </w:r>
      <w:r>
        <w:rPr>
          <w:rFonts w:ascii="Times New Roman" w:cs="Times New Roman" w:hAnsi="Times New Roman"/>
          <w:sz w:val="24"/>
          <w:szCs w:val="24"/>
        </w:rPr>
        <w:t xml:space="preserve">, dealing with events outside the body, as in the case of the responses of the cochlea to sound. Functionally </w:t>
      </w:r>
      <w:r>
        <w:rPr>
          <w:rFonts w:ascii="Times New Roman" w:cs="Times New Roman" w:hAnsi="Times New Roman"/>
          <w:sz w:val="24"/>
          <w:szCs w:val="24"/>
        </w:rPr>
        <w:t xml:space="preserve">these organs are closely related to the cerebellum and to the reflex </w:t>
      </w:r>
      <w:r>
        <w:rPr>
          <w:rFonts w:ascii="Times New Roman" w:cs="Times New Roman" w:hAnsi="Times New Roman"/>
          <w:sz w:val="24"/>
          <w:szCs w:val="24"/>
        </w:rPr>
        <w:t>centres</w:t>
      </w:r>
      <w:r>
        <w:rPr>
          <w:rFonts w:ascii="Times New Roman" w:cs="Times New Roman" w:hAnsi="Times New Roman"/>
          <w:sz w:val="24"/>
          <w:szCs w:val="24"/>
        </w:rPr>
        <w:t xml:space="preserve"> of the spinal cord and brainstem that govern the movements of the eyes, neck, and limbs.</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Although the vestibular organs and the cochlea are derived </w:t>
      </w:r>
      <w:r>
        <w:rPr>
          <w:rFonts w:ascii="Times New Roman" w:cs="Times New Roman" w:hAnsi="Times New Roman"/>
          <w:sz w:val="24"/>
          <w:szCs w:val="24"/>
        </w:rPr>
        <w:t>embryologically</w:t>
      </w:r>
      <w:r>
        <w:rPr>
          <w:rFonts w:ascii="Times New Roman" w:cs="Times New Roman" w:hAnsi="Times New Roman"/>
          <w:sz w:val="24"/>
          <w:szCs w:val="24"/>
        </w:rPr>
        <w:t xml:space="preserve"> from the same formation, the </w:t>
      </w:r>
      <w:r>
        <w:rPr>
          <w:rFonts w:ascii="Times New Roman" w:cs="Times New Roman" w:hAnsi="Times New Roman"/>
          <w:sz w:val="24"/>
          <w:szCs w:val="24"/>
        </w:rPr>
        <w:t>otic</w:t>
      </w:r>
      <w:r>
        <w:rPr>
          <w:rFonts w:ascii="Times New Roman" w:cs="Times New Roman" w:hAnsi="Times New Roman"/>
          <w:sz w:val="24"/>
          <w:szCs w:val="24"/>
        </w:rPr>
        <w:t xml:space="preserve"> vesicle, their association in the inner ear seems to be a matter more of convenience than of necessity. From both the developmental and the structural point of view, the kinship of the vestibular organs with the lateral line system of the fish is readily apparent. The lateral line system is made up of a series of small sense organs located in the skin of the head and along the sides of the body of fishes. Each organ contains a crista. Sensory hair cells, and a cupula, as found in the </w:t>
      </w:r>
      <w:r>
        <w:rPr>
          <w:rFonts w:ascii="Times New Roman" w:cs="Times New Roman" w:hAnsi="Times New Roman"/>
          <w:sz w:val="24"/>
          <w:szCs w:val="24"/>
        </w:rPr>
        <w:t>ampullae</w:t>
      </w:r>
      <w:r>
        <w:rPr>
          <w:rFonts w:ascii="Times New Roman" w:cs="Times New Roman" w:hAnsi="Times New Roman"/>
          <w:sz w:val="24"/>
          <w:szCs w:val="24"/>
        </w:rPr>
        <w:t xml:space="preserve"> </w:t>
      </w:r>
      <w:r>
        <w:rPr>
          <w:rFonts w:ascii="Times New Roman" w:cs="Times New Roman" w:hAnsi="Times New Roman"/>
          <w:sz w:val="24"/>
          <w:szCs w:val="24"/>
        </w:rPr>
        <w:t xml:space="preserve">of the semicircular ducts. The cristae respond to waterborne vibrations and to pressure changes. </w:t>
      </w:r>
    </w:p>
    <w:p>
      <w:pPr>
        <w:pStyle w:val="style0"/>
        <w:spacing w:lineRule="auto" w:line="360"/>
        <w:rPr>
          <w:rFonts w:ascii="Times New Roman" w:cs="Times New Roman" w:hAnsi="Times New Roman"/>
          <w:b/>
          <w:sz w:val="24"/>
          <w:szCs w:val="24"/>
        </w:rPr>
      </w:pPr>
      <w:r>
        <w:rPr>
          <w:rFonts w:ascii="Times New Roman" w:cs="Times New Roman" w:hAnsi="Times New Roman"/>
          <w:b/>
          <w:sz w:val="24"/>
          <w:szCs w:val="24"/>
        </w:rPr>
        <w:t>Detection of angular acceleration: dynamic equilibrium</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Because  the</w:t>
      </w:r>
      <w:r>
        <w:rPr>
          <w:rFonts w:ascii="Times New Roman" w:cs="Times New Roman" w:hAnsi="Times New Roman"/>
          <w:sz w:val="24"/>
          <w:szCs w:val="24"/>
        </w:rPr>
        <w:t xml:space="preserve"> three semicircular canals-superior, posterior, and horizontal- are positioned at right angles to one another, they are able to detect movements in three-dimensional space. When the head begins to rotate in any direction, the inertia of the endolymph causes it to lag behind, exerting pressure that deflects the cupula in the opposite direction. This deflection stimulates the hair cells by bending their </w:t>
      </w:r>
      <w:r>
        <w:rPr>
          <w:rFonts w:ascii="Times New Roman" w:cs="Times New Roman" w:hAnsi="Times New Roman"/>
          <w:sz w:val="24"/>
          <w:szCs w:val="24"/>
        </w:rPr>
        <w:t>stereocilia</w:t>
      </w:r>
      <w:r>
        <w:rPr>
          <w:rFonts w:ascii="Times New Roman" w:cs="Times New Roman" w:hAnsi="Times New Roman"/>
          <w:sz w:val="24"/>
          <w:szCs w:val="24"/>
        </w:rPr>
        <w:t xml:space="preserve"> in the opposite direction. </w:t>
      </w:r>
      <w:r>
        <w:rPr>
          <w:rFonts w:ascii="Times New Roman" w:cs="Times New Roman" w:hAnsi="Times New Roman"/>
          <w:sz w:val="24"/>
          <w:szCs w:val="24"/>
        </w:rPr>
        <w:t xml:space="preserve">At the start of rotation in the plane of the canal, the cupula was deflected in the direction opposite to that of the movement and then returned slowly to its resting position. At the end of rotation it was deflected again, this time in the same direction as the rotation, and then returned once more to its upright stationary position. These deflections resulted from the inertia of the endolymph, which lags behind at the </w:t>
      </w:r>
      <w:r>
        <w:rPr>
          <w:rFonts w:ascii="Times New Roman" w:cs="Times New Roman" w:hAnsi="Times New Roman"/>
          <w:sz w:val="24"/>
          <w:szCs w:val="24"/>
        </w:rPr>
        <w:t>start of rotation and continues its motion after the head has ceased to rotate. The slow return is a function of the elasticity of the cupula itself.</w:t>
      </w:r>
    </w:p>
    <w:p>
      <w:pPr>
        <w:pStyle w:val="style0"/>
        <w:spacing w:lineRule="auto" w:line="360"/>
        <w:rPr>
          <w:rFonts w:ascii="Times New Roman" w:cs="Times New Roman" w:hAnsi="Times New Roman"/>
          <w:b/>
          <w:sz w:val="24"/>
          <w:szCs w:val="24"/>
        </w:rPr>
      </w:pPr>
      <w:r>
        <w:rPr>
          <w:rFonts w:ascii="Times New Roman" w:cs="Times New Roman" w:hAnsi="Times New Roman"/>
          <w:b/>
          <w:sz w:val="24"/>
          <w:szCs w:val="24"/>
        </w:rPr>
        <w:t>Detection of linear acceleration: static equilibrium</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The gravity receptors that respond to linear acceleration of the head are the maculae of the utricle and saccule. The left and right </w:t>
      </w:r>
      <w:r>
        <w:rPr>
          <w:rFonts w:ascii="Times New Roman" w:cs="Times New Roman" w:hAnsi="Times New Roman"/>
          <w:sz w:val="24"/>
          <w:szCs w:val="24"/>
        </w:rPr>
        <w:t>utricular</w:t>
      </w:r>
      <w:r>
        <w:rPr>
          <w:rFonts w:ascii="Times New Roman" w:cs="Times New Roman" w:hAnsi="Times New Roman"/>
          <w:sz w:val="24"/>
          <w:szCs w:val="24"/>
        </w:rPr>
        <w:t xml:space="preserve"> maculae are in the same, approximately horizontal, plane and, because of this position, are more useful in providing information about the position of the head and its side-to-side tilts when a person is in an upright position. The saccular maculae are in parallel vertical planes and probably respond more to fo</w:t>
      </w:r>
      <w:r>
        <w:rPr>
          <w:rFonts w:ascii="Times New Roman" w:cs="Times New Roman" w:hAnsi="Times New Roman"/>
          <w:sz w:val="24"/>
          <w:szCs w:val="24"/>
        </w:rPr>
        <w:t xml:space="preserve">rward and backward tilts of the head. </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Both pairs of maculae are stimulated by shearing forces between the </w:t>
      </w:r>
      <w:r>
        <w:rPr>
          <w:rFonts w:ascii="Times New Roman" w:cs="Times New Roman" w:hAnsi="Times New Roman"/>
          <w:sz w:val="24"/>
          <w:szCs w:val="24"/>
        </w:rPr>
        <w:t>otolithic</w:t>
      </w:r>
      <w:r>
        <w:rPr>
          <w:rFonts w:ascii="Times New Roman" w:cs="Times New Roman" w:hAnsi="Times New Roman"/>
          <w:sz w:val="24"/>
          <w:szCs w:val="24"/>
        </w:rPr>
        <w:t xml:space="preserve"> membrane and the cilia of the hair cells beneath it. The </w:t>
      </w:r>
      <w:r>
        <w:rPr>
          <w:rFonts w:ascii="Times New Roman" w:cs="Times New Roman" w:hAnsi="Times New Roman"/>
          <w:sz w:val="24"/>
          <w:szCs w:val="24"/>
        </w:rPr>
        <w:t>otolithic</w:t>
      </w:r>
      <w:r>
        <w:rPr>
          <w:rFonts w:ascii="Times New Roman" w:cs="Times New Roman" w:hAnsi="Times New Roman"/>
          <w:sz w:val="24"/>
          <w:szCs w:val="24"/>
        </w:rPr>
        <w:t xml:space="preserve"> membrane is covered with a mass of minute </w:t>
      </w:r>
      <w:r>
        <w:rPr>
          <w:rFonts w:ascii="Times New Roman" w:cs="Times New Roman" w:hAnsi="Times New Roman"/>
          <w:sz w:val="24"/>
          <w:szCs w:val="24"/>
        </w:rPr>
        <w:t>crytals</w:t>
      </w:r>
      <w:r>
        <w:rPr>
          <w:rFonts w:ascii="Times New Roman" w:cs="Times New Roman" w:hAnsi="Times New Roman"/>
          <w:sz w:val="24"/>
          <w:szCs w:val="24"/>
        </w:rPr>
        <w:t xml:space="preserve"> of calcite (</w:t>
      </w:r>
      <w:r>
        <w:rPr>
          <w:rFonts w:ascii="Times New Roman" w:cs="Times New Roman" w:hAnsi="Times New Roman"/>
          <w:sz w:val="24"/>
          <w:szCs w:val="24"/>
        </w:rPr>
        <w:t>otoconia</w:t>
      </w:r>
      <w:r>
        <w:rPr>
          <w:rFonts w:ascii="Times New Roman" w:cs="Times New Roman" w:hAnsi="Times New Roman"/>
          <w:sz w:val="24"/>
          <w:szCs w:val="24"/>
        </w:rPr>
        <w:t xml:space="preserve">), which add to the membrane’s weight and increase the shearing forces set up in response to a slight displacement when the head is tilted. The hair bundles of the macular hair cells are arranged in a particular pattern-facing toward (in the utricle) or away from (in the saccule) a curving midline-that allows detection of all possible head positions. These sensory organs, particularly the utricle, have an important role in the righting reflexes and in reflex control of the muscles of the legs, trunks, and neck that keep the body in an upright position. The role of the saccule is less completely </w:t>
      </w:r>
      <w:r>
        <w:rPr>
          <w:rFonts w:ascii="Times New Roman" w:cs="Times New Roman" w:hAnsi="Times New Roman"/>
          <w:sz w:val="24"/>
          <w:szCs w:val="24"/>
        </w:rPr>
        <w:t>understood. Some investigators have suggested that is responsive to vibration as well as to linear acceleration of the head in the sagittal (fore and aft) plane. Of the two receptors, the utricle appears to be the dominant partner. There is evidence that the mammalian saccule may even retain traces of its sensitivity to sound inherited from the fishes, in which it is the organ of hearing.</w:t>
      </w:r>
    </w:p>
    <w:p>
      <w:pPr>
        <w:pStyle w:val="style0"/>
        <w:spacing w:lineRule="auto" w:line="360"/>
        <w:rPr>
          <w:rFonts w:ascii="Times New Roman" w:cs="Times New Roman" w:hAnsi="Times New Roman"/>
          <w:b/>
          <w:sz w:val="24"/>
          <w:szCs w:val="24"/>
        </w:rPr>
      </w:pPr>
      <w:r>
        <w:rPr>
          <w:rFonts w:ascii="Times New Roman" w:cs="Times New Roman" w:hAnsi="Times New Roman"/>
          <w:b/>
          <w:sz w:val="24"/>
          <w:szCs w:val="24"/>
        </w:rPr>
        <w:t>Disturbances of the vestibular system</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The relation between the vestibular apparatus of the two ears is reciprocal. When the head is turned to the left, the discharge from the left horizontal canal is decreased, and vice versa. Normal posture is the result of their acting in cooperation and in opposition. When the vestibular system of one ear is damaged, the unrestrained activity of the other causes a continuous false sense of turning (vertigo) and rhythmical, jerky movements of the eyes (nystagmus), both toward the uninjured side. When the vestibular hair cells of both inner ears are injured or destroyed, as can occur during treatment with the antibiotics gentamicin or streptomycin, there may be a </w:t>
      </w:r>
      <w:r>
        <w:rPr>
          <w:rFonts w:ascii="Times New Roman" w:cs="Times New Roman" w:hAnsi="Times New Roman"/>
          <w:sz w:val="24"/>
          <w:szCs w:val="24"/>
        </w:rPr>
        <w:t>serious disturbance of posture and gait (ataxia) as well as severe vertigo and disorientation. In younger persons the disturbance tends to subside as reliance is placed on vision and on proprioceptive impulses from the muscles and joints as well as on cutaneous impulses from the soles of the feet to compensate for the loss of information from the semicircular canals. Recovery of some injured hair cells may occur.</w:t>
      </w:r>
      <w:bookmarkStart w:id="0" w:name="_GoBack"/>
      <w:bookmarkEnd w:id="0"/>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p>
    <w:p>
      <w:pPr>
        <w:pStyle w:val="style0"/>
        <w:spacing w:lineRule="auto" w:line="480"/>
        <w:rPr>
          <w:rFonts w:ascii="Times New Roman" w:cs="Times New Roman" w:hAnsi="Times New Roman"/>
          <w:sz w:val="48"/>
          <w:szCs w:val="48"/>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02FF" w:usb1="4000ACFF" w:usb2="00000001" w:usb3="00000000" w:csb0="0000019F" w:csb1="00000000"/>
  </w:font>
  <w:font w:name="Times New Roman">
    <w:altName w:val="Times New Roman"/>
    <w:panose1 w:val="02020603050004020304"/>
    <w:charset w:val="00"/>
    <w:family w:val="roman"/>
    <w:pitch w:val="variable"/>
    <w:sig w:usb0="E0002EFF" w:usb1="C0007843" w:usb2="00000009" w:usb3="00000000" w:csb0="000001F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9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Words>943</Words>
  <Pages>4</Pages>
  <Characters>4838</Characters>
  <Application>WPS Office</Application>
  <DocSecurity>0</DocSecurity>
  <Paragraphs>25</Paragraphs>
  <ScaleCrop>false</ScaleCrop>
  <Company>HP</Company>
  <LinksUpToDate>false</LinksUpToDate>
  <CharactersWithSpaces>5779</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2020-06-07T19:39:00Z</dcterms:created>
  <dc:creator>HP PC</dc:creator>
  <lastModifiedBy>GIONEE P7</lastModifiedBy>
  <dcterms:modified xsi:type="dcterms:W3CDTF">2020-06-10T13:24:56Z</dcterms:modified>
  <revision>4</revision>
</coreProperties>
</file>

<file path=docProps/custom.xml><?xml version="1.0" encoding="utf-8"?>
<Properties xmlns="http://schemas.openxmlformats.org/officeDocument/2006/custom-properties" xmlns:vt="http://schemas.openxmlformats.org/officeDocument/2006/docPropsVTypes"/>
</file>