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39" w:rsidRPr="002470D2" w:rsidRDefault="00F07B8D">
      <w:pPr>
        <w:rPr>
          <w:rFonts w:ascii="Times New Roman" w:hAnsi="Times New Roman" w:cs="Times New Roman"/>
          <w:sz w:val="28"/>
          <w:szCs w:val="28"/>
        </w:rPr>
      </w:pPr>
      <w:r w:rsidRPr="002470D2">
        <w:rPr>
          <w:rFonts w:ascii="Times New Roman" w:hAnsi="Times New Roman" w:cs="Times New Roman"/>
          <w:sz w:val="28"/>
          <w:szCs w:val="28"/>
        </w:rPr>
        <w:t xml:space="preserve">NAME: ESAN FAITH </w:t>
      </w:r>
      <w:bookmarkStart w:id="0" w:name="_GoBack"/>
      <w:bookmarkEnd w:id="0"/>
    </w:p>
    <w:p w:rsidR="00F07B8D" w:rsidRPr="002470D2" w:rsidRDefault="00F07B8D">
      <w:pPr>
        <w:rPr>
          <w:rFonts w:ascii="Times New Roman" w:hAnsi="Times New Roman" w:cs="Times New Roman"/>
          <w:sz w:val="28"/>
          <w:szCs w:val="28"/>
        </w:rPr>
      </w:pPr>
      <w:r w:rsidRPr="002470D2">
        <w:rPr>
          <w:rFonts w:ascii="Times New Roman" w:hAnsi="Times New Roman" w:cs="Times New Roman"/>
          <w:sz w:val="28"/>
          <w:szCs w:val="28"/>
        </w:rPr>
        <w:t>DEPARTMENT: PHARMACOLOGY</w:t>
      </w:r>
    </w:p>
    <w:p w:rsidR="00F07B8D" w:rsidRPr="002470D2" w:rsidRDefault="00F07B8D">
      <w:pPr>
        <w:rPr>
          <w:rFonts w:ascii="Times New Roman" w:hAnsi="Times New Roman" w:cs="Times New Roman"/>
          <w:sz w:val="28"/>
          <w:szCs w:val="28"/>
        </w:rPr>
      </w:pPr>
      <w:r w:rsidRPr="002470D2">
        <w:rPr>
          <w:rFonts w:ascii="Times New Roman" w:hAnsi="Times New Roman" w:cs="Times New Roman"/>
          <w:sz w:val="28"/>
          <w:szCs w:val="28"/>
        </w:rPr>
        <w:t>MATRIC NUMBER: 18/MHS07/017</w:t>
      </w:r>
    </w:p>
    <w:p w:rsidR="00F07B8D" w:rsidRPr="002470D2" w:rsidRDefault="00F07B8D">
      <w:pPr>
        <w:rPr>
          <w:rFonts w:ascii="Times New Roman" w:hAnsi="Times New Roman" w:cs="Times New Roman"/>
          <w:sz w:val="28"/>
          <w:szCs w:val="28"/>
        </w:rPr>
      </w:pPr>
      <w:r w:rsidRPr="002470D2">
        <w:rPr>
          <w:rFonts w:ascii="Times New Roman" w:hAnsi="Times New Roman" w:cs="Times New Roman"/>
          <w:sz w:val="28"/>
          <w:szCs w:val="28"/>
        </w:rPr>
        <w:t>COURSE: PHS 212- SPECIAL SENSES</w:t>
      </w:r>
    </w:p>
    <w:p w:rsidR="00F07B8D" w:rsidRPr="002470D2" w:rsidRDefault="00F07B8D">
      <w:pPr>
        <w:rPr>
          <w:rFonts w:ascii="Times New Roman" w:hAnsi="Times New Roman" w:cs="Times New Roman"/>
          <w:sz w:val="28"/>
          <w:szCs w:val="28"/>
        </w:rPr>
      </w:pPr>
      <w:r w:rsidRPr="002470D2">
        <w:rPr>
          <w:rFonts w:ascii="Times New Roman" w:hAnsi="Times New Roman" w:cs="Times New Roman"/>
          <w:sz w:val="28"/>
          <w:szCs w:val="28"/>
        </w:rPr>
        <w:t>WRITE SHORT NOTES ON ANY TWO EYE DEFECTS</w:t>
      </w:r>
    </w:p>
    <w:p w:rsidR="00375B0E" w:rsidRPr="002470D2" w:rsidRDefault="00D63493" w:rsidP="00375B0E">
      <w:pPr>
        <w:pStyle w:val="ListParagraph"/>
        <w:numPr>
          <w:ilvl w:val="0"/>
          <w:numId w:val="1"/>
        </w:numPr>
        <w:rPr>
          <w:rFonts w:ascii="Times New Roman" w:hAnsi="Times New Roman" w:cs="Times New Roman"/>
          <w:sz w:val="28"/>
          <w:szCs w:val="28"/>
        </w:rPr>
      </w:pPr>
      <w:r w:rsidRPr="002470D2">
        <w:rPr>
          <w:rFonts w:ascii="Times New Roman" w:hAnsi="Times New Roman" w:cs="Times New Roman"/>
          <w:sz w:val="28"/>
          <w:szCs w:val="28"/>
        </w:rPr>
        <w:t xml:space="preserve">MYOPIA: </w:t>
      </w:r>
      <w:r w:rsidRPr="002470D2">
        <w:rPr>
          <w:rFonts w:ascii="Times New Roman" w:hAnsi="Times New Roman" w:cs="Times New Roman"/>
          <w:color w:val="4D4D4D"/>
          <w:sz w:val="28"/>
          <w:szCs w:val="28"/>
          <w:shd w:val="clear" w:color="auto" w:fill="EDEDED"/>
        </w:rPr>
        <w:t>Myopia occurs when the eyeball is too long, relative to the focusing power of the cornea and lens of the eye. This causes light rays to focus at a point in front of the retina, rather than directly on its surface If you're nearsighted, the first number ("sphere") on your eyeglasses prescription will be preceded by a minus sign (–). The higher the number, the more nearsighted you are</w:t>
      </w:r>
      <w:r w:rsidRPr="002470D2">
        <w:rPr>
          <w:rFonts w:ascii="Times New Roman" w:hAnsi="Times New Roman" w:cs="Times New Roman"/>
          <w:color w:val="4D4D4D"/>
          <w:sz w:val="28"/>
          <w:szCs w:val="28"/>
          <w:shd w:val="clear" w:color="auto" w:fill="EDEDED"/>
        </w:rPr>
        <w:t xml:space="preserve">. </w:t>
      </w:r>
      <w:r w:rsidRPr="002470D2">
        <w:rPr>
          <w:rFonts w:ascii="Times New Roman" w:hAnsi="Times New Roman" w:cs="Times New Roman"/>
          <w:b/>
          <w:bCs/>
          <w:color w:val="202122"/>
          <w:sz w:val="28"/>
          <w:szCs w:val="28"/>
          <w:shd w:val="clear" w:color="auto" w:fill="FFFFFF"/>
        </w:rPr>
        <w:t>Near-sightedness</w:t>
      </w:r>
      <w:r w:rsidRPr="002470D2">
        <w:rPr>
          <w:rFonts w:ascii="Times New Roman" w:hAnsi="Times New Roman" w:cs="Times New Roman"/>
          <w:color w:val="202122"/>
          <w:sz w:val="28"/>
          <w:szCs w:val="28"/>
          <w:shd w:val="clear" w:color="auto" w:fill="FFFFFF"/>
        </w:rPr>
        <w:t>, also known as </w:t>
      </w:r>
      <w:r w:rsidRPr="002470D2">
        <w:rPr>
          <w:rFonts w:ascii="Times New Roman" w:hAnsi="Times New Roman" w:cs="Times New Roman"/>
          <w:b/>
          <w:bCs/>
          <w:color w:val="202122"/>
          <w:sz w:val="28"/>
          <w:szCs w:val="28"/>
          <w:shd w:val="clear" w:color="auto" w:fill="FFFFFF"/>
        </w:rPr>
        <w:t>short-sightedness</w:t>
      </w:r>
      <w:r w:rsidRPr="002470D2">
        <w:rPr>
          <w:rFonts w:ascii="Times New Roman" w:hAnsi="Times New Roman" w:cs="Times New Roman"/>
          <w:color w:val="202122"/>
          <w:sz w:val="28"/>
          <w:szCs w:val="28"/>
          <w:shd w:val="clear" w:color="auto" w:fill="FFFFFF"/>
        </w:rPr>
        <w:t> and </w:t>
      </w:r>
      <w:r w:rsidRPr="002470D2">
        <w:rPr>
          <w:rFonts w:ascii="Times New Roman" w:hAnsi="Times New Roman" w:cs="Times New Roman"/>
          <w:b/>
          <w:bCs/>
          <w:color w:val="202122"/>
          <w:sz w:val="28"/>
          <w:szCs w:val="28"/>
          <w:shd w:val="clear" w:color="auto" w:fill="FFFFFF"/>
        </w:rPr>
        <w:t>myopia</w:t>
      </w:r>
      <w:r w:rsidRPr="002470D2">
        <w:rPr>
          <w:rFonts w:ascii="Times New Roman" w:hAnsi="Times New Roman" w:cs="Times New Roman"/>
          <w:color w:val="202122"/>
          <w:sz w:val="28"/>
          <w:szCs w:val="28"/>
          <w:shd w:val="clear" w:color="auto" w:fill="FFFFFF"/>
        </w:rPr>
        <w:t>, is an </w:t>
      </w:r>
      <w:hyperlink r:id="rId5" w:tooltip="Eye" w:history="1">
        <w:r w:rsidRPr="002470D2">
          <w:rPr>
            <w:rStyle w:val="Hyperlink"/>
            <w:rFonts w:ascii="Times New Roman" w:hAnsi="Times New Roman" w:cs="Times New Roman"/>
            <w:color w:val="0B0080"/>
            <w:sz w:val="28"/>
            <w:szCs w:val="28"/>
            <w:u w:val="none"/>
            <w:shd w:val="clear" w:color="auto" w:fill="FFFFFF"/>
          </w:rPr>
          <w:t>eye</w:t>
        </w:r>
      </w:hyperlink>
      <w:r w:rsidRPr="002470D2">
        <w:rPr>
          <w:rFonts w:ascii="Times New Roman" w:hAnsi="Times New Roman" w:cs="Times New Roman"/>
          <w:color w:val="202122"/>
          <w:sz w:val="28"/>
          <w:szCs w:val="28"/>
          <w:shd w:val="clear" w:color="auto" w:fill="FFFFFF"/>
        </w:rPr>
        <w:t> disorder where light focuses in front of, instead of on, the </w:t>
      </w:r>
      <w:hyperlink r:id="rId6" w:tooltip="Retina" w:history="1">
        <w:r w:rsidRPr="002470D2">
          <w:rPr>
            <w:rStyle w:val="Hyperlink"/>
            <w:rFonts w:ascii="Times New Roman" w:hAnsi="Times New Roman" w:cs="Times New Roman"/>
            <w:color w:val="0B0080"/>
            <w:sz w:val="28"/>
            <w:szCs w:val="28"/>
            <w:u w:val="none"/>
            <w:shd w:val="clear" w:color="auto" w:fill="FFFFFF"/>
          </w:rPr>
          <w:t>retina</w:t>
        </w:r>
      </w:hyperlink>
      <w:r w:rsidRPr="002470D2">
        <w:rPr>
          <w:rFonts w:ascii="Times New Roman" w:hAnsi="Times New Roman" w:cs="Times New Roman"/>
          <w:color w:val="202122"/>
          <w:sz w:val="28"/>
          <w:szCs w:val="28"/>
          <w:shd w:val="clear" w:color="auto" w:fill="FFFFFF"/>
        </w:rPr>
        <w:t>. This causes distant objects to be </w:t>
      </w:r>
      <w:hyperlink r:id="rId7" w:tooltip="Blurred vision" w:history="1">
        <w:r w:rsidRPr="002470D2">
          <w:rPr>
            <w:rStyle w:val="Hyperlink"/>
            <w:rFonts w:ascii="Times New Roman" w:hAnsi="Times New Roman" w:cs="Times New Roman"/>
            <w:color w:val="0B0080"/>
            <w:sz w:val="28"/>
            <w:szCs w:val="28"/>
            <w:u w:val="none"/>
            <w:shd w:val="clear" w:color="auto" w:fill="FFFFFF"/>
          </w:rPr>
          <w:t>blurry</w:t>
        </w:r>
      </w:hyperlink>
      <w:r w:rsidRPr="002470D2">
        <w:rPr>
          <w:rFonts w:ascii="Times New Roman" w:hAnsi="Times New Roman" w:cs="Times New Roman"/>
          <w:color w:val="202122"/>
          <w:sz w:val="28"/>
          <w:szCs w:val="28"/>
          <w:shd w:val="clear" w:color="auto" w:fill="FFFFFF"/>
        </w:rPr>
        <w:t> while close objects appear normal.</w:t>
      </w:r>
      <w:r w:rsidR="00375B0E" w:rsidRPr="002470D2">
        <w:rPr>
          <w:rFonts w:ascii="Times New Roman" w:hAnsi="Times New Roman" w:cs="Times New Roman"/>
          <w:color w:val="202122"/>
          <w:sz w:val="28"/>
          <w:szCs w:val="28"/>
          <w:shd w:val="clear" w:color="auto" w:fill="FFFFFF"/>
        </w:rPr>
        <w:t xml:space="preserve"> </w:t>
      </w:r>
    </w:p>
    <w:p w:rsidR="00C12544" w:rsidRPr="002470D2" w:rsidRDefault="00D63493" w:rsidP="00375B0E">
      <w:pPr>
        <w:rPr>
          <w:rFonts w:ascii="Times New Roman" w:hAnsi="Times New Roman" w:cs="Times New Roman"/>
          <w:sz w:val="28"/>
          <w:szCs w:val="28"/>
        </w:rPr>
      </w:pPr>
      <w:r w:rsidRPr="002470D2">
        <w:rPr>
          <w:rFonts w:ascii="Times New Roman" w:hAnsi="Times New Roman" w:cs="Times New Roman"/>
          <w:sz w:val="28"/>
          <w:szCs w:val="28"/>
        </w:rPr>
        <w:t xml:space="preserve">SYMPTOMS: </w:t>
      </w:r>
      <w:r w:rsidRPr="002470D2">
        <w:rPr>
          <w:rFonts w:ascii="Times New Roman" w:hAnsi="Times New Roman" w:cs="Times New Roman"/>
          <w:color w:val="202122"/>
          <w:sz w:val="28"/>
          <w:szCs w:val="28"/>
        </w:rPr>
        <w:t>symptoms may include </w:t>
      </w:r>
      <w:hyperlink r:id="rId8" w:tooltip="Headache" w:history="1">
        <w:r w:rsidRPr="002470D2">
          <w:rPr>
            <w:rStyle w:val="Hyperlink"/>
            <w:rFonts w:ascii="Times New Roman" w:hAnsi="Times New Roman" w:cs="Times New Roman"/>
            <w:color w:val="0B0080"/>
            <w:sz w:val="28"/>
            <w:szCs w:val="28"/>
          </w:rPr>
          <w:t>headaches</w:t>
        </w:r>
      </w:hyperlink>
      <w:r w:rsidRPr="002470D2">
        <w:rPr>
          <w:rFonts w:ascii="Times New Roman" w:hAnsi="Times New Roman" w:cs="Times New Roman"/>
          <w:color w:val="202122"/>
          <w:sz w:val="28"/>
          <w:szCs w:val="28"/>
        </w:rPr>
        <w:t> and </w:t>
      </w:r>
      <w:hyperlink r:id="rId9" w:tooltip="Eye strain" w:history="1">
        <w:r w:rsidRPr="002470D2">
          <w:rPr>
            <w:rStyle w:val="Hyperlink"/>
            <w:rFonts w:ascii="Times New Roman" w:hAnsi="Times New Roman" w:cs="Times New Roman"/>
            <w:color w:val="0B0080"/>
            <w:sz w:val="28"/>
            <w:szCs w:val="28"/>
          </w:rPr>
          <w:t>eye strain</w:t>
        </w:r>
      </w:hyperlink>
      <w:r w:rsidRPr="002470D2">
        <w:rPr>
          <w:rFonts w:ascii="Times New Roman" w:hAnsi="Times New Roman" w:cs="Times New Roman"/>
          <w:color w:val="202122"/>
          <w:sz w:val="28"/>
          <w:szCs w:val="28"/>
        </w:rPr>
        <w:t>.</w:t>
      </w:r>
      <w:r w:rsidRPr="002470D2">
        <w:rPr>
          <w:rFonts w:ascii="Times New Roman" w:hAnsi="Times New Roman" w:cs="Times New Roman"/>
          <w:color w:val="202122"/>
          <w:sz w:val="28"/>
          <w:szCs w:val="28"/>
          <w:vertAlign w:val="superscript"/>
        </w:rPr>
        <w:t xml:space="preserve"> </w:t>
      </w:r>
      <w:r w:rsidRPr="002470D2">
        <w:rPr>
          <w:rFonts w:ascii="Times New Roman" w:hAnsi="Times New Roman" w:cs="Times New Roman"/>
          <w:color w:val="202122"/>
          <w:sz w:val="28"/>
          <w:szCs w:val="28"/>
        </w:rPr>
        <w:t>Severe near-sightedness is associated with an increased risk of </w:t>
      </w:r>
      <w:hyperlink r:id="rId10" w:tooltip="Retinal detachment" w:history="1">
        <w:r w:rsidRPr="002470D2">
          <w:rPr>
            <w:rStyle w:val="Hyperlink"/>
            <w:rFonts w:ascii="Times New Roman" w:hAnsi="Times New Roman" w:cs="Times New Roman"/>
            <w:color w:val="0B0080"/>
            <w:sz w:val="28"/>
            <w:szCs w:val="28"/>
          </w:rPr>
          <w:t>retinal detachment</w:t>
        </w:r>
      </w:hyperlink>
      <w:r w:rsidRPr="002470D2">
        <w:rPr>
          <w:rFonts w:ascii="Times New Roman" w:hAnsi="Times New Roman" w:cs="Times New Roman"/>
          <w:color w:val="202122"/>
          <w:sz w:val="28"/>
          <w:szCs w:val="28"/>
        </w:rPr>
        <w:t>, </w:t>
      </w:r>
      <w:hyperlink r:id="rId11" w:tooltip="Cataract" w:history="1">
        <w:r w:rsidRPr="002470D2">
          <w:rPr>
            <w:rStyle w:val="Hyperlink"/>
            <w:rFonts w:ascii="Times New Roman" w:hAnsi="Times New Roman" w:cs="Times New Roman"/>
            <w:color w:val="0B0080"/>
            <w:sz w:val="28"/>
            <w:szCs w:val="28"/>
          </w:rPr>
          <w:t>cataracts</w:t>
        </w:r>
      </w:hyperlink>
      <w:r w:rsidRPr="002470D2">
        <w:rPr>
          <w:rFonts w:ascii="Times New Roman" w:hAnsi="Times New Roman" w:cs="Times New Roman"/>
          <w:color w:val="202122"/>
          <w:sz w:val="28"/>
          <w:szCs w:val="28"/>
        </w:rPr>
        <w:t>, and </w:t>
      </w:r>
      <w:hyperlink r:id="rId12" w:tooltip="Glaucoma" w:history="1">
        <w:r w:rsidRPr="002470D2">
          <w:rPr>
            <w:rStyle w:val="Hyperlink"/>
            <w:rFonts w:ascii="Times New Roman" w:hAnsi="Times New Roman" w:cs="Times New Roman"/>
            <w:color w:val="0B0080"/>
            <w:sz w:val="28"/>
            <w:szCs w:val="28"/>
          </w:rPr>
          <w:t>glaucoma</w:t>
        </w:r>
      </w:hyperlink>
      <w:r w:rsidRPr="002470D2">
        <w:rPr>
          <w:rFonts w:ascii="Times New Roman" w:hAnsi="Times New Roman" w:cs="Times New Roman"/>
          <w:color w:val="202122"/>
          <w:sz w:val="28"/>
          <w:szCs w:val="28"/>
        </w:rPr>
        <w:t xml:space="preserve">. </w:t>
      </w:r>
    </w:p>
    <w:p w:rsidR="00C12544" w:rsidRPr="002470D2" w:rsidRDefault="00C12544" w:rsidP="00D63493">
      <w:pPr>
        <w:pStyle w:val="NormalWeb"/>
        <w:shd w:val="clear" w:color="auto" w:fill="FFFFFF"/>
        <w:spacing w:before="120" w:beforeAutospacing="0" w:after="120" w:afterAutospacing="0"/>
        <w:rPr>
          <w:color w:val="202122"/>
          <w:sz w:val="28"/>
          <w:szCs w:val="28"/>
        </w:rPr>
      </w:pPr>
      <w:r w:rsidRPr="002470D2">
        <w:rPr>
          <w:color w:val="202122"/>
          <w:sz w:val="28"/>
          <w:szCs w:val="28"/>
        </w:rPr>
        <w:t>CAUSES:</w:t>
      </w:r>
    </w:p>
    <w:p w:rsidR="005430C5" w:rsidRPr="005430C5" w:rsidRDefault="005430C5" w:rsidP="005430C5">
      <w:pPr>
        <w:shd w:val="clear" w:color="auto" w:fill="FFFFFF"/>
        <w:spacing w:before="72" w:after="0" w:line="240" w:lineRule="auto"/>
        <w:outlineLvl w:val="2"/>
        <w:rPr>
          <w:rFonts w:ascii="Times New Roman" w:eastAsia="Times New Roman" w:hAnsi="Times New Roman" w:cs="Times New Roman"/>
          <w:b/>
          <w:bCs/>
          <w:color w:val="000000"/>
          <w:sz w:val="28"/>
          <w:szCs w:val="28"/>
        </w:rPr>
      </w:pPr>
      <w:r w:rsidRPr="002470D2">
        <w:rPr>
          <w:rFonts w:ascii="Times New Roman" w:eastAsia="Times New Roman" w:hAnsi="Times New Roman" w:cs="Times New Roman"/>
          <w:b/>
          <w:bCs/>
          <w:color w:val="000000"/>
          <w:sz w:val="28"/>
          <w:szCs w:val="28"/>
        </w:rPr>
        <w:t>Genetics</w:t>
      </w:r>
    </w:p>
    <w:p w:rsidR="005430C5" w:rsidRPr="002470D2" w:rsidRDefault="005430C5" w:rsidP="005430C5">
      <w:pPr>
        <w:shd w:val="clear" w:color="auto" w:fill="FFFFFF"/>
        <w:spacing w:before="120" w:after="120" w:line="240" w:lineRule="auto"/>
        <w:rPr>
          <w:rFonts w:ascii="Times New Roman" w:hAnsi="Times New Roman" w:cs="Times New Roman"/>
          <w:color w:val="202122"/>
          <w:sz w:val="28"/>
          <w:szCs w:val="28"/>
          <w:shd w:val="clear" w:color="auto" w:fill="FFFFFF"/>
        </w:rPr>
      </w:pPr>
      <w:r w:rsidRPr="005430C5">
        <w:rPr>
          <w:rFonts w:ascii="Times New Roman" w:eastAsia="Times New Roman" w:hAnsi="Times New Roman" w:cs="Times New Roman"/>
          <w:color w:val="202122"/>
          <w:sz w:val="28"/>
          <w:szCs w:val="28"/>
        </w:rPr>
        <w:t>A risk for myopia may be inherited from one's parents.</w:t>
      </w:r>
      <w:hyperlink r:id="rId13" w:anchor="cite_note-14" w:history="1">
        <w:r w:rsidRPr="002470D2">
          <w:rPr>
            <w:rFonts w:ascii="Times New Roman" w:eastAsia="Times New Roman" w:hAnsi="Times New Roman" w:cs="Times New Roman"/>
            <w:color w:val="0B0080"/>
            <w:sz w:val="28"/>
            <w:szCs w:val="28"/>
            <w:u w:val="single"/>
            <w:vertAlign w:val="superscript"/>
          </w:rPr>
          <w:t>[]</w:t>
        </w:r>
      </w:hyperlink>
      <w:r w:rsidRPr="005430C5">
        <w:rPr>
          <w:rFonts w:ascii="Times New Roman" w:eastAsia="Times New Roman" w:hAnsi="Times New Roman" w:cs="Times New Roman"/>
          <w:color w:val="202122"/>
          <w:sz w:val="28"/>
          <w:szCs w:val="28"/>
        </w:rPr>
        <w:t> </w:t>
      </w:r>
      <w:hyperlink r:id="rId14" w:tooltip="Genetic linkage" w:history="1">
        <w:r w:rsidRPr="002470D2">
          <w:rPr>
            <w:rFonts w:ascii="Times New Roman" w:eastAsia="Times New Roman" w:hAnsi="Times New Roman" w:cs="Times New Roman"/>
            <w:color w:val="0B0080"/>
            <w:sz w:val="28"/>
            <w:szCs w:val="28"/>
            <w:u w:val="single"/>
          </w:rPr>
          <w:t>Genetic linkage</w:t>
        </w:r>
      </w:hyperlink>
      <w:r w:rsidRPr="005430C5">
        <w:rPr>
          <w:rFonts w:ascii="Times New Roman" w:eastAsia="Times New Roman" w:hAnsi="Times New Roman" w:cs="Times New Roman"/>
          <w:color w:val="202122"/>
          <w:sz w:val="28"/>
          <w:szCs w:val="28"/>
        </w:rPr>
        <w:t> studies have identified 18 possible loci on 15 different chromosomes that are associated with myopia, but none of these loci is part of the candidate genes that cause myopia. Instead of a simple one-gene locus controlling the onset of myopia, a complex interaction of many mutated proteins acting in concert may be the cause. Instead of myopia being caused by a defect in a structural protein, defects in the control of these structural proteins might be the actual cause of myopia.</w:t>
      </w:r>
      <w:r w:rsidRPr="002470D2">
        <w:rPr>
          <w:rFonts w:ascii="Times New Roman" w:hAnsi="Times New Roman" w:cs="Times New Roman"/>
          <w:color w:val="202122"/>
          <w:sz w:val="28"/>
          <w:szCs w:val="28"/>
          <w:shd w:val="clear" w:color="auto" w:fill="FFFFFF"/>
        </w:rPr>
        <w:t xml:space="preserve"> </w:t>
      </w:r>
      <w:r w:rsidRPr="002470D2">
        <w:rPr>
          <w:rFonts w:ascii="Times New Roman" w:hAnsi="Times New Roman" w:cs="Times New Roman"/>
          <w:color w:val="202122"/>
          <w:sz w:val="28"/>
          <w:szCs w:val="28"/>
          <w:shd w:val="clear" w:color="auto" w:fill="FFFFFF"/>
        </w:rPr>
        <w:t>Human population studies suggest that contribution of genetic factors accounts for 60–90% of variance in refraction. However, the currently identified variants account for only a small fraction of myopia cases, suggesting the existence of a large number of yet unidentified low-frequency or small-effect variants, which underlie the majority of myopia cases</w:t>
      </w:r>
      <w:r w:rsidRPr="002470D2">
        <w:rPr>
          <w:rFonts w:ascii="Times New Roman" w:hAnsi="Times New Roman" w:cs="Times New Roman"/>
          <w:color w:val="202122"/>
          <w:sz w:val="28"/>
          <w:szCs w:val="28"/>
          <w:shd w:val="clear" w:color="auto" w:fill="FFFFFF"/>
        </w:rPr>
        <w:t xml:space="preserve">. </w:t>
      </w:r>
    </w:p>
    <w:p w:rsidR="005430C5" w:rsidRPr="005430C5" w:rsidRDefault="005430C5" w:rsidP="005430C5">
      <w:pPr>
        <w:shd w:val="clear" w:color="auto" w:fill="FFFFFF"/>
        <w:spacing w:before="72" w:after="0" w:line="240" w:lineRule="auto"/>
        <w:outlineLvl w:val="2"/>
        <w:rPr>
          <w:rFonts w:ascii="Times New Roman" w:eastAsia="Times New Roman" w:hAnsi="Times New Roman" w:cs="Times New Roman"/>
          <w:b/>
          <w:bCs/>
          <w:color w:val="000000"/>
          <w:sz w:val="28"/>
          <w:szCs w:val="28"/>
        </w:rPr>
      </w:pPr>
      <w:r w:rsidRPr="002470D2">
        <w:rPr>
          <w:rFonts w:ascii="Times New Roman" w:eastAsia="Times New Roman" w:hAnsi="Times New Roman" w:cs="Times New Roman"/>
          <w:b/>
          <w:bCs/>
          <w:color w:val="000000"/>
          <w:sz w:val="28"/>
          <w:szCs w:val="28"/>
        </w:rPr>
        <w:t>Environmental factors</w:t>
      </w:r>
    </w:p>
    <w:p w:rsidR="005430C5" w:rsidRPr="002470D2" w:rsidRDefault="005430C5" w:rsidP="005430C5">
      <w:pPr>
        <w:shd w:val="clear" w:color="auto" w:fill="FFFFFF"/>
        <w:spacing w:before="120" w:after="120" w:line="240" w:lineRule="auto"/>
        <w:rPr>
          <w:rFonts w:ascii="Times New Roman" w:hAnsi="Times New Roman" w:cs="Times New Roman"/>
          <w:color w:val="202122"/>
          <w:sz w:val="28"/>
          <w:szCs w:val="28"/>
          <w:shd w:val="clear" w:color="auto" w:fill="FFFFFF"/>
        </w:rPr>
      </w:pPr>
      <w:r w:rsidRPr="005430C5">
        <w:rPr>
          <w:rFonts w:ascii="Times New Roman" w:eastAsia="Times New Roman" w:hAnsi="Times New Roman" w:cs="Times New Roman"/>
          <w:color w:val="202122"/>
          <w:sz w:val="28"/>
          <w:szCs w:val="28"/>
        </w:rPr>
        <w:lastRenderedPageBreak/>
        <w:t xml:space="preserve">Environmental factors which increase the risk of nearsightedness include insufficient light exposure, low physical activity, near work, </w:t>
      </w:r>
      <w:r w:rsidRPr="002470D2">
        <w:rPr>
          <w:rFonts w:ascii="Times New Roman" w:eastAsia="Times New Roman" w:hAnsi="Times New Roman" w:cs="Times New Roman"/>
          <w:color w:val="202122"/>
          <w:sz w:val="28"/>
          <w:szCs w:val="28"/>
        </w:rPr>
        <w:t xml:space="preserve">and increased year of education. </w:t>
      </w:r>
      <w:r w:rsidRPr="005430C5">
        <w:rPr>
          <w:rFonts w:ascii="Times New Roman" w:eastAsia="Times New Roman" w:hAnsi="Times New Roman" w:cs="Times New Roman"/>
          <w:color w:val="202122"/>
          <w:sz w:val="28"/>
          <w:szCs w:val="28"/>
        </w:rPr>
        <w:t>One hypothesis is that a lack of normal visual stimuli causes improper development of the eyeball. Under this hypothesis, "normal" refers to the environmental stimuli that the eyeball evolved to</w:t>
      </w:r>
      <w:r w:rsidRPr="002470D2">
        <w:rPr>
          <w:rFonts w:ascii="Times New Roman" w:eastAsia="Times New Roman" w:hAnsi="Times New Roman" w:cs="Times New Roman"/>
          <w:color w:val="202122"/>
          <w:sz w:val="28"/>
          <w:szCs w:val="28"/>
        </w:rPr>
        <w:t>.</w:t>
      </w:r>
      <w:r w:rsidRPr="005430C5">
        <w:rPr>
          <w:rFonts w:ascii="Times New Roman" w:eastAsia="Times New Roman" w:hAnsi="Times New Roman" w:cs="Times New Roman"/>
          <w:color w:val="202122"/>
          <w:sz w:val="28"/>
          <w:szCs w:val="28"/>
        </w:rPr>
        <w:t> Modern humans who spend most of their time indoors, in dimly or fluorescently lit buildings which may contribute to the development of myopia.</w:t>
      </w:r>
      <w:r w:rsidRPr="002470D2">
        <w:rPr>
          <w:rFonts w:ascii="Times New Roman" w:eastAsia="Times New Roman" w:hAnsi="Times New Roman" w:cs="Times New Roman"/>
          <w:color w:val="202122"/>
          <w:sz w:val="28"/>
          <w:szCs w:val="28"/>
        </w:rPr>
        <w:t xml:space="preserve"> </w:t>
      </w:r>
      <w:r w:rsidRPr="005430C5">
        <w:rPr>
          <w:rFonts w:ascii="Times New Roman" w:eastAsia="Times New Roman" w:hAnsi="Times New Roman" w:cs="Times New Roman"/>
          <w:color w:val="202122"/>
          <w:sz w:val="28"/>
          <w:szCs w:val="28"/>
        </w:rPr>
        <w:t>People, and children especially, who spend more time doing </w:t>
      </w:r>
      <w:hyperlink r:id="rId15" w:tooltip="Physical exercise" w:history="1">
        <w:r w:rsidRPr="002470D2">
          <w:rPr>
            <w:rFonts w:ascii="Times New Roman" w:eastAsia="Times New Roman" w:hAnsi="Times New Roman" w:cs="Times New Roman"/>
            <w:color w:val="0B0080"/>
            <w:sz w:val="28"/>
            <w:szCs w:val="28"/>
            <w:u w:val="single"/>
          </w:rPr>
          <w:t>physical exercise</w:t>
        </w:r>
      </w:hyperlink>
      <w:r w:rsidRPr="005430C5">
        <w:rPr>
          <w:rFonts w:ascii="Times New Roman" w:eastAsia="Times New Roman" w:hAnsi="Times New Roman" w:cs="Times New Roman"/>
          <w:color w:val="202122"/>
          <w:sz w:val="28"/>
          <w:szCs w:val="28"/>
        </w:rPr>
        <w:t> and </w:t>
      </w:r>
      <w:hyperlink r:id="rId16" w:tooltip="Outdoor recreation" w:history="1">
        <w:r w:rsidRPr="002470D2">
          <w:rPr>
            <w:rFonts w:ascii="Times New Roman" w:eastAsia="Times New Roman" w:hAnsi="Times New Roman" w:cs="Times New Roman"/>
            <w:color w:val="0B0080"/>
            <w:sz w:val="28"/>
            <w:szCs w:val="28"/>
            <w:u w:val="single"/>
          </w:rPr>
          <w:t>outdoor play</w:t>
        </w:r>
      </w:hyperlink>
      <w:r w:rsidRPr="005430C5">
        <w:rPr>
          <w:rFonts w:ascii="Times New Roman" w:eastAsia="Times New Roman" w:hAnsi="Times New Roman" w:cs="Times New Roman"/>
          <w:color w:val="202122"/>
          <w:sz w:val="28"/>
          <w:szCs w:val="28"/>
        </w:rPr>
        <w:t> have lower rates of myopia</w:t>
      </w:r>
      <w:r w:rsidRPr="002470D2">
        <w:rPr>
          <w:rFonts w:ascii="Times New Roman" w:eastAsia="Times New Roman" w:hAnsi="Times New Roman" w:cs="Times New Roman"/>
          <w:color w:val="202122"/>
          <w:sz w:val="28"/>
          <w:szCs w:val="28"/>
        </w:rPr>
        <w:t>,</w:t>
      </w:r>
      <w:r w:rsidRPr="005430C5">
        <w:rPr>
          <w:rFonts w:ascii="Times New Roman" w:eastAsia="Times New Roman" w:hAnsi="Times New Roman" w:cs="Times New Roman"/>
          <w:color w:val="202122"/>
          <w:sz w:val="28"/>
          <w:szCs w:val="28"/>
        </w:rPr>
        <w:t> suggesting the increased magnitude and complexity of the visual stimuli encountered during these types of activities decrease myopic progression. There is preliminary evidence that the protective effect of outdoor activities on the development of myopia is due, at least in part, to the effect of long hours of exposure to </w:t>
      </w:r>
      <w:hyperlink r:id="rId17" w:tooltip="Daylight" w:history="1">
        <w:r w:rsidRPr="002470D2">
          <w:rPr>
            <w:rFonts w:ascii="Times New Roman" w:eastAsia="Times New Roman" w:hAnsi="Times New Roman" w:cs="Times New Roman"/>
            <w:color w:val="0B0080"/>
            <w:sz w:val="28"/>
            <w:szCs w:val="28"/>
            <w:u w:val="single"/>
          </w:rPr>
          <w:t>daylight</w:t>
        </w:r>
      </w:hyperlink>
      <w:r w:rsidRPr="005430C5">
        <w:rPr>
          <w:rFonts w:ascii="Times New Roman" w:eastAsia="Times New Roman" w:hAnsi="Times New Roman" w:cs="Times New Roman"/>
          <w:color w:val="202122"/>
          <w:sz w:val="28"/>
          <w:szCs w:val="28"/>
        </w:rPr>
        <w:t> on the production and the release of retinal </w:t>
      </w:r>
      <w:hyperlink r:id="rId18" w:tooltip="Dopamine" w:history="1">
        <w:r w:rsidRPr="002470D2">
          <w:rPr>
            <w:rFonts w:ascii="Times New Roman" w:eastAsia="Times New Roman" w:hAnsi="Times New Roman" w:cs="Times New Roman"/>
            <w:color w:val="0B0080"/>
            <w:sz w:val="28"/>
            <w:szCs w:val="28"/>
            <w:u w:val="single"/>
          </w:rPr>
          <w:t>dopamine</w:t>
        </w:r>
      </w:hyperlink>
      <w:r w:rsidRPr="005430C5">
        <w:rPr>
          <w:rFonts w:ascii="Times New Roman" w:eastAsia="Times New Roman" w:hAnsi="Times New Roman" w:cs="Times New Roman"/>
          <w:color w:val="202122"/>
          <w:sz w:val="28"/>
          <w:szCs w:val="28"/>
        </w:rPr>
        <w:t>.</w:t>
      </w:r>
      <w:r w:rsidRPr="002470D2">
        <w:rPr>
          <w:rFonts w:ascii="Times New Roman" w:hAnsi="Times New Roman" w:cs="Times New Roman"/>
          <w:color w:val="202122"/>
          <w:sz w:val="28"/>
          <w:szCs w:val="28"/>
          <w:shd w:val="clear" w:color="auto" w:fill="FFFFFF"/>
        </w:rPr>
        <w:t xml:space="preserve"> </w:t>
      </w:r>
      <w:r w:rsidRPr="002470D2">
        <w:rPr>
          <w:rFonts w:ascii="Times New Roman" w:hAnsi="Times New Roman" w:cs="Times New Roman"/>
          <w:color w:val="202122"/>
          <w:sz w:val="28"/>
          <w:szCs w:val="28"/>
          <w:shd w:val="clear" w:color="auto" w:fill="FFFFFF"/>
        </w:rPr>
        <w:t>Nearsightedness is also more common in children with </w:t>
      </w:r>
      <w:hyperlink r:id="rId19" w:tooltip="Diabetes" w:history="1">
        <w:r w:rsidRPr="002470D2">
          <w:rPr>
            <w:rStyle w:val="Hyperlink"/>
            <w:rFonts w:ascii="Times New Roman" w:hAnsi="Times New Roman" w:cs="Times New Roman"/>
            <w:color w:val="0B0080"/>
            <w:sz w:val="28"/>
            <w:szCs w:val="28"/>
            <w:u w:val="none"/>
            <w:shd w:val="clear" w:color="auto" w:fill="FFFFFF"/>
          </w:rPr>
          <w:t>diabetes</w:t>
        </w:r>
      </w:hyperlink>
      <w:r w:rsidRPr="002470D2">
        <w:rPr>
          <w:rFonts w:ascii="Times New Roman" w:hAnsi="Times New Roman" w:cs="Times New Roman"/>
          <w:color w:val="202122"/>
          <w:sz w:val="28"/>
          <w:szCs w:val="28"/>
          <w:shd w:val="clear" w:color="auto" w:fill="FFFFFF"/>
        </w:rPr>
        <w:t>, </w:t>
      </w:r>
      <w:hyperlink r:id="rId20" w:tooltip="Childhood arthritis" w:history="1">
        <w:r w:rsidRPr="002470D2">
          <w:rPr>
            <w:rStyle w:val="Hyperlink"/>
            <w:rFonts w:ascii="Times New Roman" w:hAnsi="Times New Roman" w:cs="Times New Roman"/>
            <w:color w:val="0B0080"/>
            <w:sz w:val="28"/>
            <w:szCs w:val="28"/>
            <w:u w:val="none"/>
            <w:shd w:val="clear" w:color="auto" w:fill="FFFFFF"/>
          </w:rPr>
          <w:t>Childhood arthritis</w:t>
        </w:r>
      </w:hyperlink>
      <w:r w:rsidRPr="002470D2">
        <w:rPr>
          <w:rFonts w:ascii="Times New Roman" w:hAnsi="Times New Roman" w:cs="Times New Roman"/>
          <w:color w:val="202122"/>
          <w:sz w:val="28"/>
          <w:szCs w:val="28"/>
          <w:shd w:val="clear" w:color="auto" w:fill="FFFFFF"/>
        </w:rPr>
        <w:t>, </w:t>
      </w:r>
      <w:hyperlink r:id="rId21" w:tooltip="Uveitis" w:history="1">
        <w:r w:rsidRPr="002470D2">
          <w:rPr>
            <w:rStyle w:val="Hyperlink"/>
            <w:rFonts w:ascii="Times New Roman" w:hAnsi="Times New Roman" w:cs="Times New Roman"/>
            <w:color w:val="0B0080"/>
            <w:sz w:val="28"/>
            <w:szCs w:val="28"/>
            <w:u w:val="none"/>
            <w:shd w:val="clear" w:color="auto" w:fill="FFFFFF"/>
          </w:rPr>
          <w:t>uveitis</w:t>
        </w:r>
      </w:hyperlink>
      <w:r w:rsidRPr="002470D2">
        <w:rPr>
          <w:rFonts w:ascii="Times New Roman" w:hAnsi="Times New Roman" w:cs="Times New Roman"/>
          <w:color w:val="202122"/>
          <w:sz w:val="28"/>
          <w:szCs w:val="28"/>
          <w:shd w:val="clear" w:color="auto" w:fill="FFFFFF"/>
        </w:rPr>
        <w:t>, and </w:t>
      </w:r>
      <w:hyperlink r:id="rId22" w:tooltip="Systemic lupus erythematosus" w:history="1">
        <w:r w:rsidRPr="002470D2">
          <w:rPr>
            <w:rStyle w:val="Hyperlink"/>
            <w:rFonts w:ascii="Times New Roman" w:hAnsi="Times New Roman" w:cs="Times New Roman"/>
            <w:color w:val="0B0080"/>
            <w:sz w:val="28"/>
            <w:szCs w:val="28"/>
            <w:u w:val="none"/>
            <w:shd w:val="clear" w:color="auto" w:fill="FFFFFF"/>
          </w:rPr>
          <w:t>systemic lupus erythematosus</w:t>
        </w:r>
      </w:hyperlink>
      <w:r w:rsidRPr="002470D2">
        <w:rPr>
          <w:rFonts w:ascii="Times New Roman" w:hAnsi="Times New Roman" w:cs="Times New Roman"/>
          <w:color w:val="202122"/>
          <w:sz w:val="28"/>
          <w:szCs w:val="28"/>
          <w:shd w:val="clear" w:color="auto" w:fill="FFFFFF"/>
        </w:rPr>
        <w:t>.</w:t>
      </w:r>
    </w:p>
    <w:p w:rsidR="005430C5" w:rsidRPr="002470D2" w:rsidRDefault="005430C5" w:rsidP="005430C5">
      <w:pPr>
        <w:pStyle w:val="Heading3"/>
        <w:shd w:val="clear" w:color="auto" w:fill="FFFFFF"/>
        <w:spacing w:before="72" w:beforeAutospacing="0" w:after="0" w:afterAutospacing="0"/>
        <w:rPr>
          <w:color w:val="000000"/>
          <w:sz w:val="28"/>
          <w:szCs w:val="28"/>
        </w:rPr>
      </w:pPr>
      <w:r w:rsidRPr="002470D2">
        <w:rPr>
          <w:rStyle w:val="mw-headline"/>
          <w:color w:val="000000"/>
          <w:sz w:val="28"/>
          <w:szCs w:val="28"/>
        </w:rPr>
        <w:t>Types</w:t>
      </w:r>
    </w:p>
    <w:p w:rsidR="005430C5" w:rsidRPr="002470D2" w:rsidRDefault="005430C5" w:rsidP="006D4C72">
      <w:pPr>
        <w:numPr>
          <w:ilvl w:val="0"/>
          <w:numId w:val="2"/>
        </w:numPr>
        <w:shd w:val="clear" w:color="auto" w:fill="FFFFFF"/>
        <w:spacing w:before="100" w:beforeAutospacing="1" w:after="24" w:line="240" w:lineRule="auto"/>
        <w:ind w:left="384"/>
        <w:rPr>
          <w:rFonts w:ascii="Times New Roman" w:hAnsi="Times New Roman" w:cs="Times New Roman"/>
          <w:color w:val="202122"/>
          <w:sz w:val="28"/>
          <w:szCs w:val="28"/>
        </w:rPr>
      </w:pPr>
      <w:r w:rsidRPr="002470D2">
        <w:rPr>
          <w:rFonts w:ascii="Times New Roman" w:hAnsi="Times New Roman" w:cs="Times New Roman"/>
          <w:color w:val="202122"/>
          <w:sz w:val="28"/>
          <w:szCs w:val="28"/>
        </w:rPr>
        <w:t>Simple myopia: Myopia in an otherwise normal eye, typically less than 4.00 to 6.00 </w:t>
      </w:r>
      <w:hyperlink r:id="rId23" w:tooltip="Dioptre" w:history="1">
        <w:r w:rsidRPr="002470D2">
          <w:rPr>
            <w:rStyle w:val="Hyperlink"/>
            <w:rFonts w:ascii="Times New Roman" w:hAnsi="Times New Roman" w:cs="Times New Roman"/>
            <w:color w:val="0B0080"/>
            <w:sz w:val="28"/>
            <w:szCs w:val="28"/>
          </w:rPr>
          <w:t>diopters</w:t>
        </w:r>
      </w:hyperlink>
      <w:r w:rsidRPr="002470D2">
        <w:rPr>
          <w:rFonts w:ascii="Times New Roman" w:hAnsi="Times New Roman" w:cs="Times New Roman"/>
          <w:color w:val="202122"/>
          <w:sz w:val="28"/>
          <w:szCs w:val="28"/>
        </w:rPr>
        <w:t>.</w:t>
      </w:r>
    </w:p>
    <w:p w:rsidR="005430C5" w:rsidRPr="002470D2" w:rsidRDefault="005430C5" w:rsidP="005430C5">
      <w:pPr>
        <w:numPr>
          <w:ilvl w:val="0"/>
          <w:numId w:val="2"/>
        </w:numPr>
        <w:shd w:val="clear" w:color="auto" w:fill="FFFFFF"/>
        <w:spacing w:before="100" w:beforeAutospacing="1" w:after="24" w:line="240" w:lineRule="auto"/>
        <w:ind w:left="384"/>
        <w:rPr>
          <w:rFonts w:ascii="Times New Roman" w:hAnsi="Times New Roman" w:cs="Times New Roman"/>
          <w:color w:val="202122"/>
          <w:sz w:val="28"/>
          <w:szCs w:val="28"/>
        </w:rPr>
      </w:pPr>
      <w:r w:rsidRPr="002470D2">
        <w:rPr>
          <w:rFonts w:ascii="Times New Roman" w:hAnsi="Times New Roman" w:cs="Times New Roman"/>
          <w:color w:val="202122"/>
          <w:sz w:val="28"/>
          <w:szCs w:val="28"/>
        </w:rPr>
        <w:t xml:space="preserve"> </w:t>
      </w:r>
      <w:r w:rsidRPr="002470D2">
        <w:rPr>
          <w:rFonts w:ascii="Times New Roman" w:hAnsi="Times New Roman" w:cs="Times New Roman"/>
          <w:color w:val="202122"/>
          <w:sz w:val="28"/>
          <w:szCs w:val="28"/>
        </w:rPr>
        <w:t>Degenerative myopia, also known as malignant, pathological, or progressive myopia, is characterized by marked </w:t>
      </w:r>
      <w:hyperlink r:id="rId24" w:tooltip="Fundus (eye)" w:history="1">
        <w:r w:rsidRPr="002470D2">
          <w:rPr>
            <w:rStyle w:val="Hyperlink"/>
            <w:rFonts w:ascii="Times New Roman" w:hAnsi="Times New Roman" w:cs="Times New Roman"/>
            <w:color w:val="0B0080"/>
            <w:sz w:val="28"/>
            <w:szCs w:val="28"/>
          </w:rPr>
          <w:t>fundus</w:t>
        </w:r>
      </w:hyperlink>
      <w:r w:rsidRPr="002470D2">
        <w:rPr>
          <w:rFonts w:ascii="Times New Roman" w:hAnsi="Times New Roman" w:cs="Times New Roman"/>
          <w:color w:val="202122"/>
          <w:sz w:val="28"/>
          <w:szCs w:val="28"/>
        </w:rPr>
        <w:t>  This form of myopia gets progressively worse over time. Degenerative myopia has been reported as one of the main causes of </w:t>
      </w:r>
      <w:hyperlink r:id="rId25" w:tooltip="Visual impairment" w:history="1">
        <w:r w:rsidRPr="002470D2">
          <w:rPr>
            <w:rStyle w:val="Hyperlink"/>
            <w:rFonts w:ascii="Times New Roman" w:hAnsi="Times New Roman" w:cs="Times New Roman"/>
            <w:color w:val="0B0080"/>
            <w:sz w:val="28"/>
            <w:szCs w:val="28"/>
          </w:rPr>
          <w:t>visual impairment</w:t>
        </w:r>
      </w:hyperlink>
      <w:r w:rsidRPr="002470D2">
        <w:rPr>
          <w:rFonts w:ascii="Times New Roman" w:hAnsi="Times New Roman" w:cs="Times New Roman"/>
          <w:color w:val="202122"/>
          <w:sz w:val="28"/>
          <w:szCs w:val="28"/>
        </w:rPr>
        <w:t>.</w:t>
      </w:r>
    </w:p>
    <w:p w:rsidR="005430C5" w:rsidRPr="002470D2" w:rsidRDefault="005430C5" w:rsidP="001F20A6">
      <w:pPr>
        <w:numPr>
          <w:ilvl w:val="0"/>
          <w:numId w:val="3"/>
        </w:numPr>
        <w:shd w:val="clear" w:color="auto" w:fill="FFFFFF"/>
        <w:spacing w:before="100" w:beforeAutospacing="1" w:after="24" w:line="240" w:lineRule="auto"/>
        <w:ind w:left="384"/>
        <w:rPr>
          <w:rFonts w:ascii="Times New Roman" w:hAnsi="Times New Roman" w:cs="Times New Roman"/>
          <w:color w:val="202122"/>
          <w:sz w:val="28"/>
          <w:szCs w:val="28"/>
        </w:rPr>
      </w:pPr>
      <w:r w:rsidRPr="002470D2">
        <w:rPr>
          <w:rFonts w:ascii="Times New Roman" w:hAnsi="Times New Roman" w:cs="Times New Roman"/>
          <w:color w:val="202122"/>
          <w:sz w:val="28"/>
          <w:szCs w:val="28"/>
        </w:rPr>
        <w:t xml:space="preserve"> </w:t>
      </w:r>
      <w:hyperlink r:id="rId26" w:tooltip="Pseudomyopia" w:history="1">
        <w:proofErr w:type="spellStart"/>
        <w:r w:rsidRPr="002470D2">
          <w:rPr>
            <w:rStyle w:val="Hyperlink"/>
            <w:rFonts w:ascii="Times New Roman" w:hAnsi="Times New Roman" w:cs="Times New Roman"/>
            <w:color w:val="0B0080"/>
            <w:sz w:val="28"/>
            <w:szCs w:val="28"/>
          </w:rPr>
          <w:t>Pseudomyopia</w:t>
        </w:r>
        <w:proofErr w:type="spellEnd"/>
      </w:hyperlink>
      <w:r w:rsidRPr="002470D2">
        <w:rPr>
          <w:rFonts w:ascii="Times New Roman" w:hAnsi="Times New Roman" w:cs="Times New Roman"/>
          <w:color w:val="202122"/>
          <w:sz w:val="28"/>
          <w:szCs w:val="28"/>
        </w:rPr>
        <w:t> is the blurring of distance vision brought about by </w:t>
      </w:r>
      <w:hyperlink r:id="rId27" w:tooltip="Spasm" w:history="1">
        <w:r w:rsidRPr="002470D2">
          <w:rPr>
            <w:rStyle w:val="Hyperlink"/>
            <w:rFonts w:ascii="Times New Roman" w:hAnsi="Times New Roman" w:cs="Times New Roman"/>
            <w:color w:val="0B0080"/>
            <w:sz w:val="28"/>
            <w:szCs w:val="28"/>
          </w:rPr>
          <w:t>spasm</w:t>
        </w:r>
      </w:hyperlink>
      <w:r w:rsidRPr="002470D2">
        <w:rPr>
          <w:rFonts w:ascii="Times New Roman" w:hAnsi="Times New Roman" w:cs="Times New Roman"/>
          <w:color w:val="202122"/>
          <w:sz w:val="28"/>
          <w:szCs w:val="28"/>
        </w:rPr>
        <w:t> of the </w:t>
      </w:r>
      <w:hyperlink r:id="rId28" w:tooltip="Accommodation (eye)" w:history="1">
        <w:r w:rsidRPr="002470D2">
          <w:rPr>
            <w:rStyle w:val="Hyperlink"/>
            <w:rFonts w:ascii="Times New Roman" w:hAnsi="Times New Roman" w:cs="Times New Roman"/>
            <w:color w:val="0B0080"/>
            <w:sz w:val="28"/>
            <w:szCs w:val="28"/>
          </w:rPr>
          <w:t>accommodation</w:t>
        </w:r>
      </w:hyperlink>
      <w:r w:rsidRPr="002470D2">
        <w:rPr>
          <w:rFonts w:ascii="Times New Roman" w:hAnsi="Times New Roman" w:cs="Times New Roman"/>
          <w:color w:val="202122"/>
          <w:sz w:val="28"/>
          <w:szCs w:val="28"/>
        </w:rPr>
        <w:t> system</w:t>
      </w:r>
    </w:p>
    <w:p w:rsidR="005430C5" w:rsidRPr="002470D2" w:rsidRDefault="005430C5" w:rsidP="001E6653">
      <w:pPr>
        <w:numPr>
          <w:ilvl w:val="0"/>
          <w:numId w:val="3"/>
        </w:numPr>
        <w:shd w:val="clear" w:color="auto" w:fill="FFFFFF"/>
        <w:spacing w:before="100" w:beforeAutospacing="1" w:after="24" w:line="240" w:lineRule="auto"/>
        <w:ind w:left="384"/>
        <w:rPr>
          <w:rFonts w:ascii="Times New Roman" w:hAnsi="Times New Roman" w:cs="Times New Roman"/>
          <w:color w:val="202122"/>
          <w:sz w:val="28"/>
          <w:szCs w:val="28"/>
        </w:rPr>
      </w:pPr>
      <w:proofErr w:type="spellStart"/>
      <w:r w:rsidRPr="002470D2">
        <w:rPr>
          <w:rFonts w:ascii="Times New Roman" w:hAnsi="Times New Roman" w:cs="Times New Roman"/>
          <w:color w:val="202122"/>
          <w:sz w:val="28"/>
          <w:szCs w:val="28"/>
        </w:rPr>
        <w:t>Nearwork</w:t>
      </w:r>
      <w:proofErr w:type="spellEnd"/>
      <w:r w:rsidRPr="002470D2">
        <w:rPr>
          <w:rFonts w:ascii="Times New Roman" w:hAnsi="Times New Roman" w:cs="Times New Roman"/>
          <w:color w:val="202122"/>
          <w:sz w:val="28"/>
          <w:szCs w:val="28"/>
        </w:rPr>
        <w:t>-induced transient myopia (NITM): short-term myopic far point shift immediately following a sustained near visual task</w:t>
      </w:r>
    </w:p>
    <w:p w:rsidR="005430C5" w:rsidRPr="002470D2" w:rsidRDefault="005430C5" w:rsidP="001E6653">
      <w:pPr>
        <w:numPr>
          <w:ilvl w:val="0"/>
          <w:numId w:val="3"/>
        </w:numPr>
        <w:shd w:val="clear" w:color="auto" w:fill="FFFFFF"/>
        <w:spacing w:before="100" w:beforeAutospacing="1" w:after="24" w:line="240" w:lineRule="auto"/>
        <w:ind w:left="384"/>
        <w:rPr>
          <w:rFonts w:ascii="Times New Roman" w:hAnsi="Times New Roman" w:cs="Times New Roman"/>
          <w:color w:val="202122"/>
          <w:sz w:val="28"/>
          <w:szCs w:val="28"/>
        </w:rPr>
      </w:pPr>
      <w:r w:rsidRPr="002470D2">
        <w:rPr>
          <w:rFonts w:ascii="Times New Roman" w:hAnsi="Times New Roman" w:cs="Times New Roman"/>
          <w:color w:val="202122"/>
          <w:sz w:val="28"/>
          <w:szCs w:val="28"/>
        </w:rPr>
        <w:t xml:space="preserve"> </w:t>
      </w:r>
      <w:r w:rsidRPr="002470D2">
        <w:rPr>
          <w:rFonts w:ascii="Times New Roman" w:hAnsi="Times New Roman" w:cs="Times New Roman"/>
          <w:color w:val="202122"/>
          <w:sz w:val="28"/>
          <w:szCs w:val="28"/>
        </w:rPr>
        <w:t>Induced myopia, also known as acquired myopia, results from various medications, increases in </w:t>
      </w:r>
      <w:hyperlink r:id="rId29" w:tooltip="Glucose" w:history="1">
        <w:r w:rsidRPr="002470D2">
          <w:rPr>
            <w:rStyle w:val="Hyperlink"/>
            <w:rFonts w:ascii="Times New Roman" w:hAnsi="Times New Roman" w:cs="Times New Roman"/>
            <w:color w:val="0B0080"/>
            <w:sz w:val="28"/>
            <w:szCs w:val="28"/>
          </w:rPr>
          <w:t>glucose</w:t>
        </w:r>
      </w:hyperlink>
      <w:r w:rsidRPr="002470D2">
        <w:rPr>
          <w:rFonts w:ascii="Times New Roman" w:hAnsi="Times New Roman" w:cs="Times New Roman"/>
          <w:color w:val="202122"/>
          <w:sz w:val="28"/>
          <w:szCs w:val="28"/>
        </w:rPr>
        <w:t> levels, </w:t>
      </w:r>
      <w:hyperlink r:id="rId30" w:tooltip="Nuclear sclerosis" w:history="1">
        <w:r w:rsidRPr="002470D2">
          <w:rPr>
            <w:rStyle w:val="Hyperlink"/>
            <w:rFonts w:ascii="Times New Roman" w:hAnsi="Times New Roman" w:cs="Times New Roman"/>
            <w:color w:val="0B0080"/>
            <w:sz w:val="28"/>
            <w:szCs w:val="28"/>
          </w:rPr>
          <w:t>nuclear sclerosis</w:t>
        </w:r>
      </w:hyperlink>
      <w:r w:rsidRPr="002470D2">
        <w:rPr>
          <w:rFonts w:ascii="Times New Roman" w:hAnsi="Times New Roman" w:cs="Times New Roman"/>
          <w:color w:val="202122"/>
          <w:sz w:val="28"/>
          <w:szCs w:val="28"/>
        </w:rPr>
        <w:t>, </w:t>
      </w:r>
      <w:r w:rsidRPr="002470D2">
        <w:rPr>
          <w:rFonts w:ascii="Times New Roman" w:hAnsi="Times New Roman" w:cs="Times New Roman"/>
          <w:color w:val="202122"/>
          <w:sz w:val="28"/>
          <w:szCs w:val="28"/>
        </w:rPr>
        <w:t xml:space="preserve">or other conditions  </w:t>
      </w:r>
    </w:p>
    <w:p w:rsidR="00C12544" w:rsidRPr="002470D2" w:rsidRDefault="005430C5" w:rsidP="008B2E08">
      <w:pPr>
        <w:numPr>
          <w:ilvl w:val="0"/>
          <w:numId w:val="4"/>
        </w:numPr>
        <w:shd w:val="clear" w:color="auto" w:fill="FFFFFF"/>
        <w:spacing w:before="120" w:after="120" w:line="240" w:lineRule="auto"/>
        <w:ind w:left="384"/>
        <w:rPr>
          <w:rFonts w:ascii="Times New Roman" w:hAnsi="Times New Roman" w:cs="Times New Roman"/>
          <w:color w:val="202122"/>
          <w:sz w:val="28"/>
          <w:szCs w:val="28"/>
        </w:rPr>
      </w:pPr>
      <w:r w:rsidRPr="002470D2">
        <w:rPr>
          <w:rFonts w:ascii="Times New Roman" w:hAnsi="Times New Roman" w:cs="Times New Roman"/>
          <w:color w:val="202122"/>
          <w:sz w:val="28"/>
          <w:szCs w:val="28"/>
        </w:rPr>
        <w:t>Form deprivation myopia occurs when the eyesight is deprived by limited illumination and vision range,</w:t>
      </w:r>
      <w:r w:rsidRPr="002470D2">
        <w:rPr>
          <w:rFonts w:ascii="Times New Roman" w:hAnsi="Times New Roman" w:cs="Times New Roman"/>
          <w:color w:val="202122"/>
          <w:sz w:val="28"/>
          <w:szCs w:val="28"/>
        </w:rPr>
        <w:t xml:space="preserve"> </w:t>
      </w:r>
      <w:r w:rsidRPr="002470D2">
        <w:rPr>
          <w:rFonts w:ascii="Times New Roman" w:hAnsi="Times New Roman" w:cs="Times New Roman"/>
          <w:color w:val="202122"/>
          <w:sz w:val="28"/>
          <w:szCs w:val="28"/>
        </w:rPr>
        <w:t>or the eye is modified with artificial lenses</w:t>
      </w:r>
      <w:r w:rsidRPr="002470D2">
        <w:rPr>
          <w:rFonts w:ascii="Times New Roman" w:hAnsi="Times New Roman" w:cs="Times New Roman"/>
          <w:color w:val="202122"/>
          <w:sz w:val="28"/>
          <w:szCs w:val="28"/>
          <w:vertAlign w:val="superscript"/>
        </w:rPr>
        <w:t xml:space="preserve"> </w:t>
      </w:r>
      <w:r w:rsidRPr="002470D2">
        <w:rPr>
          <w:rFonts w:ascii="Times New Roman" w:hAnsi="Times New Roman" w:cs="Times New Roman"/>
          <w:color w:val="202122"/>
          <w:sz w:val="28"/>
          <w:szCs w:val="28"/>
        </w:rPr>
        <w:t>or deprived of clear form vision</w:t>
      </w:r>
      <w:r w:rsidRPr="002470D2">
        <w:rPr>
          <w:rFonts w:ascii="Times New Roman" w:hAnsi="Times New Roman" w:cs="Times New Roman"/>
          <w:color w:val="202122"/>
          <w:sz w:val="28"/>
          <w:szCs w:val="28"/>
        </w:rPr>
        <w:t>.</w:t>
      </w:r>
      <w:r w:rsidR="00C12544" w:rsidRPr="002470D2">
        <w:rPr>
          <w:rFonts w:ascii="Times New Roman" w:hAnsi="Times New Roman" w:cs="Times New Roman"/>
          <w:color w:val="202122"/>
          <w:sz w:val="28"/>
          <w:szCs w:val="28"/>
        </w:rPr>
        <w:t xml:space="preserve"> </w:t>
      </w:r>
    </w:p>
    <w:p w:rsidR="00AA216D" w:rsidRPr="002470D2" w:rsidRDefault="00AA216D" w:rsidP="00AA216D">
      <w:pPr>
        <w:shd w:val="clear" w:color="auto" w:fill="FFFFFF"/>
        <w:spacing w:before="120" w:after="120" w:line="240" w:lineRule="auto"/>
        <w:ind w:left="384"/>
        <w:rPr>
          <w:rFonts w:ascii="Times New Roman" w:hAnsi="Times New Roman" w:cs="Times New Roman"/>
          <w:color w:val="202122"/>
          <w:sz w:val="28"/>
          <w:szCs w:val="28"/>
        </w:rPr>
      </w:pPr>
    </w:p>
    <w:p w:rsidR="00AA216D" w:rsidRPr="002470D2" w:rsidRDefault="00AA216D" w:rsidP="00AA216D">
      <w:pPr>
        <w:pStyle w:val="Heading2"/>
        <w:pBdr>
          <w:bottom w:val="single" w:sz="6" w:space="0" w:color="A2A9B1"/>
        </w:pBdr>
        <w:shd w:val="clear" w:color="auto" w:fill="FFFFFF"/>
        <w:spacing w:before="240" w:after="60"/>
        <w:rPr>
          <w:rFonts w:ascii="Times New Roman" w:hAnsi="Times New Roman" w:cs="Times New Roman"/>
          <w:color w:val="000000"/>
          <w:sz w:val="28"/>
          <w:szCs w:val="28"/>
        </w:rPr>
      </w:pPr>
      <w:r w:rsidRPr="002470D2">
        <w:rPr>
          <w:rStyle w:val="mw-headline"/>
          <w:rFonts w:ascii="Times New Roman" w:hAnsi="Times New Roman" w:cs="Times New Roman"/>
          <w:b/>
          <w:bCs/>
          <w:color w:val="000000"/>
          <w:sz w:val="28"/>
          <w:szCs w:val="28"/>
        </w:rPr>
        <w:t>Prevention</w:t>
      </w:r>
    </w:p>
    <w:p w:rsidR="00375B0E" w:rsidRPr="002470D2" w:rsidRDefault="00AA216D" w:rsidP="00375B0E">
      <w:pPr>
        <w:pStyle w:val="NormalWeb"/>
        <w:shd w:val="clear" w:color="auto" w:fill="FFFFFF"/>
        <w:spacing w:before="120" w:beforeAutospacing="0" w:after="120" w:afterAutospacing="0"/>
        <w:rPr>
          <w:color w:val="202122"/>
          <w:sz w:val="28"/>
          <w:szCs w:val="28"/>
        </w:rPr>
      </w:pPr>
      <w:r w:rsidRPr="002470D2">
        <w:rPr>
          <w:color w:val="202122"/>
          <w:sz w:val="28"/>
          <w:szCs w:val="28"/>
        </w:rPr>
        <w:t>Some suggest that more time spent outdoors during childhood is effective for prevention.</w:t>
      </w:r>
    </w:p>
    <w:p w:rsidR="00AA216D" w:rsidRPr="002470D2" w:rsidRDefault="00AA216D" w:rsidP="00AA216D">
      <w:pPr>
        <w:pStyle w:val="NormalWeb"/>
        <w:shd w:val="clear" w:color="auto" w:fill="FFFFFF"/>
        <w:spacing w:before="120" w:beforeAutospacing="0" w:after="120" w:afterAutospacing="0"/>
        <w:rPr>
          <w:color w:val="202122"/>
          <w:sz w:val="28"/>
          <w:szCs w:val="28"/>
        </w:rPr>
      </w:pPr>
      <w:r w:rsidRPr="002470D2">
        <w:rPr>
          <w:rStyle w:val="mw-headline"/>
          <w:color w:val="000000"/>
          <w:sz w:val="28"/>
          <w:szCs w:val="28"/>
        </w:rPr>
        <w:lastRenderedPageBreak/>
        <w:t>Glasses and contact</w:t>
      </w:r>
      <w:r w:rsidRPr="002470D2">
        <w:rPr>
          <w:rStyle w:val="mw-headline"/>
          <w:color w:val="000000"/>
          <w:sz w:val="28"/>
          <w:szCs w:val="28"/>
        </w:rPr>
        <w:t>s</w:t>
      </w:r>
      <w:r w:rsidR="00375B0E" w:rsidRPr="002470D2">
        <w:rPr>
          <w:color w:val="202122"/>
          <w:sz w:val="28"/>
          <w:szCs w:val="28"/>
        </w:rPr>
        <w:t xml:space="preserve">: </w:t>
      </w:r>
      <w:r w:rsidRPr="002470D2">
        <w:rPr>
          <w:color w:val="202122"/>
          <w:sz w:val="28"/>
          <w:szCs w:val="28"/>
        </w:rPr>
        <w:t>The use of reading glasses when doing close work may improve vision by reducing or eliminating the need to accommodate. Altering the use of eyeglasses between full-time, part-time, and not at all does not appear to alter myopia progression</w:t>
      </w:r>
      <w:r w:rsidRPr="002470D2">
        <w:rPr>
          <w:color w:val="202122"/>
          <w:sz w:val="28"/>
          <w:szCs w:val="28"/>
        </w:rPr>
        <w:t>.</w:t>
      </w:r>
    </w:p>
    <w:p w:rsidR="00AA216D" w:rsidRPr="002470D2" w:rsidRDefault="00AA216D" w:rsidP="00AA216D">
      <w:pPr>
        <w:pStyle w:val="Heading3"/>
        <w:shd w:val="clear" w:color="auto" w:fill="FFFFFF"/>
        <w:spacing w:before="72" w:beforeAutospacing="0" w:after="0" w:afterAutospacing="0"/>
        <w:rPr>
          <w:b w:val="0"/>
          <w:color w:val="000000"/>
          <w:sz w:val="28"/>
          <w:szCs w:val="28"/>
        </w:rPr>
      </w:pPr>
      <w:r w:rsidRPr="002470D2">
        <w:rPr>
          <w:rStyle w:val="mw-headline"/>
          <w:b w:val="0"/>
          <w:color w:val="000000"/>
          <w:sz w:val="28"/>
          <w:szCs w:val="28"/>
        </w:rPr>
        <w:t>Medication</w:t>
      </w:r>
      <w:r w:rsidR="00375B0E" w:rsidRPr="002470D2">
        <w:rPr>
          <w:rStyle w:val="mw-headline"/>
          <w:b w:val="0"/>
          <w:color w:val="000000"/>
          <w:sz w:val="28"/>
          <w:szCs w:val="28"/>
        </w:rPr>
        <w:t xml:space="preserve">: </w:t>
      </w:r>
      <w:hyperlink r:id="rId31" w:tooltip="Muscarinic antagonist" w:history="1">
        <w:r w:rsidRPr="002470D2">
          <w:rPr>
            <w:rStyle w:val="Hyperlink"/>
            <w:b w:val="0"/>
            <w:color w:val="0B0080"/>
            <w:sz w:val="28"/>
            <w:szCs w:val="28"/>
          </w:rPr>
          <w:t>Anti-muscarinic</w:t>
        </w:r>
      </w:hyperlink>
      <w:r w:rsidRPr="002470D2">
        <w:rPr>
          <w:b w:val="0"/>
          <w:color w:val="202122"/>
          <w:sz w:val="28"/>
          <w:szCs w:val="28"/>
        </w:rPr>
        <w:t> topical medications in children</w:t>
      </w:r>
      <w:r w:rsidR="00375B0E" w:rsidRPr="002470D2">
        <w:rPr>
          <w:b w:val="0"/>
          <w:color w:val="202122"/>
          <w:sz w:val="28"/>
          <w:szCs w:val="28"/>
        </w:rPr>
        <w:t xml:space="preserve"> under 18 years of age may slow </w:t>
      </w:r>
      <w:r w:rsidRPr="002470D2">
        <w:rPr>
          <w:b w:val="0"/>
          <w:color w:val="202122"/>
          <w:sz w:val="28"/>
          <w:szCs w:val="28"/>
        </w:rPr>
        <w:t xml:space="preserve">the worsening of </w:t>
      </w:r>
      <w:proofErr w:type="spellStart"/>
      <w:r w:rsidRPr="002470D2">
        <w:rPr>
          <w:b w:val="0"/>
          <w:color w:val="202122"/>
          <w:sz w:val="28"/>
          <w:szCs w:val="28"/>
        </w:rPr>
        <w:t>myopia</w:t>
      </w:r>
      <w:r w:rsidRPr="002470D2">
        <w:rPr>
          <w:b w:val="0"/>
          <w:color w:val="202122"/>
          <w:sz w:val="28"/>
          <w:szCs w:val="28"/>
        </w:rPr>
        <w:t>.</w:t>
      </w:r>
      <w:r w:rsidRPr="002470D2">
        <w:rPr>
          <w:b w:val="0"/>
          <w:color w:val="202122"/>
          <w:sz w:val="28"/>
          <w:szCs w:val="28"/>
        </w:rPr>
        <w:t>These</w:t>
      </w:r>
      <w:proofErr w:type="spellEnd"/>
      <w:r w:rsidRPr="002470D2">
        <w:rPr>
          <w:b w:val="0"/>
          <w:color w:val="202122"/>
          <w:sz w:val="28"/>
          <w:szCs w:val="28"/>
        </w:rPr>
        <w:t xml:space="preserve"> treatments include </w:t>
      </w:r>
      <w:proofErr w:type="spellStart"/>
      <w:r w:rsidRPr="002470D2">
        <w:rPr>
          <w:b w:val="0"/>
          <w:color w:val="202122"/>
          <w:sz w:val="28"/>
          <w:szCs w:val="28"/>
        </w:rPr>
        <w:fldChar w:fldCharType="begin"/>
      </w:r>
      <w:r w:rsidRPr="002470D2">
        <w:rPr>
          <w:b w:val="0"/>
          <w:color w:val="202122"/>
          <w:sz w:val="28"/>
          <w:szCs w:val="28"/>
        </w:rPr>
        <w:instrText xml:space="preserve"> HYPERLINK "https://en.wikipedia.org/wiki/Pirenzepine" \o "Pirenzepine" </w:instrText>
      </w:r>
      <w:r w:rsidRPr="002470D2">
        <w:rPr>
          <w:b w:val="0"/>
          <w:color w:val="202122"/>
          <w:sz w:val="28"/>
          <w:szCs w:val="28"/>
        </w:rPr>
        <w:fldChar w:fldCharType="separate"/>
      </w:r>
      <w:r w:rsidRPr="002470D2">
        <w:rPr>
          <w:rStyle w:val="Hyperlink"/>
          <w:b w:val="0"/>
          <w:color w:val="0B0080"/>
          <w:sz w:val="28"/>
          <w:szCs w:val="28"/>
        </w:rPr>
        <w:t>pirenzepine</w:t>
      </w:r>
      <w:proofErr w:type="spellEnd"/>
      <w:r w:rsidRPr="002470D2">
        <w:rPr>
          <w:rStyle w:val="Hyperlink"/>
          <w:b w:val="0"/>
          <w:color w:val="0B0080"/>
          <w:sz w:val="28"/>
          <w:szCs w:val="28"/>
        </w:rPr>
        <w:t xml:space="preserve"> gel</w:t>
      </w:r>
      <w:r w:rsidRPr="002470D2">
        <w:rPr>
          <w:b w:val="0"/>
          <w:color w:val="202122"/>
          <w:sz w:val="28"/>
          <w:szCs w:val="28"/>
        </w:rPr>
        <w:fldChar w:fldCharType="end"/>
      </w:r>
      <w:r w:rsidRPr="002470D2">
        <w:rPr>
          <w:b w:val="0"/>
          <w:color w:val="202122"/>
          <w:sz w:val="28"/>
          <w:szCs w:val="28"/>
        </w:rPr>
        <w:t>, </w:t>
      </w:r>
      <w:proofErr w:type="spellStart"/>
      <w:r w:rsidRPr="002470D2">
        <w:rPr>
          <w:b w:val="0"/>
          <w:color w:val="202122"/>
          <w:sz w:val="28"/>
          <w:szCs w:val="28"/>
        </w:rPr>
        <w:fldChar w:fldCharType="begin"/>
      </w:r>
      <w:r w:rsidRPr="002470D2">
        <w:rPr>
          <w:b w:val="0"/>
          <w:color w:val="202122"/>
          <w:sz w:val="28"/>
          <w:szCs w:val="28"/>
        </w:rPr>
        <w:instrText xml:space="preserve"> HYPERLINK "https://en.wikipedia.org/wiki/Cyclopentolate" \o "Cyclopentolate" </w:instrText>
      </w:r>
      <w:r w:rsidRPr="002470D2">
        <w:rPr>
          <w:b w:val="0"/>
          <w:color w:val="202122"/>
          <w:sz w:val="28"/>
          <w:szCs w:val="28"/>
        </w:rPr>
        <w:fldChar w:fldCharType="separate"/>
      </w:r>
      <w:r w:rsidRPr="002470D2">
        <w:rPr>
          <w:rStyle w:val="Hyperlink"/>
          <w:b w:val="0"/>
          <w:color w:val="0B0080"/>
          <w:sz w:val="28"/>
          <w:szCs w:val="28"/>
        </w:rPr>
        <w:t>cyclopentolate</w:t>
      </w:r>
      <w:proofErr w:type="spellEnd"/>
      <w:r w:rsidRPr="002470D2">
        <w:rPr>
          <w:rStyle w:val="Hyperlink"/>
          <w:b w:val="0"/>
          <w:color w:val="0B0080"/>
          <w:sz w:val="28"/>
          <w:szCs w:val="28"/>
        </w:rPr>
        <w:t xml:space="preserve"> eye drops</w:t>
      </w:r>
      <w:r w:rsidRPr="002470D2">
        <w:rPr>
          <w:b w:val="0"/>
          <w:color w:val="202122"/>
          <w:sz w:val="28"/>
          <w:szCs w:val="28"/>
        </w:rPr>
        <w:fldChar w:fldCharType="end"/>
      </w:r>
      <w:r w:rsidRPr="002470D2">
        <w:rPr>
          <w:b w:val="0"/>
          <w:color w:val="202122"/>
          <w:sz w:val="28"/>
          <w:szCs w:val="28"/>
        </w:rPr>
        <w:t>, and </w:t>
      </w:r>
      <w:hyperlink r:id="rId32" w:tooltip="Atropine" w:history="1">
        <w:r w:rsidRPr="002470D2">
          <w:rPr>
            <w:rStyle w:val="Hyperlink"/>
            <w:b w:val="0"/>
            <w:color w:val="0B0080"/>
            <w:sz w:val="28"/>
            <w:szCs w:val="28"/>
          </w:rPr>
          <w:t>atropine eye drops</w:t>
        </w:r>
      </w:hyperlink>
      <w:r w:rsidRPr="002470D2">
        <w:rPr>
          <w:b w:val="0"/>
          <w:color w:val="202122"/>
          <w:sz w:val="28"/>
          <w:szCs w:val="28"/>
        </w:rPr>
        <w:t>. While these treatments were shown to be effective in slowing the progression of myopia, side effects included light sensitivity and near blur.</w:t>
      </w:r>
      <w:r w:rsidRPr="002470D2">
        <w:rPr>
          <w:color w:val="202122"/>
          <w:sz w:val="28"/>
          <w:szCs w:val="28"/>
        </w:rPr>
        <w:t xml:space="preserve"> </w:t>
      </w:r>
    </w:p>
    <w:p w:rsidR="00AA216D" w:rsidRPr="002470D2" w:rsidRDefault="00AA216D" w:rsidP="00AA216D">
      <w:pPr>
        <w:pStyle w:val="NormalWeb"/>
        <w:shd w:val="clear" w:color="auto" w:fill="FFFFFF"/>
        <w:spacing w:before="120" w:beforeAutospacing="0" w:after="120" w:afterAutospacing="0"/>
        <w:rPr>
          <w:color w:val="202122"/>
          <w:sz w:val="28"/>
          <w:szCs w:val="28"/>
        </w:rPr>
      </w:pPr>
      <w:hyperlink r:id="rId33" w:tooltip="Scleral reinforcement surgery" w:history="1">
        <w:r w:rsidRPr="002470D2">
          <w:rPr>
            <w:rStyle w:val="Hyperlink"/>
            <w:color w:val="0B0080"/>
            <w:sz w:val="28"/>
            <w:szCs w:val="28"/>
          </w:rPr>
          <w:t>Scleral reinforcement surgery</w:t>
        </w:r>
      </w:hyperlink>
      <w:r w:rsidRPr="002470D2">
        <w:rPr>
          <w:color w:val="202122"/>
          <w:sz w:val="28"/>
          <w:szCs w:val="28"/>
        </w:rPr>
        <w:t> is aimed to cover the thinning posterior pole with a supportive material to withstand intraocular pressure and prevent further progression of the posterior staphyloma. The strain is reduced, although damage from the pathological process cannot be reversed. By stopping the progression of the disease, vision may be maintained or improved.</w:t>
      </w:r>
      <w:r w:rsidR="00702EAE" w:rsidRPr="002470D2">
        <w:rPr>
          <w:color w:val="202122"/>
          <w:sz w:val="28"/>
          <w:szCs w:val="28"/>
          <w:vertAlign w:val="superscript"/>
        </w:rPr>
        <w:t xml:space="preserve">  </w:t>
      </w:r>
      <w:r w:rsidRPr="002470D2">
        <w:rPr>
          <w:color w:val="202122"/>
          <w:sz w:val="28"/>
          <w:szCs w:val="28"/>
        </w:rPr>
        <w:t xml:space="preserve"> </w:t>
      </w:r>
    </w:p>
    <w:p w:rsidR="00AA216D" w:rsidRPr="002470D2" w:rsidRDefault="00AA216D" w:rsidP="00375B0E">
      <w:pPr>
        <w:pStyle w:val="Heading2"/>
        <w:pBdr>
          <w:bottom w:val="single" w:sz="6" w:space="0" w:color="A2A9B1"/>
        </w:pBdr>
        <w:shd w:val="clear" w:color="auto" w:fill="FFFFFF"/>
        <w:spacing w:before="240" w:after="60"/>
        <w:rPr>
          <w:rFonts w:ascii="Times New Roman" w:hAnsi="Times New Roman" w:cs="Times New Roman"/>
          <w:color w:val="000000"/>
          <w:sz w:val="28"/>
          <w:szCs w:val="28"/>
        </w:rPr>
      </w:pPr>
      <w:r w:rsidRPr="002470D2">
        <w:rPr>
          <w:rStyle w:val="mw-headline"/>
          <w:rFonts w:ascii="Times New Roman" w:hAnsi="Times New Roman" w:cs="Times New Roman"/>
          <w:b/>
          <w:bCs/>
          <w:color w:val="000000"/>
          <w:sz w:val="28"/>
          <w:szCs w:val="28"/>
        </w:rPr>
        <w:t>Treatment</w:t>
      </w:r>
      <w:r w:rsidR="00375B0E" w:rsidRPr="002470D2">
        <w:rPr>
          <w:rStyle w:val="mw-headline"/>
          <w:rFonts w:ascii="Times New Roman" w:hAnsi="Times New Roman" w:cs="Times New Roman"/>
          <w:b/>
          <w:bCs/>
          <w:color w:val="000000"/>
          <w:sz w:val="28"/>
          <w:szCs w:val="28"/>
        </w:rPr>
        <w:t xml:space="preserve">: </w:t>
      </w:r>
      <w:r w:rsidRPr="002470D2">
        <w:rPr>
          <w:rFonts w:ascii="Times New Roman" w:hAnsi="Times New Roman" w:cs="Times New Roman"/>
          <w:color w:val="202122"/>
          <w:sz w:val="28"/>
          <w:szCs w:val="28"/>
        </w:rPr>
        <w:t>Glasses are commonly used to address near-sightedness.</w:t>
      </w:r>
      <w:r w:rsidR="004D6393" w:rsidRPr="002470D2">
        <w:rPr>
          <w:rFonts w:ascii="Times New Roman" w:hAnsi="Times New Roman" w:cs="Times New Roman"/>
          <w:color w:val="202122"/>
          <w:sz w:val="28"/>
          <w:szCs w:val="28"/>
        </w:rPr>
        <w:t xml:space="preserve"> </w:t>
      </w:r>
      <w:r w:rsidRPr="002470D2">
        <w:rPr>
          <w:rFonts w:ascii="Times New Roman" w:hAnsi="Times New Roman" w:cs="Times New Roman"/>
          <w:color w:val="202122"/>
          <w:sz w:val="28"/>
          <w:szCs w:val="28"/>
        </w:rPr>
        <w:t>There is no universally accepted method of preventing myopia and proposed methods need additional study to determine their effectiveness</w:t>
      </w:r>
      <w:r w:rsidR="004D6393" w:rsidRPr="002470D2">
        <w:rPr>
          <w:rFonts w:ascii="Times New Roman" w:hAnsi="Times New Roman" w:cs="Times New Roman"/>
          <w:color w:val="202122"/>
          <w:sz w:val="28"/>
          <w:szCs w:val="28"/>
        </w:rPr>
        <w:t>.</w:t>
      </w:r>
      <w:r w:rsidRPr="002470D2">
        <w:rPr>
          <w:rFonts w:ascii="Times New Roman" w:hAnsi="Times New Roman" w:cs="Times New Roman"/>
          <w:color w:val="202122"/>
          <w:sz w:val="28"/>
          <w:szCs w:val="28"/>
        </w:rPr>
        <w:t> Optical correction using </w:t>
      </w:r>
      <w:hyperlink r:id="rId34" w:tooltip="Glasses" w:history="1">
        <w:r w:rsidRPr="002470D2">
          <w:rPr>
            <w:rStyle w:val="Hyperlink"/>
            <w:rFonts w:ascii="Times New Roman" w:hAnsi="Times New Roman" w:cs="Times New Roman"/>
            <w:color w:val="0B0080"/>
            <w:sz w:val="28"/>
            <w:szCs w:val="28"/>
          </w:rPr>
          <w:t>glasses</w:t>
        </w:r>
      </w:hyperlink>
      <w:r w:rsidRPr="002470D2">
        <w:rPr>
          <w:rFonts w:ascii="Times New Roman" w:hAnsi="Times New Roman" w:cs="Times New Roman"/>
          <w:color w:val="202122"/>
          <w:sz w:val="28"/>
          <w:szCs w:val="28"/>
        </w:rPr>
        <w:t> or </w:t>
      </w:r>
      <w:hyperlink r:id="rId35" w:tooltip="Contact lens" w:history="1">
        <w:r w:rsidRPr="002470D2">
          <w:rPr>
            <w:rStyle w:val="Hyperlink"/>
            <w:rFonts w:ascii="Times New Roman" w:hAnsi="Times New Roman" w:cs="Times New Roman"/>
            <w:color w:val="0B0080"/>
            <w:sz w:val="28"/>
            <w:szCs w:val="28"/>
          </w:rPr>
          <w:t>contact lenses</w:t>
        </w:r>
      </w:hyperlink>
      <w:r w:rsidR="004D6393" w:rsidRPr="002470D2">
        <w:rPr>
          <w:rFonts w:ascii="Times New Roman" w:hAnsi="Times New Roman" w:cs="Times New Roman"/>
          <w:color w:val="202122"/>
          <w:sz w:val="28"/>
          <w:szCs w:val="28"/>
        </w:rPr>
        <w:t xml:space="preserve"> is the most common treatment. </w:t>
      </w:r>
      <w:r w:rsidRPr="002470D2">
        <w:rPr>
          <w:rFonts w:ascii="Times New Roman" w:hAnsi="Times New Roman" w:cs="Times New Roman"/>
          <w:color w:val="202122"/>
          <w:sz w:val="28"/>
          <w:szCs w:val="28"/>
        </w:rPr>
        <w:t>Compensating for myopia using a corrective lens.</w:t>
      </w:r>
    </w:p>
    <w:p w:rsidR="00AA216D" w:rsidRPr="002470D2" w:rsidRDefault="00AA216D" w:rsidP="00AA216D">
      <w:pPr>
        <w:pStyle w:val="NormalWeb"/>
        <w:shd w:val="clear" w:color="auto" w:fill="FFFFFF"/>
        <w:spacing w:before="120" w:beforeAutospacing="0" w:after="120" w:afterAutospacing="0"/>
        <w:rPr>
          <w:color w:val="202122"/>
          <w:sz w:val="28"/>
          <w:szCs w:val="28"/>
        </w:rPr>
      </w:pPr>
      <w:hyperlink r:id="rId36" w:tooltip="Corrective lens" w:history="1">
        <w:r w:rsidRPr="002470D2">
          <w:rPr>
            <w:rStyle w:val="Hyperlink"/>
            <w:color w:val="0B0080"/>
            <w:sz w:val="28"/>
            <w:szCs w:val="28"/>
          </w:rPr>
          <w:t>Corrective lenses</w:t>
        </w:r>
      </w:hyperlink>
      <w:r w:rsidRPr="002470D2">
        <w:rPr>
          <w:color w:val="202122"/>
          <w:sz w:val="28"/>
          <w:szCs w:val="28"/>
        </w:rPr>
        <w:t> </w:t>
      </w:r>
      <w:hyperlink r:id="rId37" w:tooltip="Refraction" w:history="1">
        <w:r w:rsidRPr="002470D2">
          <w:rPr>
            <w:rStyle w:val="Hyperlink"/>
            <w:color w:val="0B0080"/>
            <w:sz w:val="28"/>
            <w:szCs w:val="28"/>
          </w:rPr>
          <w:t>bend</w:t>
        </w:r>
      </w:hyperlink>
      <w:r w:rsidRPr="002470D2">
        <w:rPr>
          <w:color w:val="202122"/>
          <w:sz w:val="28"/>
          <w:szCs w:val="28"/>
        </w:rPr>
        <w:t> the light entering the eye in a way that places a focused image accurately onto the retina. The power of any lens system can be expressed in </w:t>
      </w:r>
      <w:hyperlink r:id="rId38" w:tooltip="Diopter" w:history="1">
        <w:r w:rsidRPr="002470D2">
          <w:rPr>
            <w:rStyle w:val="Hyperlink"/>
            <w:color w:val="0B0080"/>
            <w:sz w:val="28"/>
            <w:szCs w:val="28"/>
          </w:rPr>
          <w:t>diopters</w:t>
        </w:r>
      </w:hyperlink>
      <w:r w:rsidRPr="002470D2">
        <w:rPr>
          <w:color w:val="202122"/>
          <w:sz w:val="28"/>
          <w:szCs w:val="28"/>
        </w:rPr>
        <w:t>, the </w:t>
      </w:r>
      <w:hyperlink r:id="rId39" w:tooltip="Multiplicative inverse" w:history="1">
        <w:r w:rsidRPr="002470D2">
          <w:rPr>
            <w:rStyle w:val="Hyperlink"/>
            <w:color w:val="0B0080"/>
            <w:sz w:val="28"/>
            <w:szCs w:val="28"/>
          </w:rPr>
          <w:t>reciprocal</w:t>
        </w:r>
      </w:hyperlink>
      <w:r w:rsidRPr="002470D2">
        <w:rPr>
          <w:color w:val="202122"/>
          <w:sz w:val="28"/>
          <w:szCs w:val="28"/>
        </w:rPr>
        <w:t> of its </w:t>
      </w:r>
      <w:hyperlink r:id="rId40" w:tooltip="Focal length" w:history="1">
        <w:r w:rsidRPr="002470D2">
          <w:rPr>
            <w:rStyle w:val="Hyperlink"/>
            <w:color w:val="0B0080"/>
            <w:sz w:val="28"/>
            <w:szCs w:val="28"/>
          </w:rPr>
          <w:t>focal length</w:t>
        </w:r>
      </w:hyperlink>
      <w:r w:rsidRPr="002470D2">
        <w:rPr>
          <w:color w:val="202122"/>
          <w:sz w:val="28"/>
          <w:szCs w:val="28"/>
        </w:rPr>
        <w:t> in meters. Corrective lenses for myopia have negative powers because a divergent lens is required to move the </w:t>
      </w:r>
      <w:hyperlink r:id="rId41" w:tooltip="Far point" w:history="1">
        <w:r w:rsidRPr="002470D2">
          <w:rPr>
            <w:rStyle w:val="Hyperlink"/>
            <w:color w:val="0B0080"/>
            <w:sz w:val="28"/>
            <w:szCs w:val="28"/>
          </w:rPr>
          <w:t>far point</w:t>
        </w:r>
      </w:hyperlink>
      <w:r w:rsidRPr="002470D2">
        <w:rPr>
          <w:color w:val="202122"/>
          <w:sz w:val="28"/>
          <w:szCs w:val="28"/>
        </w:rPr>
        <w:t xml:space="preserve"> of focus out to the distance. </w:t>
      </w:r>
    </w:p>
    <w:p w:rsidR="00AA216D" w:rsidRPr="002470D2" w:rsidRDefault="00AA216D" w:rsidP="00AA216D">
      <w:pPr>
        <w:pStyle w:val="Heading3"/>
        <w:shd w:val="clear" w:color="auto" w:fill="FFFFFF"/>
        <w:spacing w:before="72" w:beforeAutospacing="0" w:after="0" w:afterAutospacing="0"/>
        <w:rPr>
          <w:color w:val="000000"/>
          <w:sz w:val="28"/>
          <w:szCs w:val="28"/>
        </w:rPr>
      </w:pPr>
      <w:r w:rsidRPr="002470D2">
        <w:rPr>
          <w:rStyle w:val="mw-headline"/>
          <w:color w:val="000000"/>
          <w:sz w:val="28"/>
          <w:szCs w:val="28"/>
        </w:rPr>
        <w:t>Surgery</w:t>
      </w:r>
    </w:p>
    <w:p w:rsidR="00375B0E" w:rsidRPr="002470D2" w:rsidRDefault="00AA216D" w:rsidP="00375B0E">
      <w:pPr>
        <w:pStyle w:val="NormalWeb"/>
        <w:shd w:val="clear" w:color="auto" w:fill="FFFFFF"/>
        <w:spacing w:before="120" w:beforeAutospacing="0" w:after="120" w:afterAutospacing="0"/>
        <w:rPr>
          <w:color w:val="202122"/>
          <w:sz w:val="28"/>
          <w:szCs w:val="28"/>
        </w:rPr>
      </w:pPr>
      <w:r w:rsidRPr="002470D2">
        <w:rPr>
          <w:color w:val="202122"/>
          <w:sz w:val="28"/>
          <w:szCs w:val="28"/>
        </w:rPr>
        <w:t>Refractive surgery includes procedures which alter the corneal curvature of some structure of the eye or which add additional refractive means inside the eye.</w:t>
      </w:r>
    </w:p>
    <w:p w:rsidR="00375B0E" w:rsidRPr="002470D2" w:rsidRDefault="00AA216D" w:rsidP="00375B0E">
      <w:pPr>
        <w:pStyle w:val="NormalWeb"/>
        <w:shd w:val="clear" w:color="auto" w:fill="FFFFFF"/>
        <w:spacing w:before="120" w:beforeAutospacing="0" w:after="120" w:afterAutospacing="0"/>
        <w:rPr>
          <w:color w:val="202122"/>
          <w:sz w:val="28"/>
          <w:szCs w:val="28"/>
        </w:rPr>
      </w:pPr>
      <w:r w:rsidRPr="002470D2">
        <w:rPr>
          <w:rStyle w:val="mw-headline"/>
          <w:color w:val="000000"/>
          <w:sz w:val="28"/>
          <w:szCs w:val="28"/>
        </w:rPr>
        <w:t>Photorefractive keratectom</w:t>
      </w:r>
      <w:r w:rsidR="00375B0E" w:rsidRPr="002470D2">
        <w:rPr>
          <w:rStyle w:val="mw-headline"/>
          <w:color w:val="000000"/>
          <w:sz w:val="28"/>
          <w:szCs w:val="28"/>
        </w:rPr>
        <w:t>y</w:t>
      </w:r>
      <w:r w:rsidR="00375B0E" w:rsidRPr="002470D2">
        <w:rPr>
          <w:iCs/>
          <w:color w:val="202122"/>
          <w:sz w:val="28"/>
          <w:szCs w:val="28"/>
        </w:rPr>
        <w:t xml:space="preserve"> :</w:t>
      </w:r>
      <w:r w:rsidRPr="002470D2">
        <w:rPr>
          <w:color w:val="202122"/>
          <w:sz w:val="28"/>
          <w:szCs w:val="28"/>
        </w:rPr>
        <w:t>Photorefractive keratectomy (PRK) involves ablation of corneal tissue from the corneal surface using an </w:t>
      </w:r>
      <w:hyperlink r:id="rId42" w:tooltip="Excimer laser" w:history="1">
        <w:r w:rsidRPr="002470D2">
          <w:rPr>
            <w:rStyle w:val="Hyperlink"/>
            <w:color w:val="0B0080"/>
            <w:sz w:val="28"/>
            <w:szCs w:val="28"/>
          </w:rPr>
          <w:t>excimer laser</w:t>
        </w:r>
      </w:hyperlink>
      <w:r w:rsidRPr="002470D2">
        <w:rPr>
          <w:color w:val="202122"/>
          <w:sz w:val="28"/>
          <w:szCs w:val="28"/>
        </w:rPr>
        <w:t xml:space="preserve">. The amount of tissue ablation corresponds to the amount of myopia. While PRK is a relatively safe procedure for up to 6 </w:t>
      </w:r>
      <w:proofErr w:type="spellStart"/>
      <w:r w:rsidRPr="002470D2">
        <w:rPr>
          <w:color w:val="202122"/>
          <w:sz w:val="28"/>
          <w:szCs w:val="28"/>
        </w:rPr>
        <w:t>dioptres</w:t>
      </w:r>
      <w:proofErr w:type="spellEnd"/>
      <w:r w:rsidRPr="002470D2">
        <w:rPr>
          <w:color w:val="202122"/>
          <w:sz w:val="28"/>
          <w:szCs w:val="28"/>
        </w:rPr>
        <w:t xml:space="preserve"> of myopia, the recovery phase post-surgery is usually painful</w:t>
      </w:r>
      <w:r w:rsidR="00375B0E" w:rsidRPr="002470D2">
        <w:rPr>
          <w:color w:val="202122"/>
          <w:sz w:val="28"/>
          <w:szCs w:val="28"/>
        </w:rPr>
        <w:t>.</w:t>
      </w:r>
    </w:p>
    <w:p w:rsidR="00AA216D" w:rsidRPr="002470D2" w:rsidRDefault="00AA216D" w:rsidP="00375B0E">
      <w:pPr>
        <w:pStyle w:val="NormalWeb"/>
        <w:shd w:val="clear" w:color="auto" w:fill="FFFFFF"/>
        <w:spacing w:before="120" w:beforeAutospacing="0" w:after="120" w:afterAutospacing="0"/>
        <w:rPr>
          <w:color w:val="202122"/>
          <w:sz w:val="28"/>
          <w:szCs w:val="28"/>
        </w:rPr>
      </w:pPr>
      <w:r w:rsidRPr="002470D2">
        <w:rPr>
          <w:rStyle w:val="mw-headline"/>
          <w:color w:val="000000"/>
          <w:sz w:val="28"/>
          <w:szCs w:val="28"/>
        </w:rPr>
        <w:t>LASIK</w:t>
      </w:r>
      <w:r w:rsidR="004D6393" w:rsidRPr="002470D2">
        <w:rPr>
          <w:rStyle w:val="mw-headline"/>
          <w:color w:val="000000"/>
          <w:sz w:val="28"/>
          <w:szCs w:val="28"/>
        </w:rPr>
        <w:t xml:space="preserve">: </w:t>
      </w:r>
      <w:r w:rsidRPr="002470D2">
        <w:rPr>
          <w:color w:val="202122"/>
          <w:sz w:val="28"/>
          <w:szCs w:val="28"/>
        </w:rPr>
        <w:t>In a </w:t>
      </w:r>
      <w:hyperlink r:id="rId43" w:tooltip="LASIK" w:history="1">
        <w:r w:rsidRPr="002470D2">
          <w:rPr>
            <w:rStyle w:val="Hyperlink"/>
            <w:color w:val="0B0080"/>
            <w:sz w:val="28"/>
            <w:szCs w:val="28"/>
          </w:rPr>
          <w:t>LASIK</w:t>
        </w:r>
      </w:hyperlink>
      <w:r w:rsidRPr="002470D2">
        <w:rPr>
          <w:color w:val="202122"/>
          <w:sz w:val="28"/>
          <w:szCs w:val="28"/>
        </w:rPr>
        <w:t> pre-procedure, a corneal flap is cut into the cornea and lifted to allow the excimer laser beam access to the exposed corneal tissue. After that, the excimer laser ablates the tissue according to the required correction. can potentially result in flap complications and loss of corneal stability (post-LASIK </w:t>
      </w:r>
      <w:hyperlink r:id="rId44" w:tooltip="Keratectasia" w:history="1">
        <w:proofErr w:type="spellStart"/>
        <w:r w:rsidRPr="002470D2">
          <w:rPr>
            <w:rStyle w:val="Hyperlink"/>
            <w:color w:val="0B0080"/>
            <w:sz w:val="28"/>
            <w:szCs w:val="28"/>
          </w:rPr>
          <w:t>keratectasia</w:t>
        </w:r>
        <w:proofErr w:type="spellEnd"/>
      </w:hyperlink>
      <w:r w:rsidR="004D6393" w:rsidRPr="002470D2">
        <w:rPr>
          <w:color w:val="202122"/>
          <w:sz w:val="28"/>
          <w:szCs w:val="28"/>
        </w:rPr>
        <w:t>)</w:t>
      </w:r>
    </w:p>
    <w:p w:rsidR="00AA216D" w:rsidRPr="002470D2" w:rsidRDefault="00AA216D" w:rsidP="004D6393">
      <w:pPr>
        <w:pStyle w:val="Heading4"/>
        <w:shd w:val="clear" w:color="auto" w:fill="FFFFFF"/>
        <w:spacing w:before="72"/>
        <w:rPr>
          <w:rFonts w:ascii="Times New Roman" w:hAnsi="Times New Roman" w:cs="Times New Roman"/>
          <w:i w:val="0"/>
          <w:color w:val="000000"/>
          <w:sz w:val="28"/>
          <w:szCs w:val="28"/>
        </w:rPr>
      </w:pPr>
      <w:proofErr w:type="spellStart"/>
      <w:r w:rsidRPr="002470D2">
        <w:rPr>
          <w:rStyle w:val="mw-headline"/>
          <w:rFonts w:ascii="Times New Roman" w:hAnsi="Times New Roman" w:cs="Times New Roman"/>
          <w:i w:val="0"/>
          <w:color w:val="000000"/>
          <w:sz w:val="28"/>
          <w:szCs w:val="28"/>
        </w:rPr>
        <w:lastRenderedPageBreak/>
        <w:t>Phakic</w:t>
      </w:r>
      <w:proofErr w:type="spellEnd"/>
      <w:r w:rsidRPr="002470D2">
        <w:rPr>
          <w:rStyle w:val="mw-headline"/>
          <w:rFonts w:ascii="Times New Roman" w:hAnsi="Times New Roman" w:cs="Times New Roman"/>
          <w:i w:val="0"/>
          <w:color w:val="000000"/>
          <w:sz w:val="28"/>
          <w:szCs w:val="28"/>
        </w:rPr>
        <w:t xml:space="preserve"> intra-ocular lens</w:t>
      </w:r>
      <w:r w:rsidR="004D6393" w:rsidRPr="002470D2">
        <w:rPr>
          <w:rStyle w:val="mw-headline"/>
          <w:rFonts w:ascii="Times New Roman" w:hAnsi="Times New Roman" w:cs="Times New Roman"/>
          <w:i w:val="0"/>
          <w:color w:val="000000"/>
          <w:sz w:val="28"/>
          <w:szCs w:val="28"/>
        </w:rPr>
        <w:t xml:space="preserve">: </w:t>
      </w:r>
      <w:r w:rsidRPr="002470D2">
        <w:rPr>
          <w:rFonts w:ascii="Times New Roman" w:hAnsi="Times New Roman" w:cs="Times New Roman"/>
          <w:i w:val="0"/>
          <w:color w:val="202122"/>
          <w:sz w:val="28"/>
          <w:szCs w:val="28"/>
        </w:rPr>
        <w:t>Instead of modifying the corneal surface, as in laser vision correction (LVC), this procedure involves implanting an additional lens inside the eye (i.e., in addition to the already existing natural lens). While it usually results in good control of the refractive change, it can induce potential serious long-term complications such as glaucoma, cataract and endothelial decompensation.</w:t>
      </w:r>
      <w:r w:rsidR="004D6393" w:rsidRPr="002470D2">
        <w:rPr>
          <w:rFonts w:ascii="Times New Roman" w:hAnsi="Times New Roman" w:cs="Times New Roman"/>
          <w:i w:val="0"/>
          <w:color w:val="202122"/>
          <w:sz w:val="28"/>
          <w:szCs w:val="28"/>
        </w:rPr>
        <w:t xml:space="preserve"> </w:t>
      </w:r>
    </w:p>
    <w:p w:rsidR="00AA216D" w:rsidRPr="002470D2" w:rsidRDefault="00AA216D" w:rsidP="004D6393">
      <w:pPr>
        <w:pStyle w:val="Heading3"/>
        <w:shd w:val="clear" w:color="auto" w:fill="FFFFFF"/>
        <w:spacing w:before="72" w:beforeAutospacing="0" w:after="0" w:afterAutospacing="0"/>
        <w:rPr>
          <w:b w:val="0"/>
          <w:color w:val="000000"/>
          <w:sz w:val="28"/>
          <w:szCs w:val="28"/>
        </w:rPr>
      </w:pPr>
      <w:r w:rsidRPr="002470D2">
        <w:rPr>
          <w:rStyle w:val="mw-headline"/>
          <w:b w:val="0"/>
          <w:color w:val="000000"/>
          <w:sz w:val="28"/>
          <w:szCs w:val="28"/>
        </w:rPr>
        <w:t>Orthokeratology</w:t>
      </w:r>
      <w:r w:rsidR="004D6393" w:rsidRPr="002470D2">
        <w:rPr>
          <w:rStyle w:val="mw-editsection-bracket"/>
          <w:b w:val="0"/>
          <w:bCs w:val="0"/>
          <w:color w:val="54595D"/>
          <w:sz w:val="28"/>
          <w:szCs w:val="28"/>
        </w:rPr>
        <w:t xml:space="preserve">: </w:t>
      </w:r>
      <w:r w:rsidRPr="002470D2">
        <w:rPr>
          <w:b w:val="0"/>
          <w:color w:val="202122"/>
          <w:sz w:val="28"/>
          <w:szCs w:val="28"/>
        </w:rPr>
        <w:t>Orthokeratology or simply Ortho-K is a temporary corneal reshaping process using rigid gas permeable (RGP) contact lenses</w:t>
      </w:r>
      <w:r w:rsidR="004D6393" w:rsidRPr="002470D2">
        <w:rPr>
          <w:b w:val="0"/>
          <w:color w:val="202122"/>
          <w:sz w:val="28"/>
          <w:szCs w:val="28"/>
        </w:rPr>
        <w:t>.</w:t>
      </w:r>
      <w:r w:rsidRPr="002470D2">
        <w:rPr>
          <w:b w:val="0"/>
          <w:color w:val="202122"/>
          <w:sz w:val="28"/>
          <w:szCs w:val="28"/>
        </w:rPr>
        <w:t xml:space="preserve"> Overnight wearing of specially designed contact lenses will temporarily reshape cornea, so patients may see clearly without any lenses in daytime. </w:t>
      </w:r>
    </w:p>
    <w:p w:rsidR="00AA216D" w:rsidRPr="002470D2" w:rsidRDefault="00AA216D" w:rsidP="004D6393">
      <w:pPr>
        <w:pStyle w:val="Heading3"/>
        <w:shd w:val="clear" w:color="auto" w:fill="FFFFFF"/>
        <w:spacing w:before="72" w:beforeAutospacing="0" w:after="0" w:afterAutospacing="0"/>
        <w:rPr>
          <w:b w:val="0"/>
          <w:color w:val="000000"/>
          <w:sz w:val="28"/>
          <w:szCs w:val="28"/>
        </w:rPr>
      </w:pPr>
      <w:proofErr w:type="spellStart"/>
      <w:r w:rsidRPr="002470D2">
        <w:rPr>
          <w:rStyle w:val="mw-headline"/>
          <w:b w:val="0"/>
          <w:color w:val="000000"/>
          <w:sz w:val="28"/>
          <w:szCs w:val="28"/>
        </w:rPr>
        <w:t>Intrastromal</w:t>
      </w:r>
      <w:proofErr w:type="spellEnd"/>
      <w:r w:rsidRPr="002470D2">
        <w:rPr>
          <w:rStyle w:val="mw-headline"/>
          <w:b w:val="0"/>
          <w:color w:val="000000"/>
          <w:sz w:val="28"/>
          <w:szCs w:val="28"/>
        </w:rPr>
        <w:t xml:space="preserve"> corneal ring segment</w:t>
      </w:r>
      <w:r w:rsidR="004D6393" w:rsidRPr="002470D2">
        <w:rPr>
          <w:rStyle w:val="mw-headline"/>
          <w:b w:val="0"/>
          <w:color w:val="000000"/>
          <w:sz w:val="28"/>
          <w:szCs w:val="28"/>
        </w:rPr>
        <w:t xml:space="preserve">: </w:t>
      </w:r>
      <w:r w:rsidRPr="002470D2">
        <w:rPr>
          <w:b w:val="0"/>
          <w:color w:val="202122"/>
          <w:sz w:val="28"/>
          <w:szCs w:val="28"/>
        </w:rPr>
        <w:t>The </w:t>
      </w:r>
      <w:proofErr w:type="spellStart"/>
      <w:r w:rsidRPr="002470D2">
        <w:rPr>
          <w:b w:val="0"/>
          <w:color w:val="202122"/>
          <w:sz w:val="28"/>
          <w:szCs w:val="28"/>
        </w:rPr>
        <w:fldChar w:fldCharType="begin"/>
      </w:r>
      <w:r w:rsidRPr="002470D2">
        <w:rPr>
          <w:b w:val="0"/>
          <w:color w:val="202122"/>
          <w:sz w:val="28"/>
          <w:szCs w:val="28"/>
        </w:rPr>
        <w:instrText xml:space="preserve"> HYPERLINK "https://en.wikipedia.org/wiki/Intrastromal_corneal_ring_segment" \o "Intrastromal corneal ring segment" </w:instrText>
      </w:r>
      <w:r w:rsidRPr="002470D2">
        <w:rPr>
          <w:b w:val="0"/>
          <w:color w:val="202122"/>
          <w:sz w:val="28"/>
          <w:szCs w:val="28"/>
        </w:rPr>
        <w:fldChar w:fldCharType="separate"/>
      </w:r>
      <w:r w:rsidRPr="002470D2">
        <w:rPr>
          <w:rStyle w:val="Hyperlink"/>
          <w:b w:val="0"/>
          <w:color w:val="0B0080"/>
          <w:sz w:val="28"/>
          <w:szCs w:val="28"/>
        </w:rPr>
        <w:t>Intrastromal</w:t>
      </w:r>
      <w:proofErr w:type="spellEnd"/>
      <w:r w:rsidRPr="002470D2">
        <w:rPr>
          <w:rStyle w:val="Hyperlink"/>
          <w:b w:val="0"/>
          <w:color w:val="0B0080"/>
          <w:sz w:val="28"/>
          <w:szCs w:val="28"/>
        </w:rPr>
        <w:t xml:space="preserve"> corneal ring segment</w:t>
      </w:r>
      <w:r w:rsidRPr="002470D2">
        <w:rPr>
          <w:b w:val="0"/>
          <w:color w:val="202122"/>
          <w:sz w:val="28"/>
          <w:szCs w:val="28"/>
        </w:rPr>
        <w:fldChar w:fldCharType="end"/>
      </w:r>
      <w:r w:rsidRPr="002470D2">
        <w:rPr>
          <w:b w:val="0"/>
          <w:color w:val="202122"/>
          <w:sz w:val="28"/>
          <w:szCs w:val="28"/>
        </w:rPr>
        <w:t> (ICRS), commonly used in </w:t>
      </w:r>
      <w:proofErr w:type="spellStart"/>
      <w:r w:rsidRPr="002470D2">
        <w:rPr>
          <w:b w:val="0"/>
          <w:color w:val="202122"/>
          <w:sz w:val="28"/>
          <w:szCs w:val="28"/>
        </w:rPr>
        <w:fldChar w:fldCharType="begin"/>
      </w:r>
      <w:r w:rsidRPr="002470D2">
        <w:rPr>
          <w:b w:val="0"/>
          <w:color w:val="202122"/>
          <w:sz w:val="28"/>
          <w:szCs w:val="28"/>
        </w:rPr>
        <w:instrText xml:space="preserve"> HYPERLINK "https://en.wikipedia.org/wiki/Keratoconus" \o "Keratoconus" </w:instrText>
      </w:r>
      <w:r w:rsidRPr="002470D2">
        <w:rPr>
          <w:b w:val="0"/>
          <w:color w:val="202122"/>
          <w:sz w:val="28"/>
          <w:szCs w:val="28"/>
        </w:rPr>
        <w:fldChar w:fldCharType="separate"/>
      </w:r>
      <w:r w:rsidRPr="002470D2">
        <w:rPr>
          <w:rStyle w:val="Hyperlink"/>
          <w:b w:val="0"/>
          <w:color w:val="0B0080"/>
          <w:sz w:val="28"/>
          <w:szCs w:val="28"/>
        </w:rPr>
        <w:t>keratoconus</w:t>
      </w:r>
      <w:proofErr w:type="spellEnd"/>
      <w:r w:rsidRPr="002470D2">
        <w:rPr>
          <w:b w:val="0"/>
          <w:color w:val="202122"/>
          <w:sz w:val="28"/>
          <w:szCs w:val="28"/>
        </w:rPr>
        <w:fldChar w:fldCharType="end"/>
      </w:r>
      <w:r w:rsidRPr="002470D2">
        <w:rPr>
          <w:b w:val="0"/>
          <w:color w:val="202122"/>
          <w:sz w:val="28"/>
          <w:szCs w:val="28"/>
        </w:rPr>
        <w:t> treatment now, was originally designed to correct mild to moderate myopia. The thickness is directly related to flattening and the diameter of the ring is proportionally inverse to the flattening of cornea. So, if diameter is smaller or thickness is greater, resulting myopia correction will be greater</w:t>
      </w:r>
      <w:r w:rsidR="004D6393" w:rsidRPr="002470D2">
        <w:rPr>
          <w:b w:val="0"/>
          <w:color w:val="202122"/>
          <w:sz w:val="28"/>
          <w:szCs w:val="28"/>
        </w:rPr>
        <w:t>.</w:t>
      </w:r>
    </w:p>
    <w:p w:rsidR="00AA216D" w:rsidRPr="002470D2" w:rsidRDefault="00AA216D" w:rsidP="004D6393">
      <w:pPr>
        <w:pStyle w:val="Heading3"/>
        <w:shd w:val="clear" w:color="auto" w:fill="FFFFFF"/>
        <w:spacing w:before="72" w:beforeAutospacing="0" w:after="0" w:afterAutospacing="0"/>
        <w:rPr>
          <w:b w:val="0"/>
          <w:color w:val="000000"/>
          <w:sz w:val="28"/>
          <w:szCs w:val="28"/>
        </w:rPr>
      </w:pPr>
      <w:r w:rsidRPr="002470D2">
        <w:rPr>
          <w:rStyle w:val="mw-headline"/>
          <w:b w:val="0"/>
          <w:color w:val="000000"/>
          <w:sz w:val="28"/>
          <w:szCs w:val="28"/>
        </w:rPr>
        <w:t xml:space="preserve">Alternative </w:t>
      </w:r>
      <w:proofErr w:type="spellStart"/>
      <w:r w:rsidRPr="002470D2">
        <w:rPr>
          <w:rStyle w:val="mw-headline"/>
          <w:b w:val="0"/>
          <w:color w:val="000000"/>
          <w:sz w:val="28"/>
          <w:szCs w:val="28"/>
        </w:rPr>
        <w:t>medicine</w:t>
      </w:r>
      <w:r w:rsidR="004D6393" w:rsidRPr="002470D2">
        <w:rPr>
          <w:rStyle w:val="mw-headline"/>
          <w:b w:val="0"/>
          <w:color w:val="000000"/>
          <w:sz w:val="28"/>
          <w:szCs w:val="28"/>
        </w:rPr>
        <w:t>:</w:t>
      </w:r>
      <w:r w:rsidRPr="002470D2">
        <w:rPr>
          <w:b w:val="0"/>
          <w:color w:val="202122"/>
          <w:sz w:val="28"/>
          <w:szCs w:val="28"/>
        </w:rPr>
        <w:t>A</w:t>
      </w:r>
      <w:proofErr w:type="spellEnd"/>
      <w:r w:rsidRPr="002470D2">
        <w:rPr>
          <w:b w:val="0"/>
          <w:color w:val="202122"/>
          <w:sz w:val="28"/>
          <w:szCs w:val="28"/>
        </w:rPr>
        <w:t xml:space="preserve"> number of </w:t>
      </w:r>
      <w:hyperlink r:id="rId45" w:tooltip="Alternative medicine" w:history="1">
        <w:r w:rsidRPr="002470D2">
          <w:rPr>
            <w:rStyle w:val="Hyperlink"/>
            <w:b w:val="0"/>
            <w:color w:val="0B0080"/>
            <w:sz w:val="28"/>
            <w:szCs w:val="28"/>
          </w:rPr>
          <w:t>alternative therapies</w:t>
        </w:r>
      </w:hyperlink>
      <w:r w:rsidRPr="002470D2">
        <w:rPr>
          <w:b w:val="0"/>
          <w:color w:val="202122"/>
          <w:sz w:val="28"/>
          <w:szCs w:val="28"/>
        </w:rPr>
        <w:t> have been claimed to improve myopia, including </w:t>
      </w:r>
      <w:hyperlink r:id="rId46" w:tooltip="Vision therapy" w:history="1">
        <w:r w:rsidRPr="002470D2">
          <w:rPr>
            <w:rStyle w:val="Hyperlink"/>
            <w:b w:val="0"/>
            <w:color w:val="0B0080"/>
            <w:sz w:val="28"/>
            <w:szCs w:val="28"/>
          </w:rPr>
          <w:t>vision therapy</w:t>
        </w:r>
      </w:hyperlink>
      <w:r w:rsidRPr="002470D2">
        <w:rPr>
          <w:b w:val="0"/>
          <w:color w:val="202122"/>
          <w:sz w:val="28"/>
          <w:szCs w:val="28"/>
        </w:rPr>
        <w:t>, "</w:t>
      </w:r>
      <w:proofErr w:type="spellStart"/>
      <w:r w:rsidRPr="002470D2">
        <w:rPr>
          <w:b w:val="0"/>
          <w:color w:val="202122"/>
          <w:sz w:val="28"/>
          <w:szCs w:val="28"/>
        </w:rPr>
        <w:t>behavioural</w:t>
      </w:r>
      <w:proofErr w:type="spellEnd"/>
      <w:r w:rsidRPr="002470D2">
        <w:rPr>
          <w:b w:val="0"/>
          <w:color w:val="202122"/>
          <w:sz w:val="28"/>
          <w:szCs w:val="28"/>
        </w:rPr>
        <w:t xml:space="preserve"> optometry", various eye exercises and relaxation techniques, and the </w:t>
      </w:r>
      <w:hyperlink r:id="rId47" w:tooltip="Bates method" w:history="1">
        <w:r w:rsidRPr="002470D2">
          <w:rPr>
            <w:rStyle w:val="Hyperlink"/>
            <w:b w:val="0"/>
            <w:color w:val="0B0080"/>
            <w:sz w:val="28"/>
            <w:szCs w:val="28"/>
          </w:rPr>
          <w:t>Bates method</w:t>
        </w:r>
      </w:hyperlink>
      <w:r w:rsidRPr="002470D2">
        <w:rPr>
          <w:b w:val="0"/>
          <w:color w:val="202122"/>
          <w:sz w:val="28"/>
          <w:szCs w:val="28"/>
        </w:rPr>
        <w:t>. Scientific reviews have concluded that there was "no clear scientific evidence" that eye exercises are effective in treating near-sightedness and as such they "cannot be advocated".</w:t>
      </w:r>
    </w:p>
    <w:p w:rsidR="00D63493" w:rsidRPr="002470D2" w:rsidRDefault="00D63493" w:rsidP="00375B0E">
      <w:pPr>
        <w:rPr>
          <w:rFonts w:ascii="Times New Roman" w:hAnsi="Times New Roman" w:cs="Times New Roman"/>
          <w:color w:val="202122"/>
          <w:sz w:val="28"/>
          <w:szCs w:val="28"/>
        </w:rPr>
      </w:pPr>
    </w:p>
    <w:p w:rsidR="00375B0E" w:rsidRPr="002470D2" w:rsidRDefault="00375B0E" w:rsidP="00375B0E">
      <w:pPr>
        <w:pStyle w:val="Heading2"/>
        <w:numPr>
          <w:ilvl w:val="0"/>
          <w:numId w:val="1"/>
        </w:numPr>
        <w:shd w:val="clear" w:color="auto" w:fill="FFFFFF"/>
        <w:spacing w:before="0"/>
        <w:rPr>
          <w:rFonts w:ascii="Times New Roman" w:hAnsi="Times New Roman" w:cs="Times New Roman"/>
          <w:color w:val="DA5844"/>
          <w:sz w:val="28"/>
          <w:szCs w:val="28"/>
        </w:rPr>
      </w:pPr>
      <w:r w:rsidRPr="002470D2">
        <w:rPr>
          <w:rFonts w:ascii="Times New Roman" w:hAnsi="Times New Roman" w:cs="Times New Roman"/>
          <w:b/>
          <w:bCs/>
          <w:color w:val="DA5844"/>
          <w:sz w:val="28"/>
          <w:szCs w:val="28"/>
        </w:rPr>
        <w:t>PRESBYOPIA</w:t>
      </w:r>
    </w:p>
    <w:p w:rsidR="002470D2" w:rsidRPr="002470D2" w:rsidRDefault="00375B0E" w:rsidP="002470D2">
      <w:pPr>
        <w:pStyle w:val="NormalWeb"/>
        <w:shd w:val="clear" w:color="auto" w:fill="EDEDED"/>
        <w:spacing w:before="0" w:beforeAutospacing="0" w:after="0" w:afterAutospacing="0"/>
        <w:rPr>
          <w:color w:val="4D4D4D"/>
          <w:sz w:val="28"/>
          <w:szCs w:val="28"/>
        </w:rPr>
      </w:pPr>
      <w:r w:rsidRPr="002470D2">
        <w:rPr>
          <w:color w:val="4D4D4D"/>
          <w:sz w:val="28"/>
          <w:szCs w:val="28"/>
        </w:rPr>
        <w:t>Presbyopia generally is believed to stem from a gradual thickening and loss of flexibility of the natural lens inside your eye</w:t>
      </w:r>
      <w:r w:rsidRPr="002470D2">
        <w:rPr>
          <w:color w:val="4D4D4D"/>
          <w:sz w:val="28"/>
          <w:szCs w:val="28"/>
        </w:rPr>
        <w:br/>
        <w:t>Presbyopia usually occurs beginning at around age 40, when people experience blurred near vision when reading, s</w:t>
      </w:r>
      <w:r w:rsidR="002470D2" w:rsidRPr="002470D2">
        <w:rPr>
          <w:color w:val="4D4D4D"/>
          <w:sz w:val="28"/>
          <w:szCs w:val="28"/>
        </w:rPr>
        <w:t xml:space="preserve">ewing or working at the computer. </w:t>
      </w:r>
      <w:r w:rsidR="002470D2" w:rsidRPr="002470D2">
        <w:rPr>
          <w:color w:val="202122"/>
          <w:sz w:val="28"/>
          <w:szCs w:val="28"/>
        </w:rPr>
        <w:t>Symptoms include difficulty reading small print, having to hold reading material farther away, </w:t>
      </w:r>
      <w:hyperlink r:id="rId48" w:tooltip="Headache" w:history="1">
        <w:r w:rsidR="002470D2" w:rsidRPr="002470D2">
          <w:rPr>
            <w:rStyle w:val="Hyperlink"/>
            <w:color w:val="0B0080"/>
            <w:sz w:val="28"/>
            <w:szCs w:val="28"/>
          </w:rPr>
          <w:t>headaches</w:t>
        </w:r>
      </w:hyperlink>
      <w:r w:rsidR="002470D2" w:rsidRPr="002470D2">
        <w:rPr>
          <w:color w:val="202122"/>
          <w:sz w:val="28"/>
          <w:szCs w:val="28"/>
        </w:rPr>
        <w:t>, and </w:t>
      </w:r>
      <w:hyperlink r:id="rId49" w:tooltip="Eyestrain" w:history="1">
        <w:r w:rsidR="002470D2" w:rsidRPr="002470D2">
          <w:rPr>
            <w:rStyle w:val="Hyperlink"/>
            <w:color w:val="0B0080"/>
            <w:sz w:val="28"/>
            <w:szCs w:val="28"/>
          </w:rPr>
          <w:t>eyestrain</w:t>
        </w:r>
      </w:hyperlink>
      <w:r w:rsidR="002470D2" w:rsidRPr="002470D2">
        <w:rPr>
          <w:color w:val="202122"/>
          <w:sz w:val="28"/>
          <w:szCs w:val="28"/>
        </w:rPr>
        <w:t>.</w:t>
      </w:r>
      <w:hyperlink r:id="rId50" w:anchor="cite_note-NIH2010Pres-1" w:history="1">
        <w:r w:rsidR="002470D2" w:rsidRPr="002470D2">
          <w:rPr>
            <w:rStyle w:val="Hyperlink"/>
            <w:color w:val="0B0080"/>
            <w:sz w:val="28"/>
            <w:szCs w:val="28"/>
            <w:vertAlign w:val="superscript"/>
          </w:rPr>
          <w:t>]</w:t>
        </w:r>
      </w:hyperlink>
      <w:r w:rsidR="002470D2" w:rsidRPr="002470D2">
        <w:rPr>
          <w:color w:val="202122"/>
          <w:sz w:val="28"/>
          <w:szCs w:val="28"/>
        </w:rPr>
        <w:t> Different people will have different degrees of problems. It is a</w:t>
      </w:r>
      <w:r w:rsidR="002470D2" w:rsidRPr="002470D2">
        <w:rPr>
          <w:color w:val="202122"/>
          <w:sz w:val="28"/>
          <w:szCs w:val="28"/>
        </w:rPr>
        <w:t xml:space="preserve"> type of refractive error along </w:t>
      </w:r>
      <w:r w:rsidR="002470D2" w:rsidRPr="002470D2">
        <w:rPr>
          <w:color w:val="202122"/>
          <w:sz w:val="28"/>
          <w:szCs w:val="28"/>
        </w:rPr>
        <w:t>with </w:t>
      </w:r>
      <w:hyperlink r:id="rId51" w:tooltip="Nearsightedness" w:history="1">
        <w:r w:rsidR="002470D2" w:rsidRPr="002470D2">
          <w:rPr>
            <w:rStyle w:val="Hyperlink"/>
            <w:color w:val="0B0080"/>
            <w:sz w:val="28"/>
            <w:szCs w:val="28"/>
          </w:rPr>
          <w:t>nearsightedness</w:t>
        </w:r>
      </w:hyperlink>
      <w:r w:rsidR="002470D2" w:rsidRPr="002470D2">
        <w:rPr>
          <w:color w:val="202122"/>
          <w:sz w:val="28"/>
          <w:szCs w:val="28"/>
        </w:rPr>
        <w:t>, </w:t>
      </w:r>
      <w:hyperlink r:id="rId52" w:tooltip="Farsightedness" w:history="1">
        <w:r w:rsidR="002470D2" w:rsidRPr="002470D2">
          <w:rPr>
            <w:rStyle w:val="Hyperlink"/>
            <w:color w:val="0B0080"/>
            <w:sz w:val="28"/>
            <w:szCs w:val="28"/>
          </w:rPr>
          <w:t>farsightedness</w:t>
        </w:r>
      </w:hyperlink>
      <w:r w:rsidR="002470D2" w:rsidRPr="002470D2">
        <w:rPr>
          <w:color w:val="202122"/>
          <w:sz w:val="28"/>
          <w:szCs w:val="28"/>
        </w:rPr>
        <w:t>, and </w:t>
      </w:r>
      <w:hyperlink r:id="rId53" w:tooltip="Astigmatism" w:history="1">
        <w:r w:rsidR="002470D2" w:rsidRPr="002470D2">
          <w:rPr>
            <w:rStyle w:val="Hyperlink"/>
            <w:color w:val="0B0080"/>
            <w:sz w:val="28"/>
            <w:szCs w:val="28"/>
          </w:rPr>
          <w:t>astigmatism</w:t>
        </w:r>
      </w:hyperlink>
      <w:r w:rsidR="002470D2" w:rsidRPr="002470D2">
        <w:rPr>
          <w:color w:val="202122"/>
          <w:sz w:val="28"/>
          <w:szCs w:val="28"/>
        </w:rPr>
        <w:t>. Diagnosis is by an </w:t>
      </w:r>
      <w:hyperlink r:id="rId54" w:tooltip="Eye examination" w:history="1">
        <w:r w:rsidR="002470D2" w:rsidRPr="002470D2">
          <w:rPr>
            <w:rStyle w:val="Hyperlink"/>
            <w:color w:val="0B0080"/>
            <w:sz w:val="28"/>
            <w:szCs w:val="28"/>
          </w:rPr>
          <w:t>eye examination</w:t>
        </w:r>
      </w:hyperlink>
      <w:r w:rsidR="002470D2" w:rsidRPr="002470D2">
        <w:rPr>
          <w:color w:val="202122"/>
          <w:sz w:val="28"/>
          <w:szCs w:val="28"/>
        </w:rPr>
        <w:t>.</w:t>
      </w:r>
    </w:p>
    <w:p w:rsidR="005430C5" w:rsidRPr="002470D2" w:rsidRDefault="005430C5" w:rsidP="002470D2">
      <w:pPr>
        <w:rPr>
          <w:rFonts w:ascii="Times New Roman" w:hAnsi="Times New Roman" w:cs="Times New Roman"/>
          <w:sz w:val="28"/>
          <w:szCs w:val="28"/>
        </w:rPr>
      </w:pPr>
    </w:p>
    <w:p w:rsidR="002470D2" w:rsidRPr="002470D2" w:rsidRDefault="002470D2" w:rsidP="002470D2">
      <w:pPr>
        <w:pStyle w:val="Heading2"/>
        <w:pBdr>
          <w:bottom w:val="single" w:sz="6" w:space="0" w:color="A2A9B1"/>
        </w:pBdr>
        <w:shd w:val="clear" w:color="auto" w:fill="FFFFFF"/>
        <w:spacing w:before="240" w:after="60"/>
        <w:rPr>
          <w:rFonts w:ascii="Times New Roman" w:hAnsi="Times New Roman" w:cs="Times New Roman"/>
          <w:color w:val="000000"/>
          <w:sz w:val="28"/>
          <w:szCs w:val="28"/>
        </w:rPr>
      </w:pPr>
      <w:r w:rsidRPr="002470D2">
        <w:rPr>
          <w:rStyle w:val="mw-headline"/>
          <w:rFonts w:ascii="Times New Roman" w:hAnsi="Times New Roman" w:cs="Times New Roman"/>
          <w:b/>
          <w:bCs/>
          <w:color w:val="000000"/>
          <w:sz w:val="28"/>
          <w:szCs w:val="28"/>
        </w:rPr>
        <w:t>Treatment</w:t>
      </w:r>
    </w:p>
    <w:p w:rsidR="002470D2" w:rsidRPr="002470D2" w:rsidRDefault="002470D2" w:rsidP="002470D2">
      <w:pPr>
        <w:numPr>
          <w:ilvl w:val="0"/>
          <w:numId w:val="5"/>
        </w:numPr>
        <w:shd w:val="clear" w:color="auto" w:fill="FFFFFF"/>
        <w:spacing w:before="100" w:beforeAutospacing="1" w:after="24" w:line="240" w:lineRule="auto"/>
        <w:ind w:left="768"/>
        <w:rPr>
          <w:rFonts w:ascii="Times New Roman" w:hAnsi="Times New Roman" w:cs="Times New Roman"/>
          <w:color w:val="202122"/>
          <w:sz w:val="28"/>
          <w:szCs w:val="28"/>
        </w:rPr>
      </w:pPr>
      <w:r w:rsidRPr="002470D2">
        <w:rPr>
          <w:rFonts w:ascii="Times New Roman" w:hAnsi="Times New Roman" w:cs="Times New Roman"/>
          <w:b/>
          <w:bCs/>
          <w:color w:val="202122"/>
          <w:sz w:val="28"/>
          <w:szCs w:val="28"/>
        </w:rPr>
        <w:t>Image capturing in the eye</w:t>
      </w:r>
      <w:r w:rsidRPr="002470D2">
        <w:rPr>
          <w:rFonts w:ascii="Times New Roman" w:hAnsi="Times New Roman" w:cs="Times New Roman"/>
          <w:color w:val="202122"/>
          <w:sz w:val="28"/>
          <w:szCs w:val="28"/>
        </w:rPr>
        <w:t> – Solutions for presbyopia have advanced significantly in recent years, thanks to widened availability of optometry care as well as over-the-counter vision correction.</w:t>
      </w:r>
    </w:p>
    <w:p w:rsidR="002470D2" w:rsidRPr="002470D2" w:rsidRDefault="002470D2" w:rsidP="00CA2BDF">
      <w:pPr>
        <w:numPr>
          <w:ilvl w:val="0"/>
          <w:numId w:val="5"/>
        </w:numPr>
        <w:shd w:val="clear" w:color="auto" w:fill="FFFFFF"/>
        <w:spacing w:before="72" w:after="0" w:line="240" w:lineRule="auto"/>
        <w:ind w:left="768"/>
        <w:rPr>
          <w:rFonts w:ascii="Times New Roman" w:hAnsi="Times New Roman" w:cs="Times New Roman"/>
          <w:color w:val="000000"/>
          <w:sz w:val="28"/>
          <w:szCs w:val="28"/>
        </w:rPr>
      </w:pPr>
      <w:r w:rsidRPr="002470D2">
        <w:rPr>
          <w:rFonts w:ascii="Times New Roman" w:hAnsi="Times New Roman" w:cs="Times New Roman"/>
          <w:color w:val="202122"/>
          <w:sz w:val="28"/>
          <w:szCs w:val="28"/>
        </w:rPr>
        <w:lastRenderedPageBreak/>
        <w:t>Image processing in the brain – Scientific solutions for overcoming the symptoms of presbyopia were developed in recent years and tested successfully in multiple studies. These solutions are available thanks to significant progress in the understanding of human brain plasticity and the field of </w:t>
      </w:r>
      <w:hyperlink r:id="rId55" w:tooltip="Perceptual learning" w:history="1">
        <w:r w:rsidRPr="002470D2">
          <w:rPr>
            <w:rStyle w:val="Hyperlink"/>
            <w:rFonts w:ascii="Times New Roman" w:hAnsi="Times New Roman" w:cs="Times New Roman"/>
            <w:color w:val="0B0080"/>
            <w:sz w:val="28"/>
            <w:szCs w:val="28"/>
          </w:rPr>
          <w:t>perceptual learning</w:t>
        </w:r>
      </w:hyperlink>
      <w:r>
        <w:rPr>
          <w:rFonts w:ascii="Times New Roman" w:hAnsi="Times New Roman" w:cs="Times New Roman"/>
          <w:color w:val="202122"/>
          <w:sz w:val="28"/>
          <w:szCs w:val="28"/>
        </w:rPr>
        <w:t>.</w:t>
      </w:r>
    </w:p>
    <w:p w:rsidR="002470D2" w:rsidRDefault="002470D2" w:rsidP="002470D2">
      <w:pPr>
        <w:shd w:val="clear" w:color="auto" w:fill="FFFFFF"/>
        <w:spacing w:before="72" w:after="0" w:line="240" w:lineRule="auto"/>
        <w:rPr>
          <w:rFonts w:ascii="Times New Roman" w:hAnsi="Times New Roman" w:cs="Times New Roman"/>
          <w:color w:val="202122"/>
          <w:sz w:val="28"/>
          <w:szCs w:val="28"/>
        </w:rPr>
      </w:pPr>
    </w:p>
    <w:p w:rsidR="002470D2" w:rsidRDefault="002470D2" w:rsidP="002470D2">
      <w:pPr>
        <w:shd w:val="clear" w:color="auto" w:fill="FFFFFF"/>
        <w:spacing w:before="72" w:after="0" w:line="240" w:lineRule="auto"/>
        <w:rPr>
          <w:rFonts w:ascii="Times New Roman" w:hAnsi="Times New Roman" w:cs="Times New Roman"/>
          <w:color w:val="000000"/>
          <w:sz w:val="28"/>
          <w:szCs w:val="28"/>
        </w:rPr>
      </w:pPr>
      <w:r w:rsidRPr="002470D2">
        <w:rPr>
          <w:rStyle w:val="mw-headline"/>
          <w:rFonts w:ascii="Times New Roman" w:hAnsi="Times New Roman" w:cs="Times New Roman"/>
          <w:color w:val="000000"/>
          <w:sz w:val="28"/>
          <w:szCs w:val="28"/>
        </w:rPr>
        <w:t>Corrective lenses</w:t>
      </w:r>
      <w:r>
        <w:rPr>
          <w:rStyle w:val="mw-headline"/>
          <w:rFonts w:ascii="Times New Roman" w:hAnsi="Times New Roman" w:cs="Times New Roman"/>
          <w:color w:val="000000"/>
          <w:sz w:val="28"/>
          <w:szCs w:val="28"/>
        </w:rPr>
        <w:t xml:space="preserve">: </w:t>
      </w:r>
      <w:hyperlink r:id="rId56" w:tooltip="Corrective lenses" w:history="1">
        <w:r w:rsidRPr="002470D2">
          <w:rPr>
            <w:rStyle w:val="Hyperlink"/>
            <w:rFonts w:ascii="Times New Roman" w:hAnsi="Times New Roman" w:cs="Times New Roman"/>
            <w:color w:val="0B0080"/>
            <w:sz w:val="28"/>
            <w:szCs w:val="28"/>
          </w:rPr>
          <w:t>Corrective lenses</w:t>
        </w:r>
      </w:hyperlink>
      <w:r w:rsidRPr="002470D2">
        <w:rPr>
          <w:rFonts w:ascii="Times New Roman" w:hAnsi="Times New Roman" w:cs="Times New Roman"/>
          <w:color w:val="202122"/>
          <w:sz w:val="28"/>
          <w:szCs w:val="28"/>
        </w:rPr>
        <w:t> provide a range of vision correction, some as high as +4.0 diopter. People with presbyopia choose convex lens for reading glasses; specialized preparations of convex lens usually require the services of an optometrist.</w:t>
      </w:r>
      <w:r w:rsidRPr="002470D2">
        <w:rPr>
          <w:rFonts w:ascii="Times New Roman" w:hAnsi="Times New Roman" w:cs="Times New Roman"/>
          <w:color w:val="000000"/>
          <w:sz w:val="28"/>
          <w:szCs w:val="28"/>
        </w:rPr>
        <w:t xml:space="preserve"> </w:t>
      </w:r>
    </w:p>
    <w:p w:rsidR="002470D2" w:rsidRPr="002470D2" w:rsidRDefault="002470D2" w:rsidP="002470D2">
      <w:pPr>
        <w:shd w:val="clear" w:color="auto" w:fill="FFFFFF"/>
        <w:spacing w:before="72" w:after="0" w:line="240" w:lineRule="auto"/>
        <w:rPr>
          <w:rFonts w:ascii="Times New Roman" w:hAnsi="Times New Roman" w:cs="Times New Roman"/>
          <w:color w:val="000000"/>
          <w:sz w:val="28"/>
          <w:szCs w:val="28"/>
        </w:rPr>
      </w:pPr>
      <w:hyperlink r:id="rId57" w:tooltip="Contact lenses" w:history="1">
        <w:r w:rsidRPr="002470D2">
          <w:rPr>
            <w:rStyle w:val="Hyperlink"/>
            <w:rFonts w:ascii="Times New Roman" w:hAnsi="Times New Roman" w:cs="Times New Roman"/>
            <w:color w:val="0B0080"/>
            <w:sz w:val="28"/>
            <w:szCs w:val="28"/>
          </w:rPr>
          <w:t>Contact lenses</w:t>
        </w:r>
      </w:hyperlink>
      <w:r w:rsidRPr="002470D2">
        <w:rPr>
          <w:rFonts w:ascii="Times New Roman" w:hAnsi="Times New Roman" w:cs="Times New Roman"/>
          <w:color w:val="202122"/>
          <w:sz w:val="28"/>
          <w:szCs w:val="28"/>
        </w:rPr>
        <w:t> can also be used to correct the focusing loss that comes along with presbyopia. </w:t>
      </w:r>
      <w:hyperlink r:id="rId58" w:anchor="Corrective_contact_lenses" w:tooltip="Contact lens" w:history="1">
        <w:r w:rsidRPr="002470D2">
          <w:rPr>
            <w:rStyle w:val="Hyperlink"/>
            <w:rFonts w:ascii="Times New Roman" w:hAnsi="Times New Roman" w:cs="Times New Roman"/>
            <w:color w:val="0B0080"/>
            <w:sz w:val="28"/>
            <w:szCs w:val="28"/>
          </w:rPr>
          <w:t>Multifocal contact lenses</w:t>
        </w:r>
      </w:hyperlink>
      <w:r w:rsidRPr="002470D2">
        <w:rPr>
          <w:rFonts w:ascii="Times New Roman" w:hAnsi="Times New Roman" w:cs="Times New Roman"/>
          <w:color w:val="202122"/>
          <w:sz w:val="28"/>
          <w:szCs w:val="28"/>
        </w:rPr>
        <w:t> can be used to correct vision for both the near and the far. Some people choose contact lenses to correct one eye for near and one eye for far with a method called </w:t>
      </w:r>
      <w:hyperlink r:id="rId59" w:tooltip="Monovision" w:history="1">
        <w:proofErr w:type="spellStart"/>
        <w:r w:rsidRPr="002470D2">
          <w:rPr>
            <w:rStyle w:val="Hyperlink"/>
            <w:rFonts w:ascii="Times New Roman" w:hAnsi="Times New Roman" w:cs="Times New Roman"/>
            <w:color w:val="0B0080"/>
            <w:sz w:val="28"/>
            <w:szCs w:val="28"/>
          </w:rPr>
          <w:t>monovision</w:t>
        </w:r>
        <w:proofErr w:type="spellEnd"/>
      </w:hyperlink>
      <w:r w:rsidRPr="002470D2">
        <w:rPr>
          <w:rFonts w:ascii="Times New Roman" w:hAnsi="Times New Roman" w:cs="Times New Roman"/>
          <w:color w:val="202122"/>
          <w:sz w:val="28"/>
          <w:szCs w:val="28"/>
        </w:rPr>
        <w:t>.</w:t>
      </w:r>
    </w:p>
    <w:p w:rsidR="002470D2" w:rsidRPr="002470D2" w:rsidRDefault="002470D2" w:rsidP="002470D2">
      <w:pPr>
        <w:pStyle w:val="Heading3"/>
        <w:shd w:val="clear" w:color="auto" w:fill="FFFFFF"/>
        <w:spacing w:before="72" w:beforeAutospacing="0" w:after="0" w:afterAutospacing="0"/>
        <w:rPr>
          <w:b w:val="0"/>
          <w:color w:val="000000"/>
          <w:sz w:val="28"/>
          <w:szCs w:val="28"/>
        </w:rPr>
      </w:pPr>
      <w:r w:rsidRPr="002470D2">
        <w:rPr>
          <w:rStyle w:val="mw-headline"/>
          <w:b w:val="0"/>
          <w:color w:val="000000"/>
          <w:sz w:val="28"/>
          <w:szCs w:val="28"/>
        </w:rPr>
        <w:t>Surgery</w:t>
      </w:r>
      <w:r w:rsidRPr="002470D2">
        <w:rPr>
          <w:rStyle w:val="mw-headline"/>
          <w:b w:val="0"/>
          <w:color w:val="000000"/>
          <w:sz w:val="28"/>
          <w:szCs w:val="28"/>
        </w:rPr>
        <w:t xml:space="preserve">: </w:t>
      </w:r>
      <w:hyperlink r:id="rId60" w:tooltip="Laser surgery" w:history="1">
        <w:r w:rsidRPr="002470D2">
          <w:rPr>
            <w:rStyle w:val="Hyperlink"/>
            <w:b w:val="0"/>
            <w:color w:val="0B0080"/>
            <w:sz w:val="28"/>
            <w:szCs w:val="28"/>
          </w:rPr>
          <w:t>Laser surgery</w:t>
        </w:r>
      </w:hyperlink>
      <w:r w:rsidRPr="002470D2">
        <w:rPr>
          <w:b w:val="0"/>
          <w:color w:val="202122"/>
          <w:sz w:val="28"/>
          <w:szCs w:val="28"/>
        </w:rPr>
        <w:t> has been done to create multifocal corneas.</w:t>
      </w:r>
      <w:r w:rsidRPr="002470D2">
        <w:rPr>
          <w:b w:val="0"/>
          <w:color w:val="202122"/>
          <w:sz w:val="28"/>
          <w:szCs w:val="28"/>
        </w:rPr>
        <w:t xml:space="preserve"> </w:t>
      </w:r>
      <w:r w:rsidRPr="002470D2">
        <w:rPr>
          <w:b w:val="0"/>
          <w:color w:val="202122"/>
          <w:sz w:val="28"/>
          <w:szCs w:val="28"/>
        </w:rPr>
        <w:t>Concerns with this surgery include people's eyes changing with time.</w:t>
      </w:r>
      <w:r w:rsidRPr="002470D2">
        <w:rPr>
          <w:b w:val="0"/>
          <w:color w:val="000000"/>
          <w:sz w:val="28"/>
          <w:szCs w:val="28"/>
        </w:rPr>
        <w:t xml:space="preserve"> </w:t>
      </w:r>
    </w:p>
    <w:p w:rsidR="002470D2" w:rsidRPr="002470D2" w:rsidRDefault="002470D2" w:rsidP="002470D2">
      <w:pPr>
        <w:rPr>
          <w:rFonts w:ascii="Times New Roman" w:hAnsi="Times New Roman" w:cs="Times New Roman"/>
          <w:sz w:val="28"/>
          <w:szCs w:val="28"/>
        </w:rPr>
      </w:pPr>
    </w:p>
    <w:sectPr w:rsidR="002470D2" w:rsidRPr="0024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59D3"/>
    <w:multiLevelType w:val="multilevel"/>
    <w:tmpl w:val="743E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108B6"/>
    <w:multiLevelType w:val="multilevel"/>
    <w:tmpl w:val="D39C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B32877"/>
    <w:multiLevelType w:val="multilevel"/>
    <w:tmpl w:val="16C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A70CC"/>
    <w:multiLevelType w:val="hybridMultilevel"/>
    <w:tmpl w:val="F416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83424"/>
    <w:multiLevelType w:val="multilevel"/>
    <w:tmpl w:val="F510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8D"/>
    <w:rsid w:val="002470D2"/>
    <w:rsid w:val="00375B0E"/>
    <w:rsid w:val="004D6393"/>
    <w:rsid w:val="005430C5"/>
    <w:rsid w:val="00702EAE"/>
    <w:rsid w:val="00AA216D"/>
    <w:rsid w:val="00BB6339"/>
    <w:rsid w:val="00C12544"/>
    <w:rsid w:val="00D63493"/>
    <w:rsid w:val="00F0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9396"/>
  <w15:chartTrackingRefBased/>
  <w15:docId w15:val="{3CBAED9E-26E3-4BFD-922C-BDD5F7E4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A21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430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A21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93"/>
    <w:pPr>
      <w:ind w:left="720"/>
      <w:contextualSpacing/>
    </w:pPr>
  </w:style>
  <w:style w:type="character" w:styleId="Hyperlink">
    <w:name w:val="Hyperlink"/>
    <w:basedOn w:val="DefaultParagraphFont"/>
    <w:uiPriority w:val="99"/>
    <w:semiHidden/>
    <w:unhideWhenUsed/>
    <w:rsid w:val="00D63493"/>
    <w:rPr>
      <w:color w:val="0000FF"/>
      <w:u w:val="single"/>
    </w:rPr>
  </w:style>
  <w:style w:type="paragraph" w:styleId="NormalWeb">
    <w:name w:val="Normal (Web)"/>
    <w:basedOn w:val="Normal"/>
    <w:uiPriority w:val="99"/>
    <w:unhideWhenUsed/>
    <w:rsid w:val="00D63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430C5"/>
    <w:rPr>
      <w:rFonts w:ascii="Times New Roman" w:eastAsia="Times New Roman" w:hAnsi="Times New Roman" w:cs="Times New Roman"/>
      <w:b/>
      <w:bCs/>
      <w:sz w:val="27"/>
      <w:szCs w:val="27"/>
    </w:rPr>
  </w:style>
  <w:style w:type="character" w:customStyle="1" w:styleId="mw-headline">
    <w:name w:val="mw-headline"/>
    <w:basedOn w:val="DefaultParagraphFont"/>
    <w:rsid w:val="005430C5"/>
  </w:style>
  <w:style w:type="character" w:customStyle="1" w:styleId="mw-editsection">
    <w:name w:val="mw-editsection"/>
    <w:basedOn w:val="DefaultParagraphFont"/>
    <w:rsid w:val="005430C5"/>
  </w:style>
  <w:style w:type="character" w:customStyle="1" w:styleId="mw-editsection-bracket">
    <w:name w:val="mw-editsection-bracket"/>
    <w:basedOn w:val="DefaultParagraphFont"/>
    <w:rsid w:val="005430C5"/>
  </w:style>
  <w:style w:type="character" w:customStyle="1" w:styleId="Heading2Char">
    <w:name w:val="Heading 2 Char"/>
    <w:basedOn w:val="DefaultParagraphFont"/>
    <w:link w:val="Heading2"/>
    <w:uiPriority w:val="9"/>
    <w:rsid w:val="00AA216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AA216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3075">
      <w:bodyDiv w:val="1"/>
      <w:marLeft w:val="0"/>
      <w:marRight w:val="0"/>
      <w:marTop w:val="0"/>
      <w:marBottom w:val="0"/>
      <w:divBdr>
        <w:top w:val="none" w:sz="0" w:space="0" w:color="auto"/>
        <w:left w:val="none" w:sz="0" w:space="0" w:color="auto"/>
        <w:bottom w:val="none" w:sz="0" w:space="0" w:color="auto"/>
        <w:right w:val="none" w:sz="0" w:space="0" w:color="auto"/>
      </w:divBdr>
      <w:divsChild>
        <w:div w:id="1029405131">
          <w:marLeft w:val="336"/>
          <w:marRight w:val="0"/>
          <w:marTop w:val="120"/>
          <w:marBottom w:val="312"/>
          <w:divBdr>
            <w:top w:val="none" w:sz="0" w:space="0" w:color="auto"/>
            <w:left w:val="none" w:sz="0" w:space="0" w:color="auto"/>
            <w:bottom w:val="none" w:sz="0" w:space="0" w:color="auto"/>
            <w:right w:val="none" w:sz="0" w:space="0" w:color="auto"/>
          </w:divBdr>
          <w:divsChild>
            <w:div w:id="81412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5392794">
          <w:marLeft w:val="336"/>
          <w:marRight w:val="0"/>
          <w:marTop w:val="120"/>
          <w:marBottom w:val="312"/>
          <w:divBdr>
            <w:top w:val="none" w:sz="0" w:space="0" w:color="auto"/>
            <w:left w:val="none" w:sz="0" w:space="0" w:color="auto"/>
            <w:bottom w:val="none" w:sz="0" w:space="0" w:color="auto"/>
            <w:right w:val="none" w:sz="0" w:space="0" w:color="auto"/>
          </w:divBdr>
          <w:divsChild>
            <w:div w:id="316155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9319528">
          <w:marLeft w:val="336"/>
          <w:marRight w:val="0"/>
          <w:marTop w:val="120"/>
          <w:marBottom w:val="312"/>
          <w:divBdr>
            <w:top w:val="none" w:sz="0" w:space="0" w:color="auto"/>
            <w:left w:val="none" w:sz="0" w:space="0" w:color="auto"/>
            <w:bottom w:val="none" w:sz="0" w:space="0" w:color="auto"/>
            <w:right w:val="none" w:sz="0" w:space="0" w:color="auto"/>
          </w:divBdr>
          <w:divsChild>
            <w:div w:id="1573155072">
              <w:marLeft w:val="0"/>
              <w:marRight w:val="0"/>
              <w:marTop w:val="0"/>
              <w:marBottom w:val="0"/>
              <w:divBdr>
                <w:top w:val="single" w:sz="6" w:space="2" w:color="C8CCD1"/>
                <w:left w:val="single" w:sz="6" w:space="2" w:color="C8CCD1"/>
                <w:bottom w:val="single" w:sz="6" w:space="2" w:color="C8CCD1"/>
                <w:right w:val="single" w:sz="6" w:space="2" w:color="C8CCD1"/>
              </w:divBdr>
              <w:divsChild>
                <w:div w:id="530193217">
                  <w:marLeft w:val="0"/>
                  <w:marRight w:val="0"/>
                  <w:marTop w:val="0"/>
                  <w:marBottom w:val="0"/>
                  <w:divBdr>
                    <w:top w:val="none" w:sz="0" w:space="0" w:color="auto"/>
                    <w:left w:val="none" w:sz="0" w:space="0" w:color="auto"/>
                    <w:bottom w:val="none" w:sz="0" w:space="0" w:color="auto"/>
                    <w:right w:val="none" w:sz="0" w:space="0" w:color="auto"/>
                  </w:divBdr>
                  <w:divsChild>
                    <w:div w:id="46152709">
                      <w:marLeft w:val="15"/>
                      <w:marRight w:val="15"/>
                      <w:marTop w:val="15"/>
                      <w:marBottom w:val="15"/>
                      <w:divBdr>
                        <w:top w:val="none" w:sz="0" w:space="0" w:color="auto"/>
                        <w:left w:val="none" w:sz="0" w:space="0" w:color="auto"/>
                        <w:bottom w:val="none" w:sz="0" w:space="0" w:color="auto"/>
                        <w:right w:val="none" w:sz="0" w:space="0" w:color="auto"/>
                      </w:divBdr>
                      <w:divsChild>
                        <w:div w:id="156698529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5514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61207">
          <w:marLeft w:val="0"/>
          <w:marRight w:val="0"/>
          <w:marTop w:val="0"/>
          <w:marBottom w:val="120"/>
          <w:divBdr>
            <w:top w:val="none" w:sz="0" w:space="0" w:color="auto"/>
            <w:left w:val="none" w:sz="0" w:space="0" w:color="auto"/>
            <w:bottom w:val="none" w:sz="0" w:space="0" w:color="auto"/>
            <w:right w:val="none" w:sz="0" w:space="0" w:color="auto"/>
          </w:divBdr>
        </w:div>
        <w:div w:id="1120489931">
          <w:marLeft w:val="0"/>
          <w:marRight w:val="0"/>
          <w:marTop w:val="0"/>
          <w:marBottom w:val="120"/>
          <w:divBdr>
            <w:top w:val="none" w:sz="0" w:space="0" w:color="auto"/>
            <w:left w:val="none" w:sz="0" w:space="0" w:color="auto"/>
            <w:bottom w:val="none" w:sz="0" w:space="0" w:color="auto"/>
            <w:right w:val="none" w:sz="0" w:space="0" w:color="auto"/>
          </w:divBdr>
        </w:div>
      </w:divsChild>
    </w:div>
    <w:div w:id="1332299350">
      <w:bodyDiv w:val="1"/>
      <w:marLeft w:val="0"/>
      <w:marRight w:val="0"/>
      <w:marTop w:val="0"/>
      <w:marBottom w:val="0"/>
      <w:divBdr>
        <w:top w:val="none" w:sz="0" w:space="0" w:color="auto"/>
        <w:left w:val="none" w:sz="0" w:space="0" w:color="auto"/>
        <w:bottom w:val="none" w:sz="0" w:space="0" w:color="auto"/>
        <w:right w:val="none" w:sz="0" w:space="0" w:color="auto"/>
      </w:divBdr>
    </w:div>
    <w:div w:id="1476752674">
      <w:bodyDiv w:val="1"/>
      <w:marLeft w:val="0"/>
      <w:marRight w:val="0"/>
      <w:marTop w:val="0"/>
      <w:marBottom w:val="0"/>
      <w:divBdr>
        <w:top w:val="none" w:sz="0" w:space="0" w:color="auto"/>
        <w:left w:val="none" w:sz="0" w:space="0" w:color="auto"/>
        <w:bottom w:val="none" w:sz="0" w:space="0" w:color="auto"/>
        <w:right w:val="none" w:sz="0" w:space="0" w:color="auto"/>
      </w:divBdr>
    </w:div>
    <w:div w:id="1798185947">
      <w:bodyDiv w:val="1"/>
      <w:marLeft w:val="0"/>
      <w:marRight w:val="0"/>
      <w:marTop w:val="0"/>
      <w:marBottom w:val="0"/>
      <w:divBdr>
        <w:top w:val="none" w:sz="0" w:space="0" w:color="auto"/>
        <w:left w:val="none" w:sz="0" w:space="0" w:color="auto"/>
        <w:bottom w:val="none" w:sz="0" w:space="0" w:color="auto"/>
        <w:right w:val="none" w:sz="0" w:space="0" w:color="auto"/>
      </w:divBdr>
    </w:div>
    <w:div w:id="1823888352">
      <w:bodyDiv w:val="1"/>
      <w:marLeft w:val="0"/>
      <w:marRight w:val="0"/>
      <w:marTop w:val="0"/>
      <w:marBottom w:val="0"/>
      <w:divBdr>
        <w:top w:val="none" w:sz="0" w:space="0" w:color="auto"/>
        <w:left w:val="none" w:sz="0" w:space="0" w:color="auto"/>
        <w:bottom w:val="none" w:sz="0" w:space="0" w:color="auto"/>
        <w:right w:val="none" w:sz="0" w:space="0" w:color="auto"/>
      </w:divBdr>
    </w:div>
    <w:div w:id="1929267416">
      <w:bodyDiv w:val="1"/>
      <w:marLeft w:val="0"/>
      <w:marRight w:val="0"/>
      <w:marTop w:val="0"/>
      <w:marBottom w:val="0"/>
      <w:divBdr>
        <w:top w:val="none" w:sz="0" w:space="0" w:color="auto"/>
        <w:left w:val="none" w:sz="0" w:space="0" w:color="auto"/>
        <w:bottom w:val="none" w:sz="0" w:space="0" w:color="auto"/>
        <w:right w:val="none" w:sz="0" w:space="0" w:color="auto"/>
      </w:divBdr>
    </w:div>
    <w:div w:id="2073964339">
      <w:bodyDiv w:val="1"/>
      <w:marLeft w:val="0"/>
      <w:marRight w:val="0"/>
      <w:marTop w:val="0"/>
      <w:marBottom w:val="0"/>
      <w:divBdr>
        <w:top w:val="none" w:sz="0" w:space="0" w:color="auto"/>
        <w:left w:val="none" w:sz="0" w:space="0" w:color="auto"/>
        <w:bottom w:val="none" w:sz="0" w:space="0" w:color="auto"/>
        <w:right w:val="none" w:sz="0" w:space="0" w:color="auto"/>
      </w:divBdr>
    </w:div>
    <w:div w:id="2080865418">
      <w:bodyDiv w:val="1"/>
      <w:marLeft w:val="0"/>
      <w:marRight w:val="0"/>
      <w:marTop w:val="0"/>
      <w:marBottom w:val="0"/>
      <w:divBdr>
        <w:top w:val="none" w:sz="0" w:space="0" w:color="auto"/>
        <w:left w:val="none" w:sz="0" w:space="0" w:color="auto"/>
        <w:bottom w:val="none" w:sz="0" w:space="0" w:color="auto"/>
        <w:right w:val="none" w:sz="0" w:space="0" w:color="auto"/>
      </w:divBdr>
    </w:div>
    <w:div w:id="2102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ear-sightedness" TargetMode="External"/><Relationship Id="rId18" Type="http://schemas.openxmlformats.org/officeDocument/2006/relationships/hyperlink" Target="https://en.wikipedia.org/wiki/Dopamine" TargetMode="External"/><Relationship Id="rId26" Type="http://schemas.openxmlformats.org/officeDocument/2006/relationships/hyperlink" Target="https://en.wikipedia.org/wiki/Pseudomyopia" TargetMode="External"/><Relationship Id="rId39" Type="http://schemas.openxmlformats.org/officeDocument/2006/relationships/hyperlink" Target="https://en.wikipedia.org/wiki/Multiplicative_inverse" TargetMode="External"/><Relationship Id="rId21" Type="http://schemas.openxmlformats.org/officeDocument/2006/relationships/hyperlink" Target="https://en.wikipedia.org/wiki/Uveitis" TargetMode="External"/><Relationship Id="rId34" Type="http://schemas.openxmlformats.org/officeDocument/2006/relationships/hyperlink" Target="https://en.wikipedia.org/wiki/Glasses" TargetMode="External"/><Relationship Id="rId42" Type="http://schemas.openxmlformats.org/officeDocument/2006/relationships/hyperlink" Target="https://en.wikipedia.org/wiki/Excimer_laser" TargetMode="External"/><Relationship Id="rId47" Type="http://schemas.openxmlformats.org/officeDocument/2006/relationships/hyperlink" Target="https://en.wikipedia.org/wiki/Bates_method" TargetMode="External"/><Relationship Id="rId50" Type="http://schemas.openxmlformats.org/officeDocument/2006/relationships/hyperlink" Target="https://en.wikipedia.org/wiki/Presbyopia" TargetMode="External"/><Relationship Id="rId55" Type="http://schemas.openxmlformats.org/officeDocument/2006/relationships/hyperlink" Target="https://en.wikipedia.org/wiki/Perceptual_learning" TargetMode="External"/><Relationship Id="rId7" Type="http://schemas.openxmlformats.org/officeDocument/2006/relationships/hyperlink" Target="https://en.wikipedia.org/wiki/Blurred_vision" TargetMode="External"/><Relationship Id="rId2" Type="http://schemas.openxmlformats.org/officeDocument/2006/relationships/styles" Target="styles.xml"/><Relationship Id="rId16" Type="http://schemas.openxmlformats.org/officeDocument/2006/relationships/hyperlink" Target="https://en.wikipedia.org/wiki/Outdoor_recreation" TargetMode="External"/><Relationship Id="rId29" Type="http://schemas.openxmlformats.org/officeDocument/2006/relationships/hyperlink" Target="https://en.wikipedia.org/wiki/Glucose" TargetMode="External"/><Relationship Id="rId11" Type="http://schemas.openxmlformats.org/officeDocument/2006/relationships/hyperlink" Target="https://en.wikipedia.org/wiki/Cataract" TargetMode="External"/><Relationship Id="rId24" Type="http://schemas.openxmlformats.org/officeDocument/2006/relationships/hyperlink" Target="https://en.wikipedia.org/wiki/Fundus_(eye)" TargetMode="External"/><Relationship Id="rId32" Type="http://schemas.openxmlformats.org/officeDocument/2006/relationships/hyperlink" Target="https://en.wikipedia.org/wiki/Atropine" TargetMode="External"/><Relationship Id="rId37" Type="http://schemas.openxmlformats.org/officeDocument/2006/relationships/hyperlink" Target="https://en.wikipedia.org/wiki/Refraction" TargetMode="External"/><Relationship Id="rId40" Type="http://schemas.openxmlformats.org/officeDocument/2006/relationships/hyperlink" Target="https://en.wikipedia.org/wiki/Focal_length" TargetMode="External"/><Relationship Id="rId45" Type="http://schemas.openxmlformats.org/officeDocument/2006/relationships/hyperlink" Target="https://en.wikipedia.org/wiki/Alternative_medicine" TargetMode="External"/><Relationship Id="rId53" Type="http://schemas.openxmlformats.org/officeDocument/2006/relationships/hyperlink" Target="https://en.wikipedia.org/wiki/Astigmatism" TargetMode="External"/><Relationship Id="rId58" Type="http://schemas.openxmlformats.org/officeDocument/2006/relationships/hyperlink" Target="https://en.wikipedia.org/wiki/Contact_lens" TargetMode="External"/><Relationship Id="rId5" Type="http://schemas.openxmlformats.org/officeDocument/2006/relationships/hyperlink" Target="https://en.wikipedia.org/wiki/Eye" TargetMode="External"/><Relationship Id="rId61" Type="http://schemas.openxmlformats.org/officeDocument/2006/relationships/fontTable" Target="fontTable.xml"/><Relationship Id="rId19" Type="http://schemas.openxmlformats.org/officeDocument/2006/relationships/hyperlink" Target="https://en.wikipedia.org/wiki/Diabetes" TargetMode="External"/><Relationship Id="rId14" Type="http://schemas.openxmlformats.org/officeDocument/2006/relationships/hyperlink" Target="https://en.wikipedia.org/wiki/Genetic_linkage" TargetMode="External"/><Relationship Id="rId22" Type="http://schemas.openxmlformats.org/officeDocument/2006/relationships/hyperlink" Target="https://en.wikipedia.org/wiki/Systemic_lupus_erythematosus" TargetMode="External"/><Relationship Id="rId27" Type="http://schemas.openxmlformats.org/officeDocument/2006/relationships/hyperlink" Target="https://en.wikipedia.org/wiki/Spasm" TargetMode="External"/><Relationship Id="rId30" Type="http://schemas.openxmlformats.org/officeDocument/2006/relationships/hyperlink" Target="https://en.wikipedia.org/wiki/Nuclear_sclerosis" TargetMode="External"/><Relationship Id="rId35" Type="http://schemas.openxmlformats.org/officeDocument/2006/relationships/hyperlink" Target="https://en.wikipedia.org/wiki/Contact_lens" TargetMode="External"/><Relationship Id="rId43" Type="http://schemas.openxmlformats.org/officeDocument/2006/relationships/hyperlink" Target="https://en.wikipedia.org/wiki/LASIK" TargetMode="External"/><Relationship Id="rId48" Type="http://schemas.openxmlformats.org/officeDocument/2006/relationships/hyperlink" Target="https://en.wikipedia.org/wiki/Headache" TargetMode="External"/><Relationship Id="rId56" Type="http://schemas.openxmlformats.org/officeDocument/2006/relationships/hyperlink" Target="https://en.wikipedia.org/wiki/Corrective_lenses" TargetMode="External"/><Relationship Id="rId8" Type="http://schemas.openxmlformats.org/officeDocument/2006/relationships/hyperlink" Target="https://en.wikipedia.org/wiki/Headache" TargetMode="External"/><Relationship Id="rId51" Type="http://schemas.openxmlformats.org/officeDocument/2006/relationships/hyperlink" Target="https://en.wikipedia.org/wiki/Nearsightedness" TargetMode="External"/><Relationship Id="rId3" Type="http://schemas.openxmlformats.org/officeDocument/2006/relationships/settings" Target="settings.xml"/><Relationship Id="rId12" Type="http://schemas.openxmlformats.org/officeDocument/2006/relationships/hyperlink" Target="https://en.wikipedia.org/wiki/Glaucoma" TargetMode="External"/><Relationship Id="rId17" Type="http://schemas.openxmlformats.org/officeDocument/2006/relationships/hyperlink" Target="https://en.wikipedia.org/wiki/Daylight" TargetMode="External"/><Relationship Id="rId25" Type="http://schemas.openxmlformats.org/officeDocument/2006/relationships/hyperlink" Target="https://en.wikipedia.org/wiki/Visual_impairment" TargetMode="External"/><Relationship Id="rId33" Type="http://schemas.openxmlformats.org/officeDocument/2006/relationships/hyperlink" Target="https://en.wikipedia.org/wiki/Scleral_reinforcement_surgery" TargetMode="External"/><Relationship Id="rId38" Type="http://schemas.openxmlformats.org/officeDocument/2006/relationships/hyperlink" Target="https://en.wikipedia.org/wiki/Diopter" TargetMode="External"/><Relationship Id="rId46" Type="http://schemas.openxmlformats.org/officeDocument/2006/relationships/hyperlink" Target="https://en.wikipedia.org/wiki/Vision_therapy" TargetMode="External"/><Relationship Id="rId59" Type="http://schemas.openxmlformats.org/officeDocument/2006/relationships/hyperlink" Target="https://en.wikipedia.org/wiki/Monovision" TargetMode="External"/><Relationship Id="rId20" Type="http://schemas.openxmlformats.org/officeDocument/2006/relationships/hyperlink" Target="https://en.wikipedia.org/wiki/Childhood_arthritis" TargetMode="External"/><Relationship Id="rId41" Type="http://schemas.openxmlformats.org/officeDocument/2006/relationships/hyperlink" Target="https://en.wikipedia.org/wiki/Far_point" TargetMode="External"/><Relationship Id="rId54" Type="http://schemas.openxmlformats.org/officeDocument/2006/relationships/hyperlink" Target="https://en.wikipedia.org/wiki/Eye_examinatio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Retina" TargetMode="External"/><Relationship Id="rId15" Type="http://schemas.openxmlformats.org/officeDocument/2006/relationships/hyperlink" Target="https://en.wikipedia.org/wiki/Physical_exercise" TargetMode="External"/><Relationship Id="rId23" Type="http://schemas.openxmlformats.org/officeDocument/2006/relationships/hyperlink" Target="https://en.wikipedia.org/wiki/Dioptre" TargetMode="External"/><Relationship Id="rId28" Type="http://schemas.openxmlformats.org/officeDocument/2006/relationships/hyperlink" Target="https://en.wikipedia.org/wiki/Accommodation_(eye)" TargetMode="External"/><Relationship Id="rId36" Type="http://schemas.openxmlformats.org/officeDocument/2006/relationships/hyperlink" Target="https://en.wikipedia.org/wiki/Corrective_lens" TargetMode="External"/><Relationship Id="rId49" Type="http://schemas.openxmlformats.org/officeDocument/2006/relationships/hyperlink" Target="https://en.wikipedia.org/wiki/Eyestrain" TargetMode="External"/><Relationship Id="rId57" Type="http://schemas.openxmlformats.org/officeDocument/2006/relationships/hyperlink" Target="https://en.wikipedia.org/wiki/Contact_lenses" TargetMode="External"/><Relationship Id="rId10" Type="http://schemas.openxmlformats.org/officeDocument/2006/relationships/hyperlink" Target="https://en.wikipedia.org/wiki/Retinal_detachment" TargetMode="External"/><Relationship Id="rId31" Type="http://schemas.openxmlformats.org/officeDocument/2006/relationships/hyperlink" Target="https://en.wikipedia.org/wiki/Muscarinic_antagonist" TargetMode="External"/><Relationship Id="rId44" Type="http://schemas.openxmlformats.org/officeDocument/2006/relationships/hyperlink" Target="https://en.wikipedia.org/wiki/Keratectasia" TargetMode="External"/><Relationship Id="rId52" Type="http://schemas.openxmlformats.org/officeDocument/2006/relationships/hyperlink" Target="https://en.wikipedia.org/wiki/Farsightedness" TargetMode="External"/><Relationship Id="rId60" Type="http://schemas.openxmlformats.org/officeDocument/2006/relationships/hyperlink" Target="https://en.wikipedia.org/wiki/Laser_surgery" TargetMode="External"/><Relationship Id="rId4" Type="http://schemas.openxmlformats.org/officeDocument/2006/relationships/webSettings" Target="webSettings.xml"/><Relationship Id="rId9" Type="http://schemas.openxmlformats.org/officeDocument/2006/relationships/hyperlink" Target="https://en.wikipedia.org/wiki/Eye_st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2020-06-10T11:42:00Z</dcterms:created>
  <dcterms:modified xsi:type="dcterms:W3CDTF">2020-06-10T13:32:00Z</dcterms:modified>
</cp:coreProperties>
</file>