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40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NAME: ORJI OROMA OVUNDA</w:t>
      </w:r>
    </w:p>
    <w:p w:rsid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MATRIC NO: 18/MHS02/167</w:t>
      </w:r>
    </w:p>
    <w:p w:rsid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DEPARTMENT: NURSING </w:t>
      </w:r>
    </w:p>
    <w:p w:rsidR="00EB106E" w:rsidRP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B106E">
        <w:rPr>
          <w:rFonts w:ascii="Times New Roman" w:hAnsi="Times New Roman" w:cs="Times New Roman"/>
          <w:b/>
          <w:sz w:val="40"/>
          <w:szCs w:val="40"/>
        </w:rPr>
        <w:t>COURSE: PHYS 212</w:t>
      </w:r>
    </w:p>
    <w:p w:rsid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COLLEGE: MHS</w:t>
      </w:r>
    </w:p>
    <w:p w:rsid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LEVEL: 200</w:t>
      </w:r>
    </w:p>
    <w:p w:rsidR="00EB106E" w:rsidRP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EB106E">
        <w:rPr>
          <w:rFonts w:ascii="Times New Roman" w:hAnsi="Times New Roman" w:cs="Times New Roman"/>
          <w:b/>
          <w:sz w:val="52"/>
          <w:szCs w:val="52"/>
        </w:rPr>
        <w:t>EYE DEFECTS</w:t>
      </w:r>
    </w:p>
    <w:p w:rsid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MYOPIA</w:t>
      </w:r>
    </w:p>
    <w:p w:rsidR="00EB106E" w:rsidRDefault="006057CD" w:rsidP="00EB1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name for myopia is near-sightedness.</w:t>
      </w:r>
      <w:r w:rsidR="00E974D7">
        <w:rPr>
          <w:rFonts w:ascii="Times New Roman" w:hAnsi="Times New Roman" w:cs="Times New Roman"/>
          <w:sz w:val="24"/>
          <w:szCs w:val="24"/>
        </w:rPr>
        <w:t xml:space="preserve"> It is an eye defect of vision in which far objects appear blurred but near objects are seen clearly.</w:t>
      </w:r>
      <w:r>
        <w:rPr>
          <w:rFonts w:ascii="Times New Roman" w:hAnsi="Times New Roman" w:cs="Times New Roman"/>
          <w:sz w:val="24"/>
          <w:szCs w:val="24"/>
        </w:rPr>
        <w:t xml:space="preserve"> It occurs when the eyeball is too long, relative to the focusing power of the cornea and lens of the eye.</w:t>
      </w:r>
      <w:r w:rsidR="00E9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image is focused in front of the retina rather than on it usually because the eyeball is too long or the refractive power of the eye’s lens too strong.</w:t>
      </w:r>
      <w:r w:rsidR="003E57CF">
        <w:rPr>
          <w:rFonts w:ascii="Times New Roman" w:hAnsi="Times New Roman" w:cs="Times New Roman"/>
          <w:sz w:val="24"/>
          <w:szCs w:val="24"/>
        </w:rPr>
        <w:t xml:space="preserve"> Myopia can be corrected by wearing glasses/contacts with concave lenses these help to focus the image on the retina. </w:t>
      </w:r>
      <w:r w:rsidR="00E974D7">
        <w:rPr>
          <w:rFonts w:ascii="Times New Roman" w:hAnsi="Times New Roman" w:cs="Times New Roman"/>
          <w:sz w:val="24"/>
          <w:szCs w:val="24"/>
        </w:rPr>
        <w:t>If you are near sighted, the first number on your eyeglasses prescription will be proceeded by a minus sign (-). The higher the number, the more near sighted you are.</w:t>
      </w:r>
    </w:p>
    <w:p w:rsidR="00D31C3E" w:rsidRDefault="00D31C3E" w:rsidP="00EB1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B6" w:rsidRDefault="000D78B6" w:rsidP="00EB106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HYPEROPIA</w:t>
      </w:r>
    </w:p>
    <w:p w:rsidR="000D78B6" w:rsidRPr="000D78B6" w:rsidRDefault="000D78B6" w:rsidP="00EB1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name is far sightedness. This is a defect of vision in which there is difficulty with near vision but far objects can be seen easily.</w:t>
      </w:r>
      <w:r w:rsidR="00AA6721">
        <w:rPr>
          <w:rFonts w:ascii="Times New Roman" w:hAnsi="Times New Roman" w:cs="Times New Roman"/>
          <w:sz w:val="24"/>
          <w:szCs w:val="24"/>
        </w:rPr>
        <w:t xml:space="preserve"> This vison problem occurs when light rays entering the eye focus behind the retina, rather than directly on it. The eyeball of a farsighted person is </w:t>
      </w:r>
      <w:r w:rsidR="00AA6721">
        <w:rPr>
          <w:rFonts w:ascii="Times New Roman" w:hAnsi="Times New Roman" w:cs="Times New Roman"/>
          <w:sz w:val="24"/>
          <w:szCs w:val="24"/>
        </w:rPr>
        <w:lastRenderedPageBreak/>
        <w:t xml:space="preserve">shorter than normal. Far sightedness can be corrected with glasses/convex lens to change the way light rays bend into the eyes. If </w:t>
      </w:r>
      <w:r w:rsidR="00946ECE">
        <w:rPr>
          <w:rFonts w:ascii="Times New Roman" w:hAnsi="Times New Roman" w:cs="Times New Roman"/>
          <w:sz w:val="24"/>
          <w:szCs w:val="24"/>
        </w:rPr>
        <w:t>y</w:t>
      </w:r>
      <w:r w:rsidR="00AA6721">
        <w:rPr>
          <w:rFonts w:ascii="Times New Roman" w:hAnsi="Times New Roman" w:cs="Times New Roman"/>
          <w:sz w:val="24"/>
          <w:szCs w:val="24"/>
        </w:rPr>
        <w:t>our glasses begins</w:t>
      </w:r>
      <w:r w:rsidR="00946ECE">
        <w:rPr>
          <w:rFonts w:ascii="Times New Roman" w:hAnsi="Times New Roman" w:cs="Times New Roman"/>
          <w:sz w:val="24"/>
          <w:szCs w:val="24"/>
        </w:rPr>
        <w:t xml:space="preserve"> with plus numbers </w:t>
      </w:r>
      <w:r w:rsidR="00B61781">
        <w:rPr>
          <w:rFonts w:ascii="Times New Roman" w:hAnsi="Times New Roman" w:cs="Times New Roman"/>
          <w:sz w:val="24"/>
          <w:szCs w:val="24"/>
        </w:rPr>
        <w:t xml:space="preserve">like +1.50, </w:t>
      </w:r>
      <w:r w:rsidR="00946ECE">
        <w:rPr>
          <w:rFonts w:ascii="Times New Roman" w:hAnsi="Times New Roman" w:cs="Times New Roman"/>
          <w:sz w:val="24"/>
          <w:szCs w:val="24"/>
        </w:rPr>
        <w:t>you are far sighted.</w:t>
      </w:r>
      <w:r w:rsidR="00AA67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B106E" w:rsidRP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E" w:rsidRPr="00EB106E" w:rsidRDefault="00EB106E" w:rsidP="00EB106E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EB106E" w:rsidRPr="00EB1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6E"/>
    <w:rsid w:val="000D78B6"/>
    <w:rsid w:val="00222502"/>
    <w:rsid w:val="003E57CF"/>
    <w:rsid w:val="00500B40"/>
    <w:rsid w:val="006057CD"/>
    <w:rsid w:val="00946ECE"/>
    <w:rsid w:val="00AA6721"/>
    <w:rsid w:val="00B61781"/>
    <w:rsid w:val="00D31C3E"/>
    <w:rsid w:val="00D42CEC"/>
    <w:rsid w:val="00E974D7"/>
    <w:rsid w:val="00E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28EC"/>
  <w15:chartTrackingRefBased/>
  <w15:docId w15:val="{5831C6EF-BA3F-4A80-B258-5FE0EB90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 orji</dc:creator>
  <cp:keywords/>
  <dc:description/>
  <cp:lastModifiedBy>oroma orji</cp:lastModifiedBy>
  <cp:revision>19</cp:revision>
  <dcterms:created xsi:type="dcterms:W3CDTF">2020-06-07T15:06:00Z</dcterms:created>
  <dcterms:modified xsi:type="dcterms:W3CDTF">2020-06-07T16:00:00Z</dcterms:modified>
</cp:coreProperties>
</file>