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3F" w:rsidRDefault="002B6324">
      <w:pPr>
        <w:rPr>
          <w:lang w:val="en-GB"/>
        </w:rPr>
      </w:pPr>
      <w:r>
        <w:rPr>
          <w:lang w:val="en-GB"/>
        </w:rPr>
        <w:t>NAME: EBRIMSON GLORY CHINWENDU</w:t>
      </w:r>
    </w:p>
    <w:p w:rsidR="002B6324" w:rsidRDefault="002B6324">
      <w:pPr>
        <w:rPr>
          <w:lang w:val="en-GB"/>
        </w:rPr>
      </w:pPr>
      <w:r>
        <w:rPr>
          <w:lang w:val="en-GB"/>
        </w:rPr>
        <w:t>MATRIC NUMBER: 18/MHS01/129</w:t>
      </w:r>
    </w:p>
    <w:p w:rsidR="002B6324" w:rsidRDefault="002B6324">
      <w:pPr>
        <w:rPr>
          <w:lang w:val="en-GB"/>
        </w:rPr>
      </w:pPr>
      <w:r>
        <w:rPr>
          <w:lang w:val="en-GB"/>
        </w:rPr>
        <w:t>DEPARTMENT: NURSING SCIENCE</w:t>
      </w:r>
    </w:p>
    <w:p w:rsidR="002B6324" w:rsidRDefault="002B6324">
      <w:pPr>
        <w:rPr>
          <w:lang w:val="en-GB"/>
        </w:rPr>
      </w:pPr>
      <w:r>
        <w:rPr>
          <w:lang w:val="en-GB"/>
        </w:rPr>
        <w:t>COURSE CODE: PHS 212</w:t>
      </w:r>
    </w:p>
    <w:p w:rsidR="002B6324" w:rsidRDefault="002B6324">
      <w:pPr>
        <w:rPr>
          <w:lang w:val="en-GB"/>
        </w:rPr>
      </w:pPr>
      <w:r>
        <w:rPr>
          <w:lang w:val="en-GB"/>
        </w:rPr>
        <w:t>COURSE TITLE: PHYSIOLOGY</w:t>
      </w:r>
    </w:p>
    <w:p w:rsidR="002B6324" w:rsidRDefault="002B6324">
      <w:pPr>
        <w:rPr>
          <w:lang w:val="en-GB"/>
        </w:rPr>
      </w:pPr>
    </w:p>
    <w:p w:rsidR="002B6324" w:rsidRDefault="00BC1EF9">
      <w:pPr>
        <w:rPr>
          <w:lang w:val="en-GB"/>
        </w:rPr>
      </w:pPr>
      <w:r>
        <w:rPr>
          <w:lang w:val="en-GB"/>
        </w:rPr>
        <w:t xml:space="preserve">                                           PHYSIOLOGY OF BALANCE</w:t>
      </w:r>
    </w:p>
    <w:p w:rsidR="00BC1EF9" w:rsidRDefault="00BC1EF9">
      <w:pPr>
        <w:rPr>
          <w:lang w:val="en-GB"/>
        </w:rPr>
      </w:pPr>
      <w:r>
        <w:rPr>
          <w:lang w:val="en-GB"/>
        </w:rPr>
        <w:t>The physiology of balance: vestibular function. The vestibular system is the sensory apparatus of the inner ear that helps the body maintain its potential equilibrium. The information furnished by the vestibular system is also essential for coordinating the position of the head and the movement of the eyes. There are two sets of end organs in the inner ear</w:t>
      </w:r>
      <w:r w:rsidR="00153290">
        <w:rPr>
          <w:lang w:val="en-GB"/>
        </w:rPr>
        <w:t xml:space="preserve">, or labyrinth: the </w:t>
      </w:r>
      <w:proofErr w:type="spellStart"/>
      <w:r w:rsidR="00153290">
        <w:rPr>
          <w:lang w:val="en-GB"/>
        </w:rPr>
        <w:t>semicircular</w:t>
      </w:r>
      <w:proofErr w:type="spellEnd"/>
      <w:r w:rsidR="00153290">
        <w:rPr>
          <w:lang w:val="en-GB"/>
        </w:rPr>
        <w:t xml:space="preserve"> canals which respond to rotational movements (angular acceleration), and the utricle and </w:t>
      </w:r>
      <w:proofErr w:type="spellStart"/>
      <w:r w:rsidR="00153290">
        <w:rPr>
          <w:lang w:val="en-GB"/>
        </w:rPr>
        <w:t>saccule</w:t>
      </w:r>
      <w:proofErr w:type="spellEnd"/>
      <w:r w:rsidR="00153290">
        <w:rPr>
          <w:lang w:val="en-GB"/>
        </w:rPr>
        <w:t xml:space="preserv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00153290">
        <w:rPr>
          <w:lang w:val="en-GB"/>
        </w:rPr>
        <w:t>exteroceptive</w:t>
      </w:r>
      <w:proofErr w:type="spellEnd"/>
      <w:r w:rsidR="00153290">
        <w:rPr>
          <w:lang w:val="en-GB"/>
        </w:rPr>
        <w:t>, dealing with events outside the body, as in the case of the responses of the cochlea to sound. Functionally these organs are closely related to the cerebellum and to the reflex centres of the spinal cord and brainstem that govern the movements of the eyes, neck and limbs.</w:t>
      </w:r>
      <w:r w:rsidR="007A5C94">
        <w:rPr>
          <w:lang w:val="en-GB"/>
        </w:rPr>
        <w:t xml:space="preserve"> Although the vestibular organs and the cochlea are derived </w:t>
      </w:r>
      <w:proofErr w:type="spellStart"/>
      <w:r w:rsidR="007A5C94">
        <w:rPr>
          <w:lang w:val="en-GB"/>
        </w:rPr>
        <w:t>embryologically</w:t>
      </w:r>
      <w:proofErr w:type="spellEnd"/>
      <w:r w:rsidR="007A5C94">
        <w:rPr>
          <w:lang w:val="en-GB"/>
        </w:rPr>
        <w:t xml:space="preserve"> from the same formation, the </w:t>
      </w:r>
      <w:proofErr w:type="spellStart"/>
      <w:r w:rsidR="007A5C94">
        <w:rPr>
          <w:lang w:val="en-GB"/>
        </w:rPr>
        <w:t>otic</w:t>
      </w:r>
      <w:proofErr w:type="spellEnd"/>
      <w:r w:rsidR="007A5C94">
        <w:rPr>
          <w:lang w:val="en-GB"/>
        </w:rPr>
        <w:t xml:space="preserve"> vesicle, their association in the inner ear seems to be a matter more of convenience than of necessity. The entire inner ear, including the vestibular apparatus, is devoted to hearing. </w:t>
      </w:r>
      <w:r w:rsidR="00496B2D">
        <w:rPr>
          <w:lang w:val="en-GB"/>
        </w:rPr>
        <w:t xml:space="preserve"> The body’s balance system works through a constant process of position detection, feedback and adjustment using communication between the inner ear, eyes, muscles, joints and the brain. </w:t>
      </w:r>
    </w:p>
    <w:p w:rsidR="00496B2D" w:rsidRDefault="00496B2D">
      <w:pPr>
        <w:rPr>
          <w:lang w:val="en-GB"/>
        </w:rPr>
      </w:pPr>
      <w:r>
        <w:rPr>
          <w:lang w:val="en-GB"/>
        </w:rPr>
        <w:t xml:space="preserve">           The cerebellum which is the brain’s movement control centre is a small part of the brain positioned at the back of the head, where it meets the spine, which acts as the body’s movement and balance control centre. It receives messages about the body’s position from the inner ear, eyes, muscles and joints, and sends messages to the muscles to make postural adjustments required to maintain balance. It also coordinates the timing and force of muscle movements initiated by other parts of the brain.</w:t>
      </w:r>
      <w:r w:rsidR="00A30056">
        <w:rPr>
          <w:lang w:val="en-GB"/>
        </w:rPr>
        <w:t xml:space="preserve"> Each of the semi-circular canal has a different orientation to detect a variety of movements such as nodding or rotating. Movement of fluid inside the canals caused by head movement stimulates tiny hairs that send messages via the vestibular nerve to the cerebellum. The two </w:t>
      </w:r>
      <w:proofErr w:type="spellStart"/>
      <w:r w:rsidR="00A30056">
        <w:rPr>
          <w:lang w:val="en-GB"/>
        </w:rPr>
        <w:t>otolith</w:t>
      </w:r>
      <w:proofErr w:type="spellEnd"/>
      <w:r w:rsidR="00A30056">
        <w:rPr>
          <w:lang w:val="en-GB"/>
        </w:rPr>
        <w:t xml:space="preserve"> organs</w:t>
      </w:r>
      <w:r w:rsidR="00022148">
        <w:rPr>
          <w:lang w:val="en-GB"/>
        </w:rPr>
        <w:t xml:space="preserve"> </w:t>
      </w:r>
      <w:r w:rsidR="00A30056">
        <w:rPr>
          <w:lang w:val="en-GB"/>
        </w:rPr>
        <w:t xml:space="preserve">(called the </w:t>
      </w:r>
      <w:proofErr w:type="spellStart"/>
      <w:r w:rsidR="00A30056">
        <w:rPr>
          <w:lang w:val="en-GB"/>
        </w:rPr>
        <w:t>saccule</w:t>
      </w:r>
      <w:proofErr w:type="spellEnd"/>
      <w:r w:rsidR="00A30056">
        <w:rPr>
          <w:lang w:val="en-GB"/>
        </w:rPr>
        <w:t xml:space="preserve"> and utricle) send messages to the brain about body movement in a straight line</w:t>
      </w:r>
      <w:r w:rsidR="00022148">
        <w:rPr>
          <w:lang w:val="en-GB"/>
        </w:rPr>
        <w:t xml:space="preserve"> </w:t>
      </w:r>
      <w:bookmarkStart w:id="0" w:name="_GoBack"/>
      <w:bookmarkEnd w:id="0"/>
      <w:r w:rsidR="00A30056">
        <w:rPr>
          <w:lang w:val="en-GB"/>
        </w:rPr>
        <w:t>(backwards/forwards or upwards/downwards) and also about where the head is in relation to gravity, such as tilting, leaning, or lying down, These organs contain small crystals that are displaced during these movements to stimulate tiny hairs, which transmit the message via vestibular or balance nerve to the cerebellum.</w:t>
      </w:r>
    </w:p>
    <w:p w:rsidR="00022148" w:rsidRPr="002B6324" w:rsidRDefault="00022148">
      <w:pPr>
        <w:rPr>
          <w:lang w:val="en-GB"/>
        </w:rPr>
      </w:pPr>
      <w:r>
        <w:rPr>
          <w:lang w:val="en-GB"/>
        </w:rPr>
        <w:t xml:space="preserve">              The vestibular system (inner ear balance mechanism) works with the visual system (eyes and the muscles and parts of the brain that work together to let us see) to stop objects from blurring when the head moves. It also helps us to maintain awareness of positioning when, for example, walking, running or riding in a vehicle. In addition, sensors in the skin, joints and muscles provide information to the brain </w:t>
      </w:r>
      <w:r>
        <w:rPr>
          <w:lang w:val="en-GB"/>
        </w:rPr>
        <w:lastRenderedPageBreak/>
        <w:t xml:space="preserve">on movement, the position of the parts of the body in relation to the environment. Using feedback, the brain sends messages to instruct muscles to move and make the adjustments to body position that will </w:t>
      </w:r>
      <w:proofErr w:type="gramStart"/>
      <w:r>
        <w:rPr>
          <w:lang w:val="en-GB"/>
        </w:rPr>
        <w:t>maintain</w:t>
      </w:r>
      <w:proofErr w:type="gramEnd"/>
      <w:r>
        <w:rPr>
          <w:lang w:val="en-GB"/>
        </w:rPr>
        <w:t xml:space="preserve"> balance and coordination.  </w:t>
      </w:r>
    </w:p>
    <w:sectPr w:rsidR="00022148" w:rsidRPr="002B63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24"/>
    <w:rsid w:val="00022148"/>
    <w:rsid w:val="00153290"/>
    <w:rsid w:val="002B6324"/>
    <w:rsid w:val="00496B2D"/>
    <w:rsid w:val="007A5C94"/>
    <w:rsid w:val="00A30056"/>
    <w:rsid w:val="00BC1EF9"/>
    <w:rsid w:val="00D6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5717B-C7B6-407C-9FBA-09095B9F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2</cp:revision>
  <dcterms:created xsi:type="dcterms:W3CDTF">2020-06-10T09:13:00Z</dcterms:created>
  <dcterms:modified xsi:type="dcterms:W3CDTF">2020-06-10T11:54:00Z</dcterms:modified>
</cp:coreProperties>
</file>