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558A" w14:textId="3295358C" w:rsidR="005C15B4" w:rsidRPr="005C15B4" w:rsidRDefault="005C15B4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Name: Okechukwu Chukwukasi Peter </w:t>
      </w:r>
    </w:p>
    <w:p w14:paraId="5BC8EEC0" w14:textId="21341075" w:rsidR="00403458" w:rsidRDefault="005C15B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Assignment Title: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vitamins and coenzymes, Lipids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Course Title: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General Biochemistry II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Course Code: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BCH 202</w:t>
      </w:r>
    </w:p>
    <w:p w14:paraId="65680EC0" w14:textId="70C50207" w:rsidR="005C15B4" w:rsidRDefault="00794136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1) Vitamin c is not a coenzyme but it can be used as a an antioxidant.</w:t>
      </w:r>
    </w:p>
    <w:p w14:paraId="50EBB4B0" w14:textId="21275DA5" w:rsidR="00794136" w:rsidRDefault="00794136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2)</w:t>
      </w:r>
      <w:r w:rsidR="0006789F" w:rsidRPr="0006789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06789F" w:rsidRPr="0006789F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Phospholipids</w:t>
      </w:r>
      <w:r w:rsidR="0006789F" w:rsidRPr="0006789F">
        <w:rPr>
          <w:rFonts w:ascii="Arial" w:hAnsi="Arial" w:cs="Arial"/>
          <w:color w:val="222222"/>
          <w:u w:val="single"/>
          <w:shd w:val="clear" w:color="auto" w:fill="FFFFFF"/>
        </w:rPr>
        <w:t> </w:t>
      </w:r>
      <w:r w:rsidR="0006789F">
        <w:rPr>
          <w:rFonts w:ascii="Arial" w:hAnsi="Arial" w:cs="Arial"/>
          <w:color w:val="222222"/>
          <w:shd w:val="clear" w:color="auto" w:fill="FFFFFF"/>
        </w:rPr>
        <w:t>consist of a glycerol molecule, two fatty acids, and a phosphate group that is modified by an alcohol. The phosphate group is the negatively</w:t>
      </w:r>
      <w:bookmarkStart w:id="0" w:name="_GoBack"/>
      <w:bookmarkEnd w:id="0"/>
      <w:r w:rsidR="0006789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06789F">
        <w:rPr>
          <w:rFonts w:ascii="Arial" w:hAnsi="Arial" w:cs="Arial"/>
          <w:color w:val="222222"/>
          <w:shd w:val="clear" w:color="auto" w:fill="FFFFFF"/>
        </w:rPr>
        <w:t>charged polar head, which is hydrophilic. The fatty acid chains are the uncharged, nonpolar tails, which are hydrophobic.</w:t>
      </w:r>
    </w:p>
    <w:p w14:paraId="7721CBC9" w14:textId="77777777" w:rsidR="00794136" w:rsidRPr="00794136" w:rsidRDefault="00794136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491"/>
      </w:tblGrid>
      <w:tr w:rsidR="00794136" w14:paraId="5D5801EB" w14:textId="77777777" w:rsidTr="00002040">
        <w:trPr>
          <w:trHeight w:val="228"/>
        </w:trPr>
        <w:tc>
          <w:tcPr>
            <w:tcW w:w="4491" w:type="dxa"/>
          </w:tcPr>
          <w:p w14:paraId="4F6C266E" w14:textId="59FF0678" w:rsidR="00794136" w:rsidRDefault="00970D3C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Glycolipids</w:t>
            </w:r>
          </w:p>
        </w:tc>
        <w:tc>
          <w:tcPr>
            <w:tcW w:w="4491" w:type="dxa"/>
          </w:tcPr>
          <w:p w14:paraId="030B235B" w14:textId="37FAEB0A" w:rsidR="00794136" w:rsidRDefault="00970D3C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Phospholipids</w:t>
            </w:r>
          </w:p>
        </w:tc>
      </w:tr>
      <w:tr w:rsidR="00794136" w14:paraId="0BA17026" w14:textId="77777777" w:rsidTr="00002040">
        <w:trPr>
          <w:trHeight w:val="228"/>
        </w:trPr>
        <w:tc>
          <w:tcPr>
            <w:tcW w:w="4491" w:type="dxa"/>
          </w:tcPr>
          <w:p w14:paraId="144E867E" w14:textId="7D74664E" w:rsidR="00794136" w:rsidRDefault="00970D3C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They are lipids that contain carbohydrate </w:t>
            </w:r>
          </w:p>
        </w:tc>
        <w:tc>
          <w:tcPr>
            <w:tcW w:w="4491" w:type="dxa"/>
          </w:tcPr>
          <w:p w14:paraId="238A4C64" w14:textId="042637CB" w:rsidR="00970D3C" w:rsidRDefault="00970D3C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They contain phosphate </w:t>
            </w:r>
          </w:p>
        </w:tc>
      </w:tr>
      <w:tr w:rsidR="00794136" w14:paraId="75EA98F6" w14:textId="77777777" w:rsidTr="00002040">
        <w:trPr>
          <w:trHeight w:val="458"/>
        </w:trPr>
        <w:tc>
          <w:tcPr>
            <w:tcW w:w="4491" w:type="dxa"/>
          </w:tcPr>
          <w:p w14:paraId="4B5810C9" w14:textId="584CCBAF" w:rsidR="00794136" w:rsidRDefault="00970D3C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They contain a hydrophobic head and a hydrophobic tail</w:t>
            </w:r>
          </w:p>
        </w:tc>
        <w:tc>
          <w:tcPr>
            <w:tcW w:w="4491" w:type="dxa"/>
          </w:tcPr>
          <w:p w14:paraId="0C88C497" w14:textId="6CE228B7" w:rsidR="00794136" w:rsidRDefault="00970D3C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They contain a hydrophobic head and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2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hydrophobic tail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s</w:t>
            </w:r>
          </w:p>
        </w:tc>
      </w:tr>
      <w:tr w:rsidR="00794136" w14:paraId="1480DA47" w14:textId="77777777" w:rsidTr="00002040">
        <w:trPr>
          <w:trHeight w:val="228"/>
        </w:trPr>
        <w:tc>
          <w:tcPr>
            <w:tcW w:w="4491" w:type="dxa"/>
          </w:tcPr>
          <w:p w14:paraId="43FB19D7" w14:textId="020B9502" w:rsidR="00794136" w:rsidRDefault="0000204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They are a type of sphingolipids</w:t>
            </w:r>
          </w:p>
        </w:tc>
        <w:tc>
          <w:tcPr>
            <w:tcW w:w="4491" w:type="dxa"/>
          </w:tcPr>
          <w:p w14:paraId="131B2C58" w14:textId="1D8BD9D8" w:rsidR="00794136" w:rsidRDefault="0000204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They contain phosphate groups</w:t>
            </w:r>
          </w:p>
        </w:tc>
      </w:tr>
      <w:tr w:rsidR="00794136" w14:paraId="0AA70AD7" w14:textId="77777777" w:rsidTr="00002040">
        <w:trPr>
          <w:trHeight w:val="77"/>
        </w:trPr>
        <w:tc>
          <w:tcPr>
            <w:tcW w:w="4491" w:type="dxa"/>
          </w:tcPr>
          <w:p w14:paraId="2E429303" w14:textId="77777777" w:rsidR="00794136" w:rsidRDefault="00794136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4491" w:type="dxa"/>
          </w:tcPr>
          <w:p w14:paraId="4B0E9CED" w14:textId="77777777" w:rsidR="00794136" w:rsidRDefault="00794136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14:paraId="765C09D9" w14:textId="7350A047" w:rsidR="00794136" w:rsidRPr="00794136" w:rsidRDefault="00794136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14:paraId="467C1657" w14:textId="77777777" w:rsidR="005C15B4" w:rsidRPr="005C15B4" w:rsidRDefault="005C15B4">
      <w:pPr>
        <w:rPr>
          <w:lang w:val="en-US"/>
        </w:rPr>
      </w:pPr>
    </w:p>
    <w:sectPr w:rsidR="005C15B4" w:rsidRPr="005C1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B4"/>
    <w:rsid w:val="00002040"/>
    <w:rsid w:val="0006789F"/>
    <w:rsid w:val="003B071C"/>
    <w:rsid w:val="00403458"/>
    <w:rsid w:val="005C15B4"/>
    <w:rsid w:val="00794136"/>
    <w:rsid w:val="009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19AB"/>
  <w15:chartTrackingRefBased/>
  <w15:docId w15:val="{7D0044A2-4D43-44E7-A169-4819E5FB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15B4"/>
    <w:rPr>
      <w:b/>
      <w:bCs/>
    </w:rPr>
  </w:style>
  <w:style w:type="table" w:styleId="TableGrid">
    <w:name w:val="Table Grid"/>
    <w:basedOn w:val="TableNormal"/>
    <w:uiPriority w:val="39"/>
    <w:rsid w:val="0079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Okechukwu peter</dc:creator>
  <cp:keywords/>
  <dc:description/>
  <cp:lastModifiedBy>Okechukwu peter</cp:lastModifiedBy>
  <cp:revision>2</cp:revision>
  <dcterms:created xsi:type="dcterms:W3CDTF">2020-06-11T14:03:00Z</dcterms:created>
  <dcterms:modified xsi:type="dcterms:W3CDTF">2020-06-11T15:18:00Z</dcterms:modified>
</cp:coreProperties>
</file>