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6D" w:rsidRPr="001634EE" w:rsidRDefault="00DA6877">
      <w:pPr>
        <w:rPr>
          <w:sz w:val="28"/>
          <w:szCs w:val="28"/>
        </w:rPr>
      </w:pPr>
      <w:r w:rsidRPr="001634EE">
        <w:rPr>
          <w:sz w:val="28"/>
          <w:szCs w:val="28"/>
        </w:rPr>
        <w:t>ZIBIRI MIRACLE</w:t>
      </w:r>
    </w:p>
    <w:p w:rsidR="00DA6877" w:rsidRPr="001634EE" w:rsidRDefault="00DA6877">
      <w:pPr>
        <w:rPr>
          <w:sz w:val="28"/>
          <w:szCs w:val="28"/>
        </w:rPr>
      </w:pPr>
      <w:r w:rsidRPr="001634EE">
        <w:rPr>
          <w:sz w:val="28"/>
          <w:szCs w:val="28"/>
        </w:rPr>
        <w:t>17/ENG03/059</w:t>
      </w:r>
    </w:p>
    <w:p w:rsidR="00DA6877" w:rsidRPr="001634EE" w:rsidRDefault="00DA6877">
      <w:pPr>
        <w:rPr>
          <w:sz w:val="28"/>
          <w:szCs w:val="28"/>
        </w:rPr>
      </w:pPr>
      <w:r w:rsidRPr="001634EE">
        <w:rPr>
          <w:sz w:val="28"/>
          <w:szCs w:val="28"/>
        </w:rPr>
        <w:t>CIVIL ENGINEERING</w:t>
      </w:r>
    </w:p>
    <w:p w:rsidR="00DA6877" w:rsidRPr="001634EE" w:rsidRDefault="00DA6877">
      <w:pPr>
        <w:rPr>
          <w:sz w:val="28"/>
          <w:szCs w:val="28"/>
        </w:rPr>
      </w:pPr>
      <w:r w:rsidRPr="001634EE">
        <w:rPr>
          <w:sz w:val="28"/>
          <w:szCs w:val="28"/>
        </w:rPr>
        <w:t xml:space="preserve">ENGINEERING LAW </w:t>
      </w:r>
      <w:bookmarkStart w:id="0" w:name="_GoBack"/>
      <w:bookmarkEnd w:id="0"/>
      <w:r w:rsidRPr="001634EE">
        <w:rPr>
          <w:sz w:val="28"/>
          <w:szCs w:val="28"/>
        </w:rPr>
        <w:t>CLASS TEST</w:t>
      </w:r>
    </w:p>
    <w:p w:rsidR="00DA6877" w:rsidRPr="001634EE" w:rsidRDefault="00DA6877" w:rsidP="00DA6877">
      <w:pPr>
        <w:rPr>
          <w:rFonts w:ascii="Arial" w:hAnsi="Arial" w:cs="Arial"/>
          <w:color w:val="333333"/>
          <w:sz w:val="28"/>
          <w:szCs w:val="28"/>
          <w:shd w:val="clear" w:color="auto" w:fill="FFFFFF"/>
        </w:rPr>
      </w:pPr>
      <w:r w:rsidRPr="001634EE">
        <w:rPr>
          <w:rFonts w:ascii="Arial" w:hAnsi="Arial" w:cs="Arial"/>
          <w:color w:val="333333"/>
          <w:sz w:val="28"/>
          <w:szCs w:val="28"/>
          <w:shd w:val="clear" w:color="auto" w:fill="FFFFFF"/>
        </w:rPr>
        <w:t xml:space="preserve">                                                             </w:t>
      </w:r>
    </w:p>
    <w:p w:rsidR="00422DA9" w:rsidRPr="001634EE" w:rsidRDefault="00422DA9" w:rsidP="00422DA9">
      <w:pPr>
        <w:rPr>
          <w:rFonts w:ascii="Arial" w:hAnsi="Arial" w:cs="Arial"/>
          <w:color w:val="333333"/>
          <w:sz w:val="28"/>
          <w:szCs w:val="28"/>
          <w:shd w:val="clear" w:color="auto" w:fill="FFFFFF"/>
        </w:rPr>
      </w:pPr>
      <w:r w:rsidRPr="001634EE">
        <w:rPr>
          <w:rFonts w:ascii="Arial" w:hAnsi="Arial" w:cs="Arial"/>
          <w:color w:val="333333"/>
          <w:sz w:val="28"/>
          <w:szCs w:val="28"/>
          <w:shd w:val="clear" w:color="auto" w:fill="FFFFFF"/>
        </w:rPr>
        <w:t xml:space="preserve">                               </w:t>
      </w:r>
      <w:r w:rsidR="001634EE">
        <w:rPr>
          <w:rFonts w:ascii="Arial" w:hAnsi="Arial" w:cs="Arial"/>
          <w:color w:val="333333"/>
          <w:sz w:val="28"/>
          <w:szCs w:val="28"/>
          <w:shd w:val="clear" w:color="auto" w:fill="FFFFFF"/>
        </w:rPr>
        <w:t xml:space="preserve">           </w:t>
      </w:r>
      <w:r w:rsidRPr="001634EE">
        <w:rPr>
          <w:rFonts w:ascii="Arial" w:hAnsi="Arial" w:cs="Arial"/>
          <w:color w:val="333333"/>
          <w:sz w:val="28"/>
          <w:szCs w:val="28"/>
          <w:shd w:val="clear" w:color="auto" w:fill="FFFFFF"/>
        </w:rPr>
        <w:t>SHORT TEST</w:t>
      </w:r>
    </w:p>
    <w:p w:rsidR="0091758B" w:rsidRPr="0091758B" w:rsidRDefault="0091758B" w:rsidP="0091758B">
      <w:pPr>
        <w:pStyle w:val="NormalWeb"/>
        <w:shd w:val="clear" w:color="auto" w:fill="FFFFFF"/>
        <w:spacing w:before="0" w:beforeAutospacing="0" w:after="150" w:afterAutospacing="0"/>
        <w:rPr>
          <w:rFonts w:asciiTheme="minorHAnsi" w:hAnsiTheme="minorHAnsi" w:cstheme="minorHAnsi"/>
          <w:color w:val="333333"/>
          <w:sz w:val="28"/>
          <w:szCs w:val="28"/>
        </w:rPr>
      </w:pPr>
      <w:r w:rsidRPr="0091758B">
        <w:rPr>
          <w:rFonts w:asciiTheme="minorHAnsi" w:hAnsiTheme="minorHAnsi" w:cstheme="minorHAnsi"/>
          <w:color w:val="333333"/>
          <w:sz w:val="28"/>
          <w:szCs w:val="28"/>
        </w:rPr>
        <w:t xml:space="preserve">Explain </w:t>
      </w:r>
      <w:r w:rsidRPr="0091758B">
        <w:rPr>
          <w:rFonts w:asciiTheme="minorHAnsi" w:hAnsiTheme="minorHAnsi" w:cstheme="minorHAnsi"/>
          <w:color w:val="333333"/>
          <w:sz w:val="28"/>
          <w:szCs w:val="28"/>
        </w:rPr>
        <w:t>issues of the Nigerian legal system and its effects on engineering industries?</w:t>
      </w:r>
    </w:p>
    <w:p w:rsidR="00422DA9" w:rsidRPr="001634EE" w:rsidRDefault="00422DA9" w:rsidP="00422DA9">
      <w:pPr>
        <w:rPr>
          <w:rFonts w:asciiTheme="majorHAnsi" w:hAnsiTheme="majorHAnsi" w:cstheme="majorHAnsi"/>
          <w:color w:val="333333"/>
          <w:sz w:val="28"/>
          <w:szCs w:val="28"/>
          <w:shd w:val="clear" w:color="auto" w:fill="FFFFFF"/>
        </w:rPr>
      </w:pPr>
    </w:p>
    <w:p w:rsidR="00422DA9" w:rsidRPr="001634EE" w:rsidRDefault="00422DA9" w:rsidP="00422DA9">
      <w:pPr>
        <w:rPr>
          <w:rFonts w:ascii="Arial" w:hAnsi="Arial" w:cs="Arial"/>
          <w:color w:val="333333"/>
          <w:sz w:val="28"/>
          <w:szCs w:val="28"/>
          <w:shd w:val="clear" w:color="auto" w:fill="FFFFFF"/>
        </w:rPr>
      </w:pPr>
      <w:r w:rsidRPr="001634EE">
        <w:rPr>
          <w:rFonts w:ascii="Arial" w:hAnsi="Arial" w:cs="Arial"/>
          <w:color w:val="333333"/>
          <w:sz w:val="28"/>
          <w:szCs w:val="28"/>
          <w:shd w:val="clear" w:color="auto" w:fill="FFFFFF"/>
        </w:rPr>
        <w:t>Answer.</w:t>
      </w:r>
    </w:p>
    <w:p w:rsidR="0091758B" w:rsidRPr="0091758B" w:rsidRDefault="0091758B" w:rsidP="0091758B">
      <w:pPr>
        <w:rPr>
          <w:sz w:val="28"/>
          <w:szCs w:val="28"/>
        </w:rPr>
      </w:pPr>
      <w:r w:rsidRPr="0091758B">
        <w:rPr>
          <w:sz w:val="28"/>
          <w:szCs w:val="28"/>
        </w:rP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91758B">
        <w:rPr>
          <w:rFonts w:ascii="Roboto" w:hAnsi="Roboto"/>
          <w:color w:val="000000"/>
          <w:sz w:val="28"/>
          <w:szCs w:val="28"/>
          <w:shd w:val="clear" w:color="auto" w:fill="FFFFFF"/>
        </w:rPr>
        <w:t xml:space="preserve"> </w:t>
      </w:r>
      <w:r w:rsidRPr="0091758B">
        <w:rPr>
          <w:sz w:val="28"/>
          <w:szCs w:val="28"/>
        </w:rPr>
        <w:t>it is imperative to understand the role of regional tax measures, legal </w:t>
      </w:r>
      <w:r w:rsidRPr="0091758B">
        <w:rPr>
          <w:bCs/>
          <w:sz w:val="28"/>
          <w:szCs w:val="28"/>
        </w:rPr>
        <w:t>factors affecting business</w:t>
      </w:r>
      <w:r w:rsidRPr="0091758B">
        <w:rPr>
          <w:sz w:val="28"/>
          <w:szCs w:val="28"/>
        </w:rPr>
        <w:t> and regulatory measures in the determination of how your business is affected.  Another measure to help your business adapt to legal issues in its environment is the understanding of regulatory measures and to account for all your regional economic analysis.</w:t>
      </w:r>
    </w:p>
    <w:p w:rsidR="0091758B" w:rsidRPr="00680015" w:rsidRDefault="0091758B" w:rsidP="0091758B">
      <w:pPr>
        <w:rPr>
          <w:bCs/>
          <w:sz w:val="28"/>
          <w:szCs w:val="28"/>
          <w:u w:val="single"/>
        </w:rPr>
      </w:pPr>
      <w:r w:rsidRPr="00680015">
        <w:rPr>
          <w:bCs/>
          <w:sz w:val="28"/>
          <w:szCs w:val="28"/>
          <w:u w:val="single"/>
        </w:rPr>
        <w:t>Business Legal Environment Definition</w:t>
      </w:r>
    </w:p>
    <w:p w:rsidR="0091758B" w:rsidRPr="0091758B" w:rsidRDefault="0091758B" w:rsidP="0091758B">
      <w:pPr>
        <w:rPr>
          <w:sz w:val="28"/>
          <w:szCs w:val="28"/>
        </w:rPr>
      </w:pPr>
      <w:r w:rsidRPr="0091758B">
        <w:rPr>
          <w:sz w:val="28"/>
          <w:szCs w:val="28"/>
        </w:rPr>
        <w:t>In the legal environment of a business, we are looking the key areas, particularly where law changes and how legal aspects affect businesses. All these legal factors are contained in the legal environment of a business.</w:t>
      </w:r>
    </w:p>
    <w:p w:rsidR="0091758B" w:rsidRPr="00680015" w:rsidRDefault="0091758B" w:rsidP="0091758B">
      <w:pPr>
        <w:rPr>
          <w:bCs/>
          <w:sz w:val="28"/>
          <w:szCs w:val="28"/>
        </w:rPr>
      </w:pPr>
      <w:r w:rsidRPr="00680015">
        <w:rPr>
          <w:bCs/>
          <w:sz w:val="28"/>
          <w:szCs w:val="28"/>
        </w:rPr>
        <w:t>Legal Factors Affecting Business Environment</w:t>
      </w:r>
      <w:r w:rsidR="00680015">
        <w:rPr>
          <w:bCs/>
          <w:sz w:val="28"/>
          <w:szCs w:val="28"/>
        </w:rPr>
        <w:t xml:space="preserve"> are;</w:t>
      </w:r>
    </w:p>
    <w:p w:rsidR="0091758B" w:rsidRPr="0091758B" w:rsidRDefault="0091758B" w:rsidP="0091758B">
      <w:pPr>
        <w:rPr>
          <w:b/>
          <w:bCs/>
          <w:sz w:val="28"/>
          <w:szCs w:val="28"/>
        </w:rPr>
      </w:pPr>
      <w:r w:rsidRPr="0091758B">
        <w:rPr>
          <w:b/>
          <w:bCs/>
          <w:sz w:val="28"/>
          <w:szCs w:val="28"/>
        </w:rPr>
        <w:t>Organizational Law</w:t>
      </w:r>
    </w:p>
    <w:p w:rsidR="0091758B" w:rsidRPr="0091758B" w:rsidRDefault="0091758B" w:rsidP="0091758B">
      <w:pPr>
        <w:rPr>
          <w:sz w:val="28"/>
          <w:szCs w:val="28"/>
        </w:rPr>
      </w:pPr>
      <w:r w:rsidRPr="0091758B">
        <w:rPr>
          <w:sz w:val="28"/>
          <w:szCs w:val="28"/>
        </w:rP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rsidR="0091758B" w:rsidRPr="0091758B" w:rsidRDefault="0091758B" w:rsidP="0091758B">
      <w:pPr>
        <w:rPr>
          <w:b/>
          <w:bCs/>
          <w:sz w:val="28"/>
          <w:szCs w:val="28"/>
        </w:rPr>
      </w:pPr>
      <w:r w:rsidRPr="0091758B">
        <w:rPr>
          <w:b/>
          <w:bCs/>
          <w:sz w:val="28"/>
          <w:szCs w:val="28"/>
        </w:rPr>
        <w:lastRenderedPageBreak/>
        <w:t>Contract Law</w:t>
      </w:r>
    </w:p>
    <w:p w:rsidR="0091758B" w:rsidRPr="0091758B" w:rsidRDefault="0091758B" w:rsidP="0091758B">
      <w:pPr>
        <w:rPr>
          <w:sz w:val="28"/>
          <w:szCs w:val="28"/>
        </w:rPr>
      </w:pPr>
      <w:r w:rsidRPr="0091758B">
        <w:rPr>
          <w:sz w:val="28"/>
          <w:szCs w:val="28"/>
        </w:rP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rsidR="0091758B" w:rsidRPr="0091758B" w:rsidRDefault="0091758B" w:rsidP="0091758B">
      <w:pPr>
        <w:rPr>
          <w:b/>
          <w:bCs/>
          <w:sz w:val="28"/>
          <w:szCs w:val="28"/>
        </w:rPr>
      </w:pPr>
      <w:r w:rsidRPr="0091758B">
        <w:rPr>
          <w:b/>
          <w:bCs/>
          <w:sz w:val="28"/>
          <w:szCs w:val="28"/>
        </w:rPr>
        <w:t>Consumer Protection Laws</w:t>
      </w:r>
    </w:p>
    <w:p w:rsidR="0091758B" w:rsidRPr="0091758B" w:rsidRDefault="0091758B" w:rsidP="0091758B">
      <w:pPr>
        <w:rPr>
          <w:sz w:val="28"/>
          <w:szCs w:val="28"/>
        </w:rPr>
      </w:pPr>
      <w:r w:rsidRPr="0091758B">
        <w:rPr>
          <w:sz w:val="28"/>
          <w:szCs w:val="28"/>
        </w:rPr>
        <w:t>Some businesses act unfairly towards their consumers. For this reason, most countries have consumer protection laws that are aimed at ensuring that consumers are protected</w:t>
      </w:r>
    </w:p>
    <w:p w:rsidR="0091758B" w:rsidRPr="0091758B" w:rsidRDefault="0091758B" w:rsidP="0091758B">
      <w:pPr>
        <w:rPr>
          <w:b/>
          <w:bCs/>
          <w:sz w:val="28"/>
          <w:szCs w:val="28"/>
        </w:rPr>
      </w:pPr>
      <w:r w:rsidRPr="0091758B">
        <w:rPr>
          <w:b/>
          <w:bCs/>
          <w:sz w:val="28"/>
          <w:szCs w:val="28"/>
        </w:rPr>
        <w:t>Employees Protection laws</w:t>
      </w:r>
    </w:p>
    <w:p w:rsidR="0091758B" w:rsidRPr="0091758B" w:rsidRDefault="0091758B" w:rsidP="0091758B">
      <w:pPr>
        <w:rPr>
          <w:sz w:val="28"/>
          <w:szCs w:val="28"/>
        </w:rPr>
      </w:pPr>
      <w:r w:rsidRPr="0091758B">
        <w:rPr>
          <w:sz w:val="28"/>
          <w:szCs w:val="28"/>
        </w:rPr>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rsidR="0091758B" w:rsidRPr="0091758B" w:rsidRDefault="0091758B" w:rsidP="0091758B">
      <w:pPr>
        <w:rPr>
          <w:b/>
          <w:bCs/>
          <w:sz w:val="28"/>
          <w:szCs w:val="28"/>
        </w:rPr>
      </w:pPr>
      <w:r w:rsidRPr="0091758B">
        <w:rPr>
          <w:b/>
          <w:bCs/>
          <w:sz w:val="28"/>
          <w:szCs w:val="28"/>
        </w:rPr>
        <w:t>Immigration Laws</w:t>
      </w:r>
    </w:p>
    <w:p w:rsidR="0091758B" w:rsidRPr="0091758B" w:rsidRDefault="0091758B" w:rsidP="0091758B">
      <w:pPr>
        <w:rPr>
          <w:sz w:val="28"/>
          <w:szCs w:val="28"/>
        </w:rPr>
      </w:pPr>
      <w:r w:rsidRPr="0091758B">
        <w:rPr>
          <w:sz w:val="28"/>
          <w:szCs w:val="28"/>
        </w:rP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proofErr w:type="gramStart"/>
      <w:r w:rsidRPr="0091758B">
        <w:rPr>
          <w:sz w:val="28"/>
          <w:szCs w:val="28"/>
        </w:rPr>
        <w:t>workers . </w:t>
      </w:r>
      <w:proofErr w:type="gramEnd"/>
    </w:p>
    <w:p w:rsidR="00CE6E4E" w:rsidRPr="0091758B" w:rsidRDefault="00CE6E4E" w:rsidP="00CE6E4E">
      <w:pPr>
        <w:rPr>
          <w:sz w:val="28"/>
          <w:szCs w:val="28"/>
        </w:rPr>
      </w:pPr>
    </w:p>
    <w:p w:rsidR="001634EE" w:rsidRPr="001634EE" w:rsidRDefault="001634EE" w:rsidP="001634EE">
      <w:pPr>
        <w:shd w:val="clear" w:color="auto" w:fill="FFFFFF"/>
        <w:rPr>
          <w:rFonts w:eastAsia="Times New Roman" w:cstheme="minorHAnsi"/>
          <w:color w:val="222222"/>
          <w:sz w:val="28"/>
          <w:szCs w:val="28"/>
          <w:lang w:eastAsia="en-GB"/>
        </w:rPr>
      </w:pPr>
    </w:p>
    <w:p w:rsidR="00C46048" w:rsidRPr="001634EE" w:rsidRDefault="00C46048" w:rsidP="00422DA9">
      <w:pPr>
        <w:rPr>
          <w:rFonts w:cstheme="minorHAnsi"/>
          <w:sz w:val="28"/>
          <w:szCs w:val="28"/>
        </w:rPr>
      </w:pPr>
    </w:p>
    <w:p w:rsidR="00DA6877" w:rsidRPr="001634EE" w:rsidRDefault="00DA6877">
      <w:pPr>
        <w:rPr>
          <w:sz w:val="28"/>
          <w:szCs w:val="28"/>
        </w:rPr>
      </w:pPr>
    </w:p>
    <w:p w:rsidR="00DA6877" w:rsidRPr="001634EE" w:rsidRDefault="00DA6877" w:rsidP="00DA6877">
      <w:pPr>
        <w:rPr>
          <w:sz w:val="28"/>
          <w:szCs w:val="28"/>
        </w:rPr>
      </w:pPr>
    </w:p>
    <w:sectPr w:rsidR="00DA6877" w:rsidRPr="00163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B004F"/>
    <w:multiLevelType w:val="hybridMultilevel"/>
    <w:tmpl w:val="F306B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731E75"/>
    <w:multiLevelType w:val="hybridMultilevel"/>
    <w:tmpl w:val="65CE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C8E16EE"/>
    <w:multiLevelType w:val="hybridMultilevel"/>
    <w:tmpl w:val="DC16B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7F212F"/>
    <w:multiLevelType w:val="hybridMultilevel"/>
    <w:tmpl w:val="239C925C"/>
    <w:lvl w:ilvl="0" w:tplc="B2A4E170">
      <w:start w:val="1"/>
      <w:numFmt w:val="decimal"/>
      <w:lvlText w:val="%1."/>
      <w:lvlJc w:val="left"/>
      <w:pPr>
        <w:ind w:left="927" w:hanging="360"/>
      </w:pPr>
      <w:rPr>
        <w:rFonts w:ascii="Arial" w:hAnsi="Arial" w:cs="Arial" w:hint="default"/>
        <w:color w:val="333333"/>
        <w:sz w:val="21"/>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760E533E"/>
    <w:multiLevelType w:val="hybridMultilevel"/>
    <w:tmpl w:val="DC0AE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3"/>
  </w:num>
  <w:num w:numId="6">
    <w:abstractNumId w:val="6"/>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77"/>
    <w:rsid w:val="001634EE"/>
    <w:rsid w:val="00422DA9"/>
    <w:rsid w:val="00444099"/>
    <w:rsid w:val="00680015"/>
    <w:rsid w:val="00793692"/>
    <w:rsid w:val="008728D3"/>
    <w:rsid w:val="00891C46"/>
    <w:rsid w:val="0091758B"/>
    <w:rsid w:val="00C46048"/>
    <w:rsid w:val="00CE6E4E"/>
    <w:rsid w:val="00D34C2F"/>
    <w:rsid w:val="00DA6877"/>
    <w:rsid w:val="00DB6F5B"/>
    <w:rsid w:val="00FD5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8618C-2B0E-47C5-9534-0B2ACA3D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877"/>
    <w:pPr>
      <w:ind w:left="720"/>
      <w:contextualSpacing/>
    </w:pPr>
  </w:style>
  <w:style w:type="paragraph" w:styleId="NormalWeb">
    <w:name w:val="Normal (Web)"/>
    <w:basedOn w:val="Normal"/>
    <w:uiPriority w:val="99"/>
    <w:semiHidden/>
    <w:unhideWhenUsed/>
    <w:rsid w:val="009175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69732">
      <w:bodyDiv w:val="1"/>
      <w:marLeft w:val="0"/>
      <w:marRight w:val="0"/>
      <w:marTop w:val="0"/>
      <w:marBottom w:val="0"/>
      <w:divBdr>
        <w:top w:val="none" w:sz="0" w:space="0" w:color="auto"/>
        <w:left w:val="none" w:sz="0" w:space="0" w:color="auto"/>
        <w:bottom w:val="none" w:sz="0" w:space="0" w:color="auto"/>
        <w:right w:val="none" w:sz="0" w:space="0" w:color="auto"/>
      </w:divBdr>
    </w:div>
    <w:div w:id="618605415">
      <w:bodyDiv w:val="1"/>
      <w:marLeft w:val="0"/>
      <w:marRight w:val="0"/>
      <w:marTop w:val="0"/>
      <w:marBottom w:val="0"/>
      <w:divBdr>
        <w:top w:val="none" w:sz="0" w:space="0" w:color="auto"/>
        <w:left w:val="none" w:sz="0" w:space="0" w:color="auto"/>
        <w:bottom w:val="none" w:sz="0" w:space="0" w:color="auto"/>
        <w:right w:val="none" w:sz="0" w:space="0" w:color="auto"/>
      </w:divBdr>
      <w:divsChild>
        <w:div w:id="199974639">
          <w:marLeft w:val="1166"/>
          <w:marRight w:val="0"/>
          <w:marTop w:val="0"/>
          <w:marBottom w:val="0"/>
          <w:divBdr>
            <w:top w:val="none" w:sz="0" w:space="0" w:color="auto"/>
            <w:left w:val="none" w:sz="0" w:space="0" w:color="auto"/>
            <w:bottom w:val="none" w:sz="0" w:space="0" w:color="auto"/>
            <w:right w:val="none" w:sz="0" w:space="0" w:color="auto"/>
          </w:divBdr>
        </w:div>
        <w:div w:id="743845195">
          <w:marLeft w:val="1166"/>
          <w:marRight w:val="0"/>
          <w:marTop w:val="0"/>
          <w:marBottom w:val="0"/>
          <w:divBdr>
            <w:top w:val="none" w:sz="0" w:space="0" w:color="auto"/>
            <w:left w:val="none" w:sz="0" w:space="0" w:color="auto"/>
            <w:bottom w:val="none" w:sz="0" w:space="0" w:color="auto"/>
            <w:right w:val="none" w:sz="0" w:space="0" w:color="auto"/>
          </w:divBdr>
        </w:div>
      </w:divsChild>
    </w:div>
    <w:div w:id="789082360">
      <w:bodyDiv w:val="1"/>
      <w:marLeft w:val="0"/>
      <w:marRight w:val="0"/>
      <w:marTop w:val="0"/>
      <w:marBottom w:val="0"/>
      <w:divBdr>
        <w:top w:val="none" w:sz="0" w:space="0" w:color="auto"/>
        <w:left w:val="none" w:sz="0" w:space="0" w:color="auto"/>
        <w:bottom w:val="none" w:sz="0" w:space="0" w:color="auto"/>
        <w:right w:val="none" w:sz="0" w:space="0" w:color="auto"/>
      </w:divBdr>
    </w:div>
    <w:div w:id="1692414593">
      <w:bodyDiv w:val="1"/>
      <w:marLeft w:val="0"/>
      <w:marRight w:val="0"/>
      <w:marTop w:val="0"/>
      <w:marBottom w:val="0"/>
      <w:divBdr>
        <w:top w:val="none" w:sz="0" w:space="0" w:color="auto"/>
        <w:left w:val="none" w:sz="0" w:space="0" w:color="auto"/>
        <w:bottom w:val="none" w:sz="0" w:space="0" w:color="auto"/>
        <w:right w:val="none" w:sz="0" w:space="0" w:color="auto"/>
      </w:divBdr>
    </w:div>
    <w:div w:id="1955601393">
      <w:bodyDiv w:val="1"/>
      <w:marLeft w:val="0"/>
      <w:marRight w:val="0"/>
      <w:marTop w:val="0"/>
      <w:marBottom w:val="0"/>
      <w:divBdr>
        <w:top w:val="none" w:sz="0" w:space="0" w:color="auto"/>
        <w:left w:val="none" w:sz="0" w:space="0" w:color="auto"/>
        <w:bottom w:val="none" w:sz="0" w:space="0" w:color="auto"/>
        <w:right w:val="none" w:sz="0" w:space="0" w:color="auto"/>
      </w:divBdr>
    </w:div>
    <w:div w:id="2053529011">
      <w:bodyDiv w:val="1"/>
      <w:marLeft w:val="0"/>
      <w:marRight w:val="0"/>
      <w:marTop w:val="0"/>
      <w:marBottom w:val="0"/>
      <w:divBdr>
        <w:top w:val="none" w:sz="0" w:space="0" w:color="auto"/>
        <w:left w:val="none" w:sz="0" w:space="0" w:color="auto"/>
        <w:bottom w:val="none" w:sz="0" w:space="0" w:color="auto"/>
        <w:right w:val="none" w:sz="0" w:space="0" w:color="auto"/>
      </w:divBdr>
      <w:divsChild>
        <w:div w:id="425425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9DBAA-214C-48D8-B34D-A38D20F8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zibiri miracle</dc:creator>
  <cp:keywords/>
  <dc:description/>
  <cp:lastModifiedBy>zibiri miracle</cp:lastModifiedBy>
  <cp:revision>2</cp:revision>
  <dcterms:created xsi:type="dcterms:W3CDTF">2020-06-15T09:26:00Z</dcterms:created>
  <dcterms:modified xsi:type="dcterms:W3CDTF">2020-06-15T09:26:00Z</dcterms:modified>
</cp:coreProperties>
</file>