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3758" w:rsidRDefault="00663758">
      <w:pPr>
        <w:rPr>
          <w:lang w:val="en-US"/>
        </w:rPr>
      </w:pPr>
      <w:r>
        <w:rPr>
          <w:lang w:val="en-US"/>
        </w:rPr>
        <w:t xml:space="preserve">UGAH UCHE CHUKWUNENYE </w:t>
      </w:r>
    </w:p>
    <w:p w:rsidR="00663758" w:rsidRDefault="00663758">
      <w:pPr>
        <w:rPr>
          <w:lang w:val="en-US"/>
        </w:rPr>
      </w:pPr>
      <w:r>
        <w:rPr>
          <w:lang w:val="en-US"/>
        </w:rPr>
        <w:t>17/ENG04/071</w:t>
      </w:r>
    </w:p>
    <w:p w:rsidR="00663758" w:rsidRDefault="00663758">
      <w:pPr>
        <w:rPr>
          <w:lang w:val="en-US"/>
        </w:rPr>
      </w:pPr>
      <w:r>
        <w:rPr>
          <w:lang w:val="en-US"/>
        </w:rPr>
        <w:t xml:space="preserve">ELECTRICAL ELECTRONICS ENGINEERING </w:t>
      </w:r>
    </w:p>
    <w:p w:rsidR="00663758" w:rsidRDefault="00663758">
      <w:pPr>
        <w:rPr>
          <w:lang w:val="en-US"/>
        </w:rPr>
      </w:pPr>
      <w:r>
        <w:rPr>
          <w:lang w:val="en-US"/>
        </w:rPr>
        <w:t xml:space="preserve"> </w:t>
      </w:r>
    </w:p>
    <w:p w:rsidR="00663758" w:rsidRDefault="00663758">
      <w:pPr>
        <w:rPr>
          <w:b/>
          <w:bCs/>
          <w:lang w:val="en-US"/>
        </w:rPr>
      </w:pPr>
      <w:r w:rsidRPr="00951236">
        <w:rPr>
          <w:b/>
          <w:bCs/>
          <w:lang w:val="en-US"/>
        </w:rPr>
        <w:t>QUESTION 2</w:t>
      </w:r>
    </w:p>
    <w:p w:rsidR="00951236" w:rsidRDefault="00570029" w:rsidP="004A7A0B">
      <w:pPr>
        <w:spacing w:line="360" w:lineRule="auto"/>
        <w:rPr>
          <w:lang w:val="en-US"/>
        </w:rPr>
      </w:pPr>
      <w:r w:rsidRPr="00570029">
        <w:rPr>
          <w:lang w:val="en-US"/>
        </w:rPr>
        <w:t>The government taxes that are being imposed among other regulatory measures help to promote economic growth and to protect consumers from exploitation and other illegal factors</w:t>
      </w:r>
      <w:r w:rsidR="002B6C3F">
        <w:rPr>
          <w:lang w:val="en-US"/>
        </w:rPr>
        <w:t xml:space="preserve">. </w:t>
      </w:r>
      <w:r w:rsidRPr="00570029">
        <w:rPr>
          <w:lang w:val="en-US"/>
        </w:rPr>
        <w:t>.</w:t>
      </w:r>
      <w:r w:rsidR="00D90E4A">
        <w:rPr>
          <w:lang w:val="en-US"/>
        </w:rPr>
        <w:t xml:space="preserve"> </w:t>
      </w:r>
      <w:r w:rsidR="002B6C3F" w:rsidRPr="002B6C3F">
        <w:rPr>
          <w:lang w:val="en-US"/>
        </w:rPr>
        <w:t>In the legal environment of a business, we are looking the key areas, particularly where law changes and how legal aspects affect businesses. All these legal factors are contained in the legal environment of a business</w:t>
      </w:r>
      <w:r w:rsidR="0027616F">
        <w:rPr>
          <w:lang w:val="en-US"/>
        </w:rPr>
        <w:t>:</w:t>
      </w:r>
    </w:p>
    <w:p w:rsidR="006D0508" w:rsidRPr="006D0508" w:rsidRDefault="006D0508" w:rsidP="004A7A0B">
      <w:pPr>
        <w:spacing w:line="360" w:lineRule="auto"/>
        <w:rPr>
          <w:b/>
          <w:bCs/>
          <w:lang w:val="en-US"/>
        </w:rPr>
      </w:pPr>
      <w:r w:rsidRPr="006D0508">
        <w:rPr>
          <w:b/>
          <w:bCs/>
          <w:lang w:val="en-US"/>
        </w:rPr>
        <w:t>Organizational Law</w:t>
      </w:r>
    </w:p>
    <w:p w:rsidR="0027616F" w:rsidRDefault="006D0508" w:rsidP="004A7A0B">
      <w:pPr>
        <w:spacing w:line="360" w:lineRule="auto"/>
        <w:rPr>
          <w:lang w:val="en-US"/>
        </w:rPr>
      </w:pPr>
      <w:r w:rsidRPr="006D0508">
        <w:rPr>
          <w:lang w:val="en-US"/>
        </w:rPr>
        <w:t>The organizational law is the first type of business law that we will talk about here. Any business that is organized as a legal entity is subject to the state law that governs its operation and conduct.</w:t>
      </w:r>
    </w:p>
    <w:p w:rsidR="00524B85" w:rsidRDefault="00524B85" w:rsidP="004A7A0B">
      <w:pPr>
        <w:spacing w:line="360" w:lineRule="auto"/>
        <w:rPr>
          <w:lang w:val="en-US"/>
        </w:rPr>
      </w:pPr>
    </w:p>
    <w:p w:rsidR="0080673F" w:rsidRPr="00524B85" w:rsidRDefault="0080673F" w:rsidP="004A7A0B">
      <w:pPr>
        <w:spacing w:line="360" w:lineRule="auto"/>
        <w:rPr>
          <w:b/>
          <w:bCs/>
          <w:lang w:val="en-US"/>
        </w:rPr>
      </w:pPr>
      <w:r w:rsidRPr="00524B85">
        <w:rPr>
          <w:b/>
          <w:bCs/>
          <w:lang w:val="en-US"/>
        </w:rPr>
        <w:t>Securities Law</w:t>
      </w:r>
    </w:p>
    <w:p w:rsidR="001B68AA" w:rsidRDefault="0080673F" w:rsidP="004A7A0B">
      <w:pPr>
        <w:spacing w:line="360" w:lineRule="auto"/>
        <w:rPr>
          <w:lang w:val="en-US"/>
        </w:rPr>
      </w:pPr>
      <w:r w:rsidRPr="0080673F">
        <w:rPr>
          <w:lang w:val="en-US"/>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1C72D8" w:rsidRDefault="001C72D8" w:rsidP="004A7A0B">
      <w:pPr>
        <w:spacing w:line="360" w:lineRule="auto"/>
        <w:rPr>
          <w:lang w:val="en-US"/>
        </w:rPr>
      </w:pPr>
    </w:p>
    <w:p w:rsidR="001C72D8" w:rsidRPr="001C72D8" w:rsidRDefault="001C72D8" w:rsidP="004A7A0B">
      <w:pPr>
        <w:spacing w:line="360" w:lineRule="auto"/>
        <w:rPr>
          <w:b/>
          <w:bCs/>
          <w:lang w:val="en-US"/>
        </w:rPr>
      </w:pPr>
      <w:r w:rsidRPr="001C72D8">
        <w:rPr>
          <w:b/>
          <w:bCs/>
          <w:lang w:val="en-US"/>
        </w:rPr>
        <w:t>Employees Protection laws</w:t>
      </w:r>
    </w:p>
    <w:p w:rsidR="00524B85" w:rsidRDefault="001C72D8" w:rsidP="004A7A0B">
      <w:pPr>
        <w:spacing w:line="360" w:lineRule="auto"/>
        <w:rPr>
          <w:lang w:val="en-US"/>
        </w:rPr>
      </w:pPr>
      <w:r w:rsidRPr="001C72D8">
        <w:rPr>
          <w:lang w:val="en-US"/>
        </w:rPr>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w:t>
      </w:r>
      <w:r w:rsidR="007956E5" w:rsidRPr="001C72D8">
        <w:rPr>
          <w:lang w:val="en-US"/>
        </w:rPr>
        <w:t>color</w:t>
      </w:r>
      <w:r w:rsidRPr="001C72D8">
        <w:rPr>
          <w:lang w:val="en-US"/>
        </w:rPr>
        <w:t>.</w:t>
      </w:r>
    </w:p>
    <w:p w:rsidR="007956E5" w:rsidRDefault="007956E5" w:rsidP="004A7A0B">
      <w:pPr>
        <w:spacing w:line="360" w:lineRule="auto"/>
        <w:rPr>
          <w:lang w:val="en-US"/>
        </w:rPr>
      </w:pPr>
    </w:p>
    <w:p w:rsidR="003A2BD3" w:rsidRPr="003A2BD3" w:rsidRDefault="003A2BD3" w:rsidP="004A7A0B">
      <w:pPr>
        <w:spacing w:line="360" w:lineRule="auto"/>
        <w:rPr>
          <w:b/>
          <w:bCs/>
          <w:lang w:val="en-US"/>
        </w:rPr>
      </w:pPr>
      <w:r w:rsidRPr="003A2BD3">
        <w:rPr>
          <w:b/>
          <w:bCs/>
          <w:lang w:val="en-US"/>
        </w:rPr>
        <w:t>Contract Law</w:t>
      </w:r>
    </w:p>
    <w:p w:rsidR="007956E5" w:rsidRPr="00570029" w:rsidRDefault="003A2BD3" w:rsidP="004A7A0B">
      <w:pPr>
        <w:spacing w:line="360" w:lineRule="auto"/>
        <w:rPr>
          <w:lang w:val="en-US"/>
        </w:rPr>
      </w:pPr>
      <w:r w:rsidRPr="003A2BD3">
        <w:rPr>
          <w:lang w:val="en-US"/>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sectPr w:rsidR="007956E5" w:rsidRPr="00570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58"/>
    <w:rsid w:val="001B68AA"/>
    <w:rsid w:val="001C72D8"/>
    <w:rsid w:val="0027616F"/>
    <w:rsid w:val="002B6C3F"/>
    <w:rsid w:val="003A2BD3"/>
    <w:rsid w:val="004A7A0B"/>
    <w:rsid w:val="00524B85"/>
    <w:rsid w:val="00570029"/>
    <w:rsid w:val="00663758"/>
    <w:rsid w:val="006D0508"/>
    <w:rsid w:val="007956E5"/>
    <w:rsid w:val="0080673F"/>
    <w:rsid w:val="00951236"/>
    <w:rsid w:val="00D90E4A"/>
    <w:rsid w:val="00F00C0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3DA955"/>
  <w15:chartTrackingRefBased/>
  <w15:docId w15:val="{6886DD17-24A6-4D4B-B8ED-BDF9CB81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ugah vincent</dc:creator>
  <cp:keywords/>
  <dc:description/>
  <cp:lastModifiedBy>ugah vincent</cp:lastModifiedBy>
  <cp:revision>2</cp:revision>
  <dcterms:created xsi:type="dcterms:W3CDTF">2020-06-15T09:24:00Z</dcterms:created>
  <dcterms:modified xsi:type="dcterms:W3CDTF">2020-06-15T09:24:00Z</dcterms:modified>
</cp:coreProperties>
</file>