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DE" w:rsidRPr="00401B60" w:rsidRDefault="00F80BDE" w:rsidP="00F80BDE">
      <w:pPr>
        <w:jc w:val="both"/>
        <w:rPr>
          <w:rFonts w:ascii="Times New Roman" w:hAnsi="Times New Roman" w:cs="Times New Roman"/>
          <w:b/>
          <w:sz w:val="28"/>
          <w:szCs w:val="28"/>
        </w:rPr>
      </w:pPr>
      <w:r w:rsidRPr="00401B60">
        <w:rPr>
          <w:rFonts w:ascii="Times New Roman" w:hAnsi="Times New Roman" w:cs="Times New Roman"/>
          <w:b/>
          <w:sz w:val="28"/>
          <w:szCs w:val="28"/>
        </w:rPr>
        <w:t>NAME: UDEMGBA RITA CHIDUM</w:t>
      </w:r>
    </w:p>
    <w:p w:rsidR="00F80BDE" w:rsidRPr="00401B60" w:rsidRDefault="00F80BDE" w:rsidP="00F80BDE">
      <w:pPr>
        <w:jc w:val="both"/>
        <w:rPr>
          <w:rFonts w:ascii="Times New Roman" w:hAnsi="Times New Roman" w:cs="Times New Roman"/>
          <w:b/>
          <w:sz w:val="28"/>
          <w:szCs w:val="28"/>
        </w:rPr>
      </w:pPr>
      <w:r w:rsidRPr="00401B60">
        <w:rPr>
          <w:rFonts w:ascii="Times New Roman" w:hAnsi="Times New Roman" w:cs="Times New Roman"/>
          <w:b/>
          <w:sz w:val="28"/>
          <w:szCs w:val="28"/>
        </w:rPr>
        <w:t>MATRIC NO: 17/ENG04/069</w:t>
      </w:r>
    </w:p>
    <w:p w:rsidR="00F80BDE" w:rsidRPr="00401B60" w:rsidRDefault="00F80BDE" w:rsidP="00F80BDE">
      <w:pPr>
        <w:jc w:val="both"/>
        <w:rPr>
          <w:rFonts w:ascii="Times New Roman" w:hAnsi="Times New Roman" w:cs="Times New Roman"/>
          <w:b/>
          <w:sz w:val="28"/>
          <w:szCs w:val="28"/>
        </w:rPr>
      </w:pPr>
      <w:r w:rsidRPr="00401B60">
        <w:rPr>
          <w:rFonts w:ascii="Times New Roman" w:hAnsi="Times New Roman" w:cs="Times New Roman"/>
          <w:b/>
          <w:sz w:val="28"/>
          <w:szCs w:val="28"/>
        </w:rPr>
        <w:t>DEPARTMENT: ELECTRICAL ELECTRONICS ENGINEERING</w:t>
      </w:r>
    </w:p>
    <w:p w:rsidR="00F80BDE" w:rsidRPr="00401B60" w:rsidRDefault="00F80BDE" w:rsidP="00F80BDE">
      <w:pPr>
        <w:jc w:val="both"/>
        <w:rPr>
          <w:rFonts w:ascii="Times New Roman" w:hAnsi="Times New Roman" w:cs="Times New Roman"/>
          <w:b/>
          <w:sz w:val="28"/>
          <w:szCs w:val="28"/>
        </w:rPr>
      </w:pPr>
      <w:r w:rsidRPr="00401B60">
        <w:rPr>
          <w:rFonts w:ascii="Times New Roman" w:hAnsi="Times New Roman" w:cs="Times New Roman"/>
          <w:b/>
          <w:sz w:val="28"/>
          <w:szCs w:val="28"/>
        </w:rPr>
        <w:t>ENG 384</w:t>
      </w:r>
    </w:p>
    <w:p w:rsidR="00F80BDE" w:rsidRPr="00401B60" w:rsidRDefault="00F80BDE" w:rsidP="00F80BDE">
      <w:pPr>
        <w:jc w:val="both"/>
        <w:rPr>
          <w:rFonts w:ascii="Times New Roman" w:hAnsi="Times New Roman" w:cs="Times New Roman"/>
          <w:b/>
          <w:sz w:val="28"/>
          <w:szCs w:val="28"/>
        </w:rPr>
      </w:pPr>
      <w:r w:rsidRPr="00401B60">
        <w:rPr>
          <w:rFonts w:ascii="Times New Roman" w:hAnsi="Times New Roman" w:cs="Times New Roman"/>
          <w:b/>
          <w:sz w:val="28"/>
          <w:szCs w:val="28"/>
        </w:rPr>
        <w:t>ENGINEEERING LAW AND MANAGERIAL ECONOMICS</w:t>
      </w:r>
    </w:p>
    <w:p w:rsidR="00F80BDE" w:rsidRDefault="00F80BDE" w:rsidP="00F80BDE">
      <w:pPr>
        <w:jc w:val="both"/>
        <w:rPr>
          <w:rFonts w:ascii="Times New Roman" w:hAnsi="Times New Roman" w:cs="Times New Roman"/>
          <w:sz w:val="28"/>
          <w:szCs w:val="28"/>
        </w:rPr>
      </w:pPr>
      <w:r>
        <w:rPr>
          <w:rFonts w:ascii="Times New Roman" w:hAnsi="Times New Roman" w:cs="Times New Roman"/>
          <w:sz w:val="28"/>
          <w:szCs w:val="28"/>
        </w:rPr>
        <w:t>QUESTION 2</w:t>
      </w:r>
    </w:p>
    <w:p w:rsidR="00F80BDE" w:rsidRDefault="001E2BA6" w:rsidP="00F80BDE">
      <w:pPr>
        <w:pStyle w:val="ListParagraph"/>
        <w:numPr>
          <w:ilvl w:val="0"/>
          <w:numId w:val="1"/>
        </w:numPr>
        <w:jc w:val="both"/>
        <w:rPr>
          <w:rFonts w:ascii="Times New Roman" w:hAnsi="Times New Roman" w:cs="Times New Roman"/>
          <w:sz w:val="28"/>
          <w:szCs w:val="28"/>
        </w:rPr>
      </w:pPr>
      <w:r w:rsidRPr="00AA0270">
        <w:rPr>
          <w:rFonts w:ascii="Times New Roman" w:hAnsi="Times New Roman" w:cs="Times New Roman"/>
          <w:b/>
          <w:sz w:val="28"/>
          <w:szCs w:val="28"/>
        </w:rPr>
        <w:t>Corruption</w:t>
      </w:r>
      <w:r>
        <w:rPr>
          <w:rFonts w:ascii="Times New Roman" w:hAnsi="Times New Roman" w:cs="Times New Roman"/>
          <w:sz w:val="28"/>
          <w:szCs w:val="28"/>
        </w:rPr>
        <w:t xml:space="preserve">: The high infiltration of corruption in our judicial system is saddening. The judiciary which is supposed to be the hope of the common man is being compromised. This has a great effect on the engineering system of the country. It is saddening that one cannot trust the ability of the legal system to administer justice and resolve cases because of bribery. A lot of scenarios happen in the industry constantly which should be taken up legally, but due to corruption in every corner, the matter is usually overlooked or ignored. In some cases even when the case seems to be rearing its head, somehow it is buried. </w:t>
      </w:r>
      <w:r w:rsidR="002F74E6">
        <w:rPr>
          <w:rFonts w:ascii="Times New Roman" w:hAnsi="Times New Roman" w:cs="Times New Roman"/>
          <w:sz w:val="28"/>
          <w:szCs w:val="28"/>
        </w:rPr>
        <w:t xml:space="preserve">Most incidents that have resulted in loss of lives and properties are never addressed probably because a certain loop hole has been created beforehand. In some cases, people cutting corners and disregarding the already stipulated laws concerning the engineering industries results in great loss. A case study would be as an electrical engineer using substandard goods when assigned the contract of lightning a community. These activities are supposed to be constantly checked to ensure that proper procedures are followed. </w:t>
      </w:r>
    </w:p>
    <w:p w:rsidR="002F74E6" w:rsidRDefault="002F74E6" w:rsidP="00F80BDE">
      <w:pPr>
        <w:pStyle w:val="ListParagraph"/>
        <w:numPr>
          <w:ilvl w:val="0"/>
          <w:numId w:val="1"/>
        </w:numPr>
        <w:jc w:val="both"/>
        <w:rPr>
          <w:rFonts w:ascii="Times New Roman" w:hAnsi="Times New Roman" w:cs="Times New Roman"/>
          <w:sz w:val="28"/>
          <w:szCs w:val="28"/>
        </w:rPr>
      </w:pPr>
      <w:r w:rsidRPr="00AA0270">
        <w:rPr>
          <w:rFonts w:ascii="Times New Roman" w:hAnsi="Times New Roman" w:cs="Times New Roman"/>
          <w:b/>
          <w:sz w:val="28"/>
          <w:szCs w:val="28"/>
        </w:rPr>
        <w:t xml:space="preserve">Prolonged and overdue delays in Justice </w:t>
      </w:r>
      <w:r w:rsidR="00AA0270" w:rsidRPr="00AA0270">
        <w:rPr>
          <w:rFonts w:ascii="Times New Roman" w:hAnsi="Times New Roman" w:cs="Times New Roman"/>
          <w:b/>
          <w:sz w:val="28"/>
          <w:szCs w:val="28"/>
        </w:rPr>
        <w:t>System</w:t>
      </w:r>
      <w:r w:rsidRPr="00AA0270">
        <w:rPr>
          <w:rFonts w:ascii="Times New Roman" w:hAnsi="Times New Roman" w:cs="Times New Roman"/>
          <w:b/>
          <w:sz w:val="28"/>
          <w:szCs w:val="28"/>
        </w:rPr>
        <w:t>:</w:t>
      </w:r>
      <w:r>
        <w:rPr>
          <w:rFonts w:ascii="Times New Roman" w:hAnsi="Times New Roman" w:cs="Times New Roman"/>
          <w:sz w:val="28"/>
          <w:szCs w:val="28"/>
        </w:rPr>
        <w:t xml:space="preserve"> </w:t>
      </w:r>
      <w:r w:rsidR="00AA0270">
        <w:rPr>
          <w:rFonts w:ascii="Times New Roman" w:hAnsi="Times New Roman" w:cs="Times New Roman"/>
          <w:sz w:val="28"/>
          <w:szCs w:val="28"/>
        </w:rPr>
        <w:t xml:space="preserve">The </w:t>
      </w:r>
      <w:r w:rsidR="00AA0270">
        <w:rPr>
          <w:rFonts w:ascii="Times New Roman" w:hAnsi="Times New Roman" w:cs="Times New Roman"/>
          <w:sz w:val="28"/>
          <w:szCs w:val="28"/>
        </w:rPr>
        <w:t>issue</w:t>
      </w:r>
      <w:r w:rsidR="00AA0270">
        <w:rPr>
          <w:rFonts w:ascii="Times New Roman" w:hAnsi="Times New Roman" w:cs="Times New Roman"/>
          <w:sz w:val="28"/>
          <w:szCs w:val="28"/>
        </w:rPr>
        <w:t xml:space="preserve"> is usually </w:t>
      </w:r>
      <w:r w:rsidR="00AA0270">
        <w:rPr>
          <w:rFonts w:ascii="PT Serif" w:hAnsi="PT Serif"/>
          <w:color w:val="222222"/>
          <w:sz w:val="27"/>
          <w:szCs w:val="27"/>
          <w:shd w:val="clear" w:color="auto" w:fill="FFFFFF"/>
        </w:rPr>
        <w:t>in an unending cycle of dismissals, appeals and re-trials.</w:t>
      </w:r>
      <w:r w:rsidR="00AA0270">
        <w:rPr>
          <w:rFonts w:ascii="PT Serif" w:hAnsi="PT Serif"/>
          <w:color w:val="222222"/>
          <w:sz w:val="27"/>
          <w:szCs w:val="27"/>
          <w:shd w:val="clear" w:color="auto" w:fill="FFFFFF"/>
        </w:rPr>
        <w:t xml:space="preserve"> </w:t>
      </w:r>
      <w:r>
        <w:rPr>
          <w:rFonts w:ascii="Times New Roman" w:hAnsi="Times New Roman" w:cs="Times New Roman"/>
          <w:sz w:val="28"/>
          <w:szCs w:val="28"/>
        </w:rPr>
        <w:t xml:space="preserve">The system of not being able to address matters while still recent is a constant issue in the system. Unnecessary delays in handling crucial matters results in </w:t>
      </w:r>
      <w:r w:rsidR="00AA0270">
        <w:rPr>
          <w:rFonts w:ascii="Times New Roman" w:hAnsi="Times New Roman" w:cs="Times New Roman"/>
          <w:sz w:val="28"/>
          <w:szCs w:val="28"/>
        </w:rPr>
        <w:t>reducing evidence, lack of participation of the offender and victim involved, etc. This can also be as a result of corruption (unnecessary delays to ensure the case is buried because of the people involved). This can also be as a result of lack of finance to keep seeking legal action.</w:t>
      </w:r>
    </w:p>
    <w:p w:rsidR="00AA0270" w:rsidRPr="00F80BDE" w:rsidRDefault="00AA0270" w:rsidP="00F80BDE">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Inequality in Justice </w:t>
      </w:r>
      <w:bookmarkStart w:id="0" w:name="_GoBack"/>
      <w:bookmarkEnd w:id="0"/>
      <w:r w:rsidR="00E3514E">
        <w:rPr>
          <w:rFonts w:ascii="Times New Roman" w:hAnsi="Times New Roman" w:cs="Times New Roman"/>
          <w:b/>
          <w:sz w:val="28"/>
          <w:szCs w:val="28"/>
        </w:rPr>
        <w:t>System</w:t>
      </w:r>
      <w:r>
        <w:rPr>
          <w:rFonts w:ascii="Times New Roman" w:hAnsi="Times New Roman" w:cs="Times New Roman"/>
          <w:b/>
          <w:sz w:val="28"/>
          <w:szCs w:val="28"/>
        </w:rPr>
        <w:t>:</w:t>
      </w:r>
      <w:r>
        <w:rPr>
          <w:rFonts w:ascii="Times New Roman" w:hAnsi="Times New Roman" w:cs="Times New Roman"/>
          <w:sz w:val="28"/>
          <w:szCs w:val="28"/>
        </w:rPr>
        <w:t xml:space="preserve"> This is very common when the offender is a rich high profile Citizen and the victim is a common man. Needless to say, the judiciary is supposed to address matters equally</w:t>
      </w:r>
      <w:r w:rsidR="00380623">
        <w:rPr>
          <w:rFonts w:ascii="Times New Roman" w:hAnsi="Times New Roman" w:cs="Times New Roman"/>
          <w:sz w:val="28"/>
          <w:szCs w:val="28"/>
        </w:rPr>
        <w:t xml:space="preserve">. The common man should be able to get justice when seeking legal assistance. </w:t>
      </w:r>
      <w:r>
        <w:rPr>
          <w:rFonts w:ascii="Times New Roman" w:hAnsi="Times New Roman" w:cs="Times New Roman"/>
          <w:sz w:val="28"/>
          <w:szCs w:val="28"/>
        </w:rPr>
        <w:t xml:space="preserve">This is a scenario of where </w:t>
      </w:r>
      <w:r>
        <w:rPr>
          <w:rFonts w:ascii="Times New Roman" w:hAnsi="Times New Roman" w:cs="Times New Roman"/>
          <w:sz w:val="28"/>
          <w:szCs w:val="28"/>
        </w:rPr>
        <w:lastRenderedPageBreak/>
        <w:t xml:space="preserve">either the case is brushed under the carpet or the offender is not sanctioned properly because of his or her </w:t>
      </w:r>
      <w:r w:rsidR="00380623">
        <w:rPr>
          <w:rFonts w:ascii="Times New Roman" w:hAnsi="Times New Roman" w:cs="Times New Roman"/>
          <w:b/>
          <w:sz w:val="28"/>
          <w:szCs w:val="28"/>
        </w:rPr>
        <w:t>‘PUBLIC IMAGE’.</w:t>
      </w:r>
    </w:p>
    <w:p w:rsidR="001D2B61" w:rsidRDefault="001D2B61"/>
    <w:sectPr w:rsidR="001D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846AB"/>
    <w:multiLevelType w:val="hybridMultilevel"/>
    <w:tmpl w:val="8BD8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DE"/>
    <w:rsid w:val="00134CFB"/>
    <w:rsid w:val="001D2B61"/>
    <w:rsid w:val="001E2BA6"/>
    <w:rsid w:val="002F74E6"/>
    <w:rsid w:val="00380623"/>
    <w:rsid w:val="00AA0270"/>
    <w:rsid w:val="00E3514E"/>
    <w:rsid w:val="00F8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5A8FD-198C-4DF5-913A-FE2218EF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2020-06-15T17:12:00Z</dcterms:created>
  <dcterms:modified xsi:type="dcterms:W3CDTF">2020-06-15T18:06:00Z</dcterms:modified>
</cp:coreProperties>
</file>