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5A0B" w14:textId="3FBC4186" w:rsidR="00DB4DFC" w:rsidRPr="00DB4DFC" w:rsidRDefault="00DB4DFC">
      <w:pPr>
        <w:rPr>
          <w:sz w:val="28"/>
          <w:szCs w:val="28"/>
        </w:rPr>
      </w:pPr>
      <w:r w:rsidRPr="00DB4DFC">
        <w:rPr>
          <w:b/>
          <w:bCs/>
          <w:sz w:val="28"/>
          <w:szCs w:val="28"/>
          <w:u w:val="single"/>
        </w:rPr>
        <w:t>NAME</w:t>
      </w:r>
      <w:r w:rsidRPr="00DB4DFC">
        <w:rPr>
          <w:sz w:val="28"/>
          <w:szCs w:val="28"/>
        </w:rPr>
        <w:t>: OLAITAN OLANREWAJU</w:t>
      </w:r>
    </w:p>
    <w:p w14:paraId="342A7EA2" w14:textId="5D48D53B" w:rsidR="00DB4DFC" w:rsidRPr="00DB4DFC" w:rsidRDefault="00DB4DFC">
      <w:pPr>
        <w:rPr>
          <w:sz w:val="28"/>
          <w:szCs w:val="28"/>
        </w:rPr>
      </w:pPr>
    </w:p>
    <w:p w14:paraId="4E29241B" w14:textId="4033299B" w:rsidR="00DB4DFC" w:rsidRPr="00DB4DFC" w:rsidRDefault="00DB4DFC">
      <w:pPr>
        <w:rPr>
          <w:sz w:val="28"/>
          <w:szCs w:val="28"/>
        </w:rPr>
      </w:pPr>
      <w:r w:rsidRPr="00DB4DFC">
        <w:rPr>
          <w:b/>
          <w:bCs/>
          <w:sz w:val="28"/>
          <w:szCs w:val="28"/>
          <w:u w:val="single"/>
        </w:rPr>
        <w:t>DEPARTMENT:</w:t>
      </w:r>
      <w:r w:rsidRPr="00DB4DFC">
        <w:rPr>
          <w:sz w:val="28"/>
          <w:szCs w:val="28"/>
        </w:rPr>
        <w:t xml:space="preserve"> PHARMACOLOGY </w:t>
      </w:r>
    </w:p>
    <w:p w14:paraId="05D00331" w14:textId="18172726" w:rsidR="00DB4DFC" w:rsidRPr="00DB4DFC" w:rsidRDefault="00DB4DFC">
      <w:pPr>
        <w:rPr>
          <w:sz w:val="28"/>
          <w:szCs w:val="28"/>
        </w:rPr>
      </w:pPr>
    </w:p>
    <w:p w14:paraId="4B45A70F" w14:textId="330EA832" w:rsidR="00DB4DFC" w:rsidRPr="00DB4DFC" w:rsidRDefault="00DB4DFC">
      <w:pPr>
        <w:rPr>
          <w:sz w:val="28"/>
          <w:szCs w:val="28"/>
        </w:rPr>
      </w:pPr>
      <w:r w:rsidRPr="00DB4DFC">
        <w:rPr>
          <w:b/>
          <w:bCs/>
          <w:sz w:val="28"/>
          <w:szCs w:val="28"/>
          <w:u w:val="single"/>
        </w:rPr>
        <w:t>MATRIC NUMBER</w:t>
      </w:r>
      <w:r w:rsidRPr="00DB4DFC">
        <w:rPr>
          <w:sz w:val="28"/>
          <w:szCs w:val="28"/>
        </w:rPr>
        <w:t>: 18/MHS07/042</w:t>
      </w:r>
    </w:p>
    <w:p w14:paraId="54574B79" w14:textId="33F73B79" w:rsidR="00DB4DFC" w:rsidRPr="00DB4DFC" w:rsidRDefault="00DB4DFC">
      <w:pPr>
        <w:rPr>
          <w:sz w:val="28"/>
          <w:szCs w:val="28"/>
        </w:rPr>
      </w:pPr>
    </w:p>
    <w:p w14:paraId="2EB1549E" w14:textId="4D5279FA" w:rsidR="00DB4DFC" w:rsidRPr="00DB4DFC" w:rsidRDefault="00DB4DFC">
      <w:pPr>
        <w:rPr>
          <w:sz w:val="28"/>
          <w:szCs w:val="28"/>
        </w:rPr>
      </w:pPr>
      <w:r w:rsidRPr="00DB4DFC">
        <w:rPr>
          <w:b/>
          <w:bCs/>
          <w:sz w:val="28"/>
          <w:szCs w:val="28"/>
          <w:u w:val="single"/>
        </w:rPr>
        <w:t>COURSE CODE:</w:t>
      </w:r>
      <w:r w:rsidRPr="00DB4DFC">
        <w:rPr>
          <w:sz w:val="28"/>
          <w:szCs w:val="28"/>
        </w:rPr>
        <w:t xml:space="preserve"> PHS 212</w:t>
      </w:r>
    </w:p>
    <w:p w14:paraId="701E44FB" w14:textId="5449573B" w:rsidR="00DB4DFC" w:rsidRPr="00DB4DFC" w:rsidRDefault="00DB4DFC">
      <w:pPr>
        <w:rPr>
          <w:sz w:val="28"/>
          <w:szCs w:val="28"/>
        </w:rPr>
      </w:pPr>
    </w:p>
    <w:p w14:paraId="1CA44AA0" w14:textId="09DD3AE8" w:rsidR="00DB4DFC" w:rsidRDefault="00DB4DFC">
      <w:pPr>
        <w:rPr>
          <w:sz w:val="28"/>
          <w:szCs w:val="28"/>
        </w:rPr>
      </w:pPr>
      <w:r w:rsidRPr="00DB4DFC">
        <w:rPr>
          <w:b/>
          <w:bCs/>
          <w:sz w:val="28"/>
          <w:szCs w:val="28"/>
          <w:u w:val="single"/>
        </w:rPr>
        <w:t>QUESTION:</w:t>
      </w:r>
      <w:r w:rsidRPr="00DB4DFC">
        <w:rPr>
          <w:sz w:val="28"/>
          <w:szCs w:val="28"/>
        </w:rPr>
        <w:t xml:space="preserve"> WRITE SHORT NOTES ON ANY TWO EYE DEFECTS. </w:t>
      </w:r>
    </w:p>
    <w:p w14:paraId="07298F4E" w14:textId="606B5F94" w:rsidR="00DB4DFC" w:rsidRDefault="00DB4DFC">
      <w:pPr>
        <w:rPr>
          <w:sz w:val="28"/>
          <w:szCs w:val="28"/>
        </w:rPr>
      </w:pPr>
    </w:p>
    <w:p w14:paraId="123E8C1B" w14:textId="0491AB66" w:rsidR="00DB4DFC" w:rsidRDefault="00DB4DFC">
      <w:pPr>
        <w:rPr>
          <w:sz w:val="28"/>
          <w:szCs w:val="28"/>
        </w:rPr>
      </w:pPr>
    </w:p>
    <w:p w14:paraId="63691562" w14:textId="51664CAF" w:rsidR="00DB4DFC" w:rsidRDefault="00DB4DFC">
      <w:pPr>
        <w:rPr>
          <w:sz w:val="28"/>
          <w:szCs w:val="28"/>
        </w:rPr>
      </w:pPr>
    </w:p>
    <w:p w14:paraId="5C98A79F" w14:textId="676354A1" w:rsidR="00DB4DFC" w:rsidRDefault="00DB4DFC">
      <w:pPr>
        <w:rPr>
          <w:sz w:val="28"/>
          <w:szCs w:val="28"/>
        </w:rPr>
      </w:pPr>
    </w:p>
    <w:p w14:paraId="68B28478" w14:textId="2390E396" w:rsidR="00DB4DFC" w:rsidRDefault="00DB4DFC">
      <w:pPr>
        <w:rPr>
          <w:sz w:val="28"/>
          <w:szCs w:val="28"/>
        </w:rPr>
      </w:pPr>
    </w:p>
    <w:p w14:paraId="0877ABDD" w14:textId="720903DD" w:rsidR="00DB4DFC" w:rsidRDefault="00DB4DFC">
      <w:pPr>
        <w:rPr>
          <w:sz w:val="28"/>
          <w:szCs w:val="28"/>
        </w:rPr>
      </w:pPr>
    </w:p>
    <w:p w14:paraId="5EE63988" w14:textId="413A072C" w:rsidR="00DB4DFC" w:rsidRDefault="00DB4DFC">
      <w:pPr>
        <w:rPr>
          <w:sz w:val="28"/>
          <w:szCs w:val="28"/>
        </w:rPr>
      </w:pPr>
    </w:p>
    <w:p w14:paraId="6A320AFC" w14:textId="1CDC43E2" w:rsidR="00DB4DFC" w:rsidRDefault="00DB4DFC">
      <w:pPr>
        <w:rPr>
          <w:sz w:val="28"/>
          <w:szCs w:val="28"/>
        </w:rPr>
      </w:pPr>
    </w:p>
    <w:p w14:paraId="492502E0" w14:textId="2BEC3A0C" w:rsidR="00DB4DFC" w:rsidRDefault="00DB4DFC">
      <w:pPr>
        <w:rPr>
          <w:sz w:val="28"/>
          <w:szCs w:val="28"/>
        </w:rPr>
      </w:pPr>
    </w:p>
    <w:p w14:paraId="207B9CB4" w14:textId="41375DA9" w:rsidR="00DB4DFC" w:rsidRDefault="00DB4DFC">
      <w:pPr>
        <w:rPr>
          <w:sz w:val="28"/>
          <w:szCs w:val="28"/>
        </w:rPr>
      </w:pPr>
    </w:p>
    <w:p w14:paraId="0411060C" w14:textId="1C21B22F" w:rsidR="00DB4DFC" w:rsidRDefault="00DB4DFC">
      <w:pPr>
        <w:rPr>
          <w:sz w:val="28"/>
          <w:szCs w:val="28"/>
        </w:rPr>
      </w:pPr>
    </w:p>
    <w:p w14:paraId="53BD74EA" w14:textId="263B058F" w:rsidR="00DB4DFC" w:rsidRDefault="00DB4DFC">
      <w:pPr>
        <w:rPr>
          <w:sz w:val="28"/>
          <w:szCs w:val="28"/>
        </w:rPr>
      </w:pPr>
    </w:p>
    <w:p w14:paraId="4150FC8A" w14:textId="5AF51FCF" w:rsidR="00DB4DFC" w:rsidRDefault="00DB4DFC">
      <w:pPr>
        <w:rPr>
          <w:sz w:val="28"/>
          <w:szCs w:val="28"/>
        </w:rPr>
      </w:pPr>
    </w:p>
    <w:p w14:paraId="08D234B3" w14:textId="033C6B1B" w:rsidR="00DB4DFC" w:rsidRDefault="00DB4DFC">
      <w:pPr>
        <w:rPr>
          <w:sz w:val="28"/>
          <w:szCs w:val="28"/>
        </w:rPr>
      </w:pPr>
    </w:p>
    <w:p w14:paraId="60D25E1D" w14:textId="01716E68" w:rsidR="00DB4DFC" w:rsidRDefault="00DB4DFC">
      <w:pPr>
        <w:rPr>
          <w:sz w:val="28"/>
          <w:szCs w:val="28"/>
        </w:rPr>
      </w:pPr>
    </w:p>
    <w:p w14:paraId="61541B65" w14:textId="07F32760" w:rsidR="002E7447" w:rsidRPr="002E7447" w:rsidRDefault="00DB4DFC" w:rsidP="00DB4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74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Glaucoma </w:t>
      </w:r>
    </w:p>
    <w:p w14:paraId="053288B9" w14:textId="1630350D" w:rsidR="00DB4DFC" w:rsidRDefault="00DB4DFC" w:rsidP="002E7447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E7447">
        <w:rPr>
          <w:rFonts w:ascii="Times New Roman" w:hAnsi="Times New Roman" w:cs="Times New Roman"/>
          <w:sz w:val="24"/>
          <w:szCs w:val="24"/>
        </w:rPr>
        <w:t xml:space="preserve">One of the main symptoms of glaucoma is the development of a blind spot that grows to affect </w:t>
      </w:r>
      <w:r w:rsidR="002E7447" w:rsidRPr="002E7447">
        <w:rPr>
          <w:rFonts w:ascii="Times New Roman" w:hAnsi="Times New Roman" w:cs="Times New Roman"/>
          <w:sz w:val="24"/>
          <w:szCs w:val="24"/>
        </w:rPr>
        <w:t>the</w:t>
      </w:r>
      <w:r w:rsidRPr="002E7447">
        <w:rPr>
          <w:rFonts w:ascii="Times New Roman" w:hAnsi="Times New Roman" w:cs="Times New Roman"/>
          <w:sz w:val="24"/>
          <w:szCs w:val="24"/>
        </w:rPr>
        <w:t xml:space="preserve"> vision. Since glaucoma is caused by pressure building in the eye, your eye pressure can be tested, and glaucoma can be diagnosed at </w:t>
      </w:r>
      <w:r w:rsidR="002E7447" w:rsidRPr="002E7447">
        <w:rPr>
          <w:rFonts w:ascii="Times New Roman" w:hAnsi="Times New Roman" w:cs="Times New Roman"/>
          <w:sz w:val="24"/>
          <w:szCs w:val="24"/>
        </w:rPr>
        <w:t>an</w:t>
      </w:r>
      <w:r w:rsidRPr="002E7447">
        <w:rPr>
          <w:rFonts w:ascii="Times New Roman" w:hAnsi="Times New Roman" w:cs="Times New Roman"/>
          <w:sz w:val="24"/>
          <w:szCs w:val="24"/>
        </w:rPr>
        <w:t xml:space="preserve"> eye examination. It is possible for pressure in the eye to become high enough to damage </w:t>
      </w:r>
      <w:r w:rsidRPr="002E7447">
        <w:rPr>
          <w:rFonts w:ascii="Times New Roman" w:hAnsi="Times New Roman" w:cs="Times New Roman"/>
          <w:sz w:val="24"/>
          <w:szCs w:val="24"/>
        </w:rPr>
        <w:t xml:space="preserve">the </w:t>
      </w:r>
      <w:r w:rsidRPr="002E7447">
        <w:rPr>
          <w:rFonts w:ascii="Times New Roman" w:hAnsi="Times New Roman" w:cs="Times New Roman"/>
          <w:sz w:val="24"/>
          <w:szCs w:val="24"/>
        </w:rPr>
        <w:t>optic nerve.</w:t>
      </w:r>
      <w:r w:rsidRPr="002E7447">
        <w:rPr>
          <w:rFonts w:ascii="Times New Roman" w:hAnsi="Times New Roman" w:cs="Times New Roman"/>
          <w:sz w:val="24"/>
          <w:szCs w:val="24"/>
        </w:rPr>
        <w:t xml:space="preserve"> </w:t>
      </w:r>
      <w:r w:rsidRPr="002E7447">
        <w:rPr>
          <w:rFonts w:ascii="Times New Roman" w:hAnsi="Times New Roman" w:cs="Times New Roman"/>
          <w:sz w:val="24"/>
          <w:szCs w:val="24"/>
        </w:rPr>
        <w:t>It is not always possible to prevent glaucoma worsening, with the initial causes ranging from blocked blood vessels, an eye injury or inflammatory disorders of the eye. Glaucoma can also be hereditary.</w:t>
      </w:r>
      <w:r w:rsidRPr="002E7447">
        <w:rPr>
          <w:rFonts w:ascii="Times New Roman" w:hAnsi="Times New Roman" w:cs="Times New Roman"/>
          <w:sz w:val="24"/>
          <w:szCs w:val="24"/>
        </w:rPr>
        <w:t xml:space="preserve"> </w:t>
      </w:r>
      <w:r w:rsidRPr="002E7447">
        <w:rPr>
          <w:rFonts w:ascii="Times New Roman" w:hAnsi="Times New Roman" w:cs="Times New Roman"/>
          <w:sz w:val="24"/>
          <w:szCs w:val="24"/>
        </w:rPr>
        <w:t>The first line of treatment for glaucoma is typically pressure-lowering eye drops. These are often effective at controlling inner eye pressure, which otherwise puts you at risk of damage to the optic nerve.</w:t>
      </w:r>
      <w:r w:rsidRPr="002E7447">
        <w:rPr>
          <w:rFonts w:ascii="Times New Roman" w:hAnsi="Times New Roman" w:cs="Times New Roman"/>
          <w:sz w:val="24"/>
          <w:szCs w:val="24"/>
        </w:rPr>
        <w:t xml:space="preserve"> </w:t>
      </w:r>
      <w:r w:rsidRPr="002E7447">
        <w:rPr>
          <w:rFonts w:ascii="Times New Roman" w:hAnsi="Times New Roman" w:cs="Times New Roman"/>
          <w:sz w:val="24"/>
          <w:szCs w:val="24"/>
        </w:rPr>
        <w:t>Glaucoma can sometimes be treated with surgery. There are several different types of eye surgery that can treat the condition, but the likely effectiveness can only be assessed by a specialist. Surgical treatments often involve allowing pressure-causing fluid to drain or opening fluid channels to improve eye drainage.</w:t>
      </w:r>
      <w:r w:rsidRPr="002E7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FE699" w14:textId="77777777" w:rsidR="002E7447" w:rsidRDefault="002E7447" w:rsidP="002E7447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1AB7FB28" w14:textId="3AB5AE78" w:rsidR="002E7447" w:rsidRPr="002E7447" w:rsidRDefault="002E7447" w:rsidP="002E74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447">
        <w:rPr>
          <w:rFonts w:ascii="Times New Roman" w:hAnsi="Times New Roman" w:cs="Times New Roman"/>
          <w:b/>
          <w:bCs/>
          <w:sz w:val="24"/>
          <w:szCs w:val="24"/>
        </w:rPr>
        <w:t>Cataracts</w:t>
      </w:r>
    </w:p>
    <w:p w14:paraId="26558881" w14:textId="4A6BE794" w:rsidR="00DB4DFC" w:rsidRPr="002E7447" w:rsidRDefault="002E7447" w:rsidP="002E7447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7447">
        <w:rPr>
          <w:rFonts w:ascii="Times New Roman" w:hAnsi="Times New Roman" w:cs="Times New Roman"/>
          <w:sz w:val="24"/>
          <w:szCs w:val="24"/>
        </w:rPr>
        <w:t>When the eye’s lens begins to develop cloudiness, it is often a sign of cataracts. Cataracts appear slowly over time and symptoms typically don’t involve acute pain, discomfort, or redness in your eye.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47">
        <w:rPr>
          <w:rFonts w:ascii="Times New Roman" w:hAnsi="Times New Roman" w:cs="Times New Roman"/>
          <w:sz w:val="24"/>
          <w:szCs w:val="24"/>
        </w:rPr>
        <w:t>More often than not, cataracts become large enough to affect your eyesight. Fortunately, surgery can restore your eyesight to what it was before cataracts started to cloud your vision.</w:t>
      </w:r>
      <w:r w:rsidRPr="002E7447">
        <w:rPr>
          <w:rFonts w:ascii="Times New Roman" w:hAnsi="Times New Roman" w:cs="Times New Roman"/>
          <w:sz w:val="24"/>
          <w:szCs w:val="24"/>
        </w:rPr>
        <w:t xml:space="preserve"> </w:t>
      </w:r>
      <w:r w:rsidRPr="002E7447">
        <w:rPr>
          <w:rFonts w:ascii="Times New Roman" w:hAnsi="Times New Roman" w:cs="Times New Roman"/>
          <w:sz w:val="24"/>
          <w:szCs w:val="24"/>
        </w:rPr>
        <w:t>Thanks to advanced technology, LASIK eye surgery can remove cataracts. Laser eye surgery is a relatively quick and painless procedure for cataracts and many other vision problems. Just make sure to seek out the most updated type of blade-free LASIK that only uses lasers.</w:t>
      </w:r>
    </w:p>
    <w:sectPr w:rsidR="00DB4DFC" w:rsidRPr="002E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570B"/>
    <w:multiLevelType w:val="hybridMultilevel"/>
    <w:tmpl w:val="D00C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FC"/>
    <w:rsid w:val="002E7447"/>
    <w:rsid w:val="00D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7114"/>
  <w15:chartTrackingRefBased/>
  <w15:docId w15:val="{B46EAE2F-5430-4F3C-8140-C6B8A7C4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Bisola Olanrewaju</dc:creator>
  <cp:keywords/>
  <dc:description/>
  <cp:lastModifiedBy>Bisola Olanrewaju</cp:lastModifiedBy>
  <cp:revision>2</cp:revision>
  <dcterms:created xsi:type="dcterms:W3CDTF">2020-06-15T09:59:00Z</dcterms:created>
  <dcterms:modified xsi:type="dcterms:W3CDTF">2020-06-15T10:13:00Z</dcterms:modified>
</cp:coreProperties>
</file>