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A8679" w14:textId="77777777" w:rsidR="00FF1B93" w:rsidRPr="00CD652E"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noProof/>
          <w:sz w:val="28"/>
          <w:szCs w:val="24"/>
        </w:rPr>
        <w:drawing>
          <wp:anchor distT="0" distB="0" distL="114300" distR="114300" simplePos="0" relativeHeight="251659264" behindDoc="0" locked="0" layoutInCell="1" allowOverlap="1" wp14:anchorId="52118167" wp14:editId="049E2729">
            <wp:simplePos x="0" y="0"/>
            <wp:positionH relativeFrom="margin">
              <wp:posOffset>2042160</wp:posOffset>
            </wp:positionH>
            <wp:positionV relativeFrom="page">
              <wp:posOffset>655320</wp:posOffset>
            </wp:positionV>
            <wp:extent cx="1859280" cy="2057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593EB" w14:textId="77777777" w:rsidR="00FF1B93" w:rsidRPr="00CD652E" w:rsidRDefault="00FF1B93" w:rsidP="00FF1B93">
      <w:pPr>
        <w:spacing w:after="0" w:line="360" w:lineRule="auto"/>
        <w:jc w:val="center"/>
        <w:rPr>
          <w:rFonts w:ascii="Times New Roman" w:hAnsi="Times New Roman" w:cs="Times New Roman"/>
          <w:b/>
          <w:sz w:val="28"/>
          <w:szCs w:val="24"/>
        </w:rPr>
      </w:pPr>
    </w:p>
    <w:p w14:paraId="31C86E8C" w14:textId="77777777" w:rsidR="00FF1B93" w:rsidRPr="00CD652E" w:rsidRDefault="00FF1B93" w:rsidP="00FF1B93">
      <w:pPr>
        <w:spacing w:after="0" w:line="360" w:lineRule="auto"/>
        <w:jc w:val="center"/>
        <w:rPr>
          <w:rFonts w:ascii="Times New Roman" w:hAnsi="Times New Roman" w:cs="Times New Roman"/>
          <w:b/>
          <w:sz w:val="28"/>
          <w:szCs w:val="24"/>
        </w:rPr>
      </w:pPr>
    </w:p>
    <w:p w14:paraId="7145B1F8" w14:textId="77777777" w:rsidR="00FF1B93" w:rsidRPr="00CD652E" w:rsidRDefault="00FF1B93" w:rsidP="00FF1B93">
      <w:pPr>
        <w:spacing w:after="0" w:line="360" w:lineRule="auto"/>
        <w:jc w:val="center"/>
        <w:rPr>
          <w:rFonts w:ascii="Times New Roman" w:hAnsi="Times New Roman" w:cs="Times New Roman"/>
          <w:b/>
          <w:sz w:val="28"/>
          <w:szCs w:val="24"/>
        </w:rPr>
      </w:pPr>
    </w:p>
    <w:p w14:paraId="19C97161" w14:textId="77777777" w:rsidR="00FF1B93" w:rsidRPr="00CD652E" w:rsidRDefault="00FF1B93" w:rsidP="00FF1B93">
      <w:pPr>
        <w:spacing w:after="0" w:line="360" w:lineRule="auto"/>
        <w:jc w:val="center"/>
        <w:rPr>
          <w:rFonts w:ascii="Times New Roman" w:hAnsi="Times New Roman" w:cs="Times New Roman"/>
          <w:b/>
          <w:sz w:val="28"/>
          <w:szCs w:val="24"/>
        </w:rPr>
      </w:pPr>
    </w:p>
    <w:p w14:paraId="600F5A7F" w14:textId="77777777" w:rsidR="00FF1B93" w:rsidRDefault="00FF1B93" w:rsidP="00FF1B93">
      <w:pPr>
        <w:spacing w:after="0" w:line="360" w:lineRule="auto"/>
        <w:jc w:val="center"/>
        <w:rPr>
          <w:rFonts w:ascii="Times New Roman" w:hAnsi="Times New Roman" w:cs="Times New Roman"/>
          <w:b/>
          <w:sz w:val="28"/>
          <w:szCs w:val="24"/>
        </w:rPr>
      </w:pPr>
    </w:p>
    <w:p w14:paraId="480FA62F" w14:textId="77777777" w:rsidR="00FF1B93" w:rsidRDefault="00FF1B93" w:rsidP="00FF1B93">
      <w:pPr>
        <w:spacing w:after="0" w:line="360" w:lineRule="auto"/>
        <w:jc w:val="center"/>
        <w:rPr>
          <w:rFonts w:ascii="Times New Roman" w:hAnsi="Times New Roman" w:cs="Times New Roman"/>
          <w:b/>
          <w:sz w:val="28"/>
          <w:szCs w:val="24"/>
        </w:rPr>
      </w:pPr>
    </w:p>
    <w:p w14:paraId="1B673012" w14:textId="77777777" w:rsidR="00FF1B93" w:rsidRDefault="00FF1B93" w:rsidP="00FF1B93">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COURSE: ENGINEERING LAW AND MANAGERIAL ECONOMICS</w:t>
      </w:r>
    </w:p>
    <w:p w14:paraId="60ABD198" w14:textId="77777777" w:rsidR="00FF1B93" w:rsidRDefault="00FF1B93" w:rsidP="00FF1B93">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COURSE CODE: ENG 384</w:t>
      </w:r>
    </w:p>
    <w:p w14:paraId="3A9490C1" w14:textId="77777777" w:rsidR="00FF1B93" w:rsidRDefault="00FF1B93" w:rsidP="00FF1B93">
      <w:pPr>
        <w:spacing w:after="0" w:line="360" w:lineRule="auto"/>
        <w:jc w:val="center"/>
        <w:rPr>
          <w:rFonts w:ascii="Times New Roman" w:hAnsi="Times New Roman" w:cs="Times New Roman"/>
          <w:b/>
          <w:sz w:val="28"/>
          <w:szCs w:val="24"/>
        </w:rPr>
      </w:pPr>
    </w:p>
    <w:p w14:paraId="4B710DB7" w14:textId="140035CA" w:rsidR="00FF1B93" w:rsidRPr="00CD652E" w:rsidRDefault="00FF1B93" w:rsidP="008078CA">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ASSIGNMENT</w:t>
      </w:r>
      <w:r w:rsidR="008078CA">
        <w:rPr>
          <w:rFonts w:ascii="Times New Roman" w:hAnsi="Times New Roman" w:cs="Times New Roman"/>
          <w:b/>
          <w:sz w:val="28"/>
          <w:szCs w:val="24"/>
        </w:rPr>
        <w:t>:</w:t>
      </w:r>
    </w:p>
    <w:p w14:paraId="2B104F6A" w14:textId="671C3596" w:rsidR="00FF1B93" w:rsidRDefault="00275340" w:rsidP="00FF1B93">
      <w:pPr>
        <w:spacing w:after="0" w:line="360" w:lineRule="auto"/>
        <w:jc w:val="center"/>
        <w:rPr>
          <w:rFonts w:ascii="Times New Roman" w:hAnsi="Times New Roman" w:cs="Times New Roman"/>
          <w:b/>
          <w:sz w:val="28"/>
          <w:szCs w:val="24"/>
        </w:rPr>
      </w:pPr>
      <w:r w:rsidRPr="00275340">
        <w:rPr>
          <w:rFonts w:ascii="Times New Roman" w:hAnsi="Times New Roman" w:cs="Times New Roman"/>
          <w:b/>
          <w:sz w:val="28"/>
          <w:szCs w:val="24"/>
        </w:rPr>
        <w:t>EXPLAIN ISSUES OF THE NIGERIAN LEGAL SYSTEM AND ITS EFFECTS ON ENGINEERING INDUSTRIES</w:t>
      </w:r>
    </w:p>
    <w:p w14:paraId="4040A5F7" w14:textId="77777777" w:rsidR="008078CA" w:rsidRPr="00CD652E" w:rsidRDefault="008078CA" w:rsidP="00FF1B93">
      <w:pPr>
        <w:spacing w:after="0" w:line="360" w:lineRule="auto"/>
        <w:jc w:val="center"/>
        <w:rPr>
          <w:rFonts w:ascii="Times New Roman" w:hAnsi="Times New Roman" w:cs="Times New Roman"/>
          <w:b/>
          <w:sz w:val="28"/>
          <w:szCs w:val="24"/>
        </w:rPr>
      </w:pPr>
    </w:p>
    <w:p w14:paraId="2BC36D7A" w14:textId="77777777" w:rsidR="00FF1B93"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sz w:val="28"/>
          <w:szCs w:val="24"/>
        </w:rPr>
        <w:t>PREPARED BY</w:t>
      </w:r>
      <w:r>
        <w:rPr>
          <w:rFonts w:ascii="Times New Roman" w:hAnsi="Times New Roman" w:cs="Times New Roman"/>
          <w:b/>
          <w:sz w:val="28"/>
          <w:szCs w:val="24"/>
        </w:rPr>
        <w:t>:</w:t>
      </w:r>
    </w:p>
    <w:p w14:paraId="034B9E3E" w14:textId="77777777" w:rsidR="00FF1B93" w:rsidRPr="00CD652E" w:rsidRDefault="00FF1B93" w:rsidP="00FF1B93">
      <w:pPr>
        <w:spacing w:after="0" w:line="360" w:lineRule="auto"/>
        <w:jc w:val="center"/>
        <w:rPr>
          <w:rFonts w:ascii="Times New Roman" w:hAnsi="Times New Roman" w:cs="Times New Roman"/>
          <w:b/>
          <w:sz w:val="28"/>
          <w:szCs w:val="24"/>
        </w:rPr>
      </w:pPr>
    </w:p>
    <w:p w14:paraId="0702577D" w14:textId="77777777" w:rsidR="00FF1B93" w:rsidRPr="00CD652E"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sz w:val="28"/>
          <w:szCs w:val="24"/>
        </w:rPr>
        <w:t>ORILADE EMMANUEL OLUWATOMISIN</w:t>
      </w:r>
    </w:p>
    <w:p w14:paraId="7FE31B45" w14:textId="77777777" w:rsidR="00FF1B93" w:rsidRPr="00CD652E"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sz w:val="28"/>
          <w:szCs w:val="24"/>
        </w:rPr>
        <w:t>17/ENG05/037</w:t>
      </w:r>
    </w:p>
    <w:p w14:paraId="469A1420" w14:textId="77777777" w:rsidR="00FF1B93"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sz w:val="28"/>
          <w:szCs w:val="24"/>
        </w:rPr>
        <w:t>SUBMITTED TO</w:t>
      </w:r>
    </w:p>
    <w:p w14:paraId="2002FA1A" w14:textId="77777777" w:rsidR="00FF1B93" w:rsidRDefault="00FF1B93" w:rsidP="00FF1B93">
      <w:pPr>
        <w:spacing w:after="0" w:line="360" w:lineRule="auto"/>
        <w:jc w:val="center"/>
        <w:rPr>
          <w:rFonts w:ascii="Times New Roman" w:hAnsi="Times New Roman" w:cs="Times New Roman"/>
          <w:b/>
          <w:sz w:val="28"/>
          <w:szCs w:val="24"/>
        </w:rPr>
      </w:pPr>
    </w:p>
    <w:p w14:paraId="2D416F32" w14:textId="77777777" w:rsidR="00FF1B93" w:rsidRPr="00CD652E"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sz w:val="28"/>
          <w:szCs w:val="24"/>
        </w:rPr>
        <w:t>THE COLLEGE OF ENGINEERING</w:t>
      </w:r>
    </w:p>
    <w:p w14:paraId="42538A09" w14:textId="77777777" w:rsidR="00FF1B93" w:rsidRPr="00CD652E"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sz w:val="28"/>
          <w:szCs w:val="24"/>
        </w:rPr>
        <w:t>AFE BABALOLA UNIVERSITY, ADO-EKITI, EKITI STATE, NIGERIA.</w:t>
      </w:r>
    </w:p>
    <w:p w14:paraId="19E34FF1" w14:textId="77777777" w:rsidR="00FF1B93" w:rsidRDefault="00FF1B93" w:rsidP="00FF1B93">
      <w:pPr>
        <w:spacing w:after="0" w:line="360" w:lineRule="auto"/>
        <w:jc w:val="center"/>
        <w:rPr>
          <w:rFonts w:ascii="Times New Roman" w:hAnsi="Times New Roman" w:cs="Times New Roman"/>
          <w:b/>
          <w:sz w:val="28"/>
          <w:szCs w:val="24"/>
        </w:rPr>
      </w:pPr>
      <w:r w:rsidRPr="00CD652E">
        <w:rPr>
          <w:rFonts w:ascii="Times New Roman" w:hAnsi="Times New Roman" w:cs="Times New Roman"/>
          <w:b/>
          <w:sz w:val="28"/>
          <w:szCs w:val="24"/>
        </w:rPr>
        <w:t>IN PARTIAL FULFILMENT OF REQUIREMENTS FOR THE AWARD OF BACHELOR OF ENGINEERING (B.ENG) DEGREE IN MECHATRONICS ENGINEERING.</w:t>
      </w:r>
    </w:p>
    <w:p w14:paraId="407E8DC4" w14:textId="654B205F" w:rsidR="00FF1B93" w:rsidRDefault="00FF1B93" w:rsidP="00FF1B93">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June 2020</w:t>
      </w:r>
      <w:r w:rsidRPr="00CD652E">
        <w:rPr>
          <w:rFonts w:ascii="Times New Roman" w:hAnsi="Times New Roman" w:cs="Times New Roman"/>
          <w:b/>
          <w:sz w:val="28"/>
          <w:szCs w:val="24"/>
        </w:rPr>
        <w:t>.</w:t>
      </w:r>
    </w:p>
    <w:p w14:paraId="0E25C5DD" w14:textId="77777777" w:rsidR="00275340" w:rsidRPr="00CD652E" w:rsidRDefault="00275340" w:rsidP="00FF1B93">
      <w:pPr>
        <w:spacing w:after="0" w:line="360" w:lineRule="auto"/>
        <w:jc w:val="center"/>
        <w:rPr>
          <w:rFonts w:ascii="Times New Roman" w:hAnsi="Times New Roman" w:cs="Times New Roman"/>
          <w:b/>
          <w:sz w:val="28"/>
          <w:szCs w:val="24"/>
        </w:rPr>
      </w:pPr>
    </w:p>
    <w:p w14:paraId="7DE2AE08" w14:textId="6D679942" w:rsidR="00FF1B93" w:rsidRPr="00275340" w:rsidRDefault="00E97D53" w:rsidP="00FF1B93">
      <w:pPr>
        <w:rPr>
          <w:sz w:val="28"/>
          <w:szCs w:val="28"/>
        </w:rPr>
      </w:pPr>
      <w:r w:rsidRPr="00275340">
        <w:rPr>
          <w:sz w:val="28"/>
          <w:szCs w:val="28"/>
        </w:rPr>
        <w:lastRenderedPageBreak/>
        <w:t xml:space="preserve">There are a lot of legal factors which need to be considered when working in the engineering industry. These factors determine how the industry should operate and failure to abide by these laws could lead to </w:t>
      </w:r>
      <w:r w:rsidR="00275340" w:rsidRPr="00275340">
        <w:rPr>
          <w:sz w:val="28"/>
          <w:szCs w:val="28"/>
        </w:rPr>
        <w:t>fines, sanctions and even closure of the industries</w:t>
      </w:r>
      <w:r w:rsidR="00FF1B93" w:rsidRPr="00275340">
        <w:rPr>
          <w:sz w:val="28"/>
          <w:szCs w:val="28"/>
        </w:rPr>
        <w:t>.</w:t>
      </w:r>
    </w:p>
    <w:p w14:paraId="370380D9" w14:textId="59127389" w:rsidR="00FF1B93" w:rsidRPr="00275340" w:rsidRDefault="00275340" w:rsidP="00FF1B93">
      <w:pPr>
        <w:rPr>
          <w:b/>
          <w:bCs/>
          <w:sz w:val="28"/>
          <w:szCs w:val="28"/>
        </w:rPr>
      </w:pPr>
      <w:r w:rsidRPr="00275340">
        <w:rPr>
          <w:b/>
          <w:bCs/>
          <w:sz w:val="28"/>
          <w:szCs w:val="28"/>
        </w:rPr>
        <w:t xml:space="preserve">Some </w:t>
      </w:r>
      <w:r w:rsidR="00FF1B93" w:rsidRPr="00275340">
        <w:rPr>
          <w:b/>
          <w:bCs/>
          <w:sz w:val="28"/>
          <w:szCs w:val="28"/>
        </w:rPr>
        <w:t xml:space="preserve">Legal Factors Affecting </w:t>
      </w:r>
      <w:r w:rsidR="00FF1B93" w:rsidRPr="00275340">
        <w:rPr>
          <w:b/>
          <w:bCs/>
          <w:sz w:val="28"/>
          <w:szCs w:val="28"/>
        </w:rPr>
        <w:t>Engineering Industry</w:t>
      </w:r>
      <w:r w:rsidRPr="00275340">
        <w:rPr>
          <w:b/>
          <w:bCs/>
          <w:sz w:val="28"/>
          <w:szCs w:val="28"/>
        </w:rPr>
        <w:t xml:space="preserve"> include;</w:t>
      </w:r>
    </w:p>
    <w:p w14:paraId="771322DF" w14:textId="5BA5D8B5" w:rsidR="00275340" w:rsidRPr="00275340" w:rsidRDefault="00275340" w:rsidP="00FF1B93">
      <w:pPr>
        <w:pStyle w:val="ListParagraph"/>
        <w:numPr>
          <w:ilvl w:val="0"/>
          <w:numId w:val="4"/>
        </w:numPr>
        <w:rPr>
          <w:b/>
          <w:bCs/>
          <w:sz w:val="28"/>
          <w:szCs w:val="28"/>
        </w:rPr>
      </w:pPr>
      <w:r w:rsidRPr="00275340">
        <w:rPr>
          <w:b/>
          <w:bCs/>
          <w:sz w:val="28"/>
          <w:szCs w:val="28"/>
        </w:rPr>
        <w:t>Engineering Projects and Contract Issues</w:t>
      </w:r>
      <w:r w:rsidRPr="00275340">
        <w:rPr>
          <w:sz w:val="28"/>
          <w:szCs w:val="28"/>
        </w:rPr>
        <w:t>: Engineers deal with external projects on a daily basis, whether outsourcing a project to a third-party provider, bidding a contract from a government agency, or selling a product, or even issuing a purchase order. Under this category, we have legal issues involved in preparing and executing an engineering project or a sales contract, such as Non-disclosure Agreement (NDA), contract, project specification writing, sales and warranties, and agency relationship. If the intention is to enter an agreement with another person or entity, then contract law is binding. This also has a special area that is involved directly with factors affecting business, for example, government contracts, which is also known as government procurement laws.</w:t>
      </w:r>
    </w:p>
    <w:p w14:paraId="04778527" w14:textId="77777777" w:rsidR="00275340" w:rsidRPr="00275340" w:rsidRDefault="00275340" w:rsidP="00275340">
      <w:pPr>
        <w:rPr>
          <w:b/>
          <w:bCs/>
          <w:sz w:val="28"/>
          <w:szCs w:val="28"/>
        </w:rPr>
      </w:pPr>
    </w:p>
    <w:p w14:paraId="221F0785" w14:textId="17FD9A3F" w:rsidR="00FF1B93" w:rsidRPr="00275340" w:rsidRDefault="00FF1B93" w:rsidP="00FF1B93">
      <w:pPr>
        <w:pStyle w:val="ListParagraph"/>
        <w:numPr>
          <w:ilvl w:val="0"/>
          <w:numId w:val="4"/>
        </w:numPr>
        <w:rPr>
          <w:b/>
          <w:bCs/>
          <w:sz w:val="28"/>
          <w:szCs w:val="28"/>
        </w:rPr>
      </w:pPr>
      <w:r w:rsidRPr="00275340">
        <w:rPr>
          <w:b/>
          <w:bCs/>
          <w:sz w:val="28"/>
          <w:szCs w:val="28"/>
        </w:rPr>
        <w:t>Laws regarding health and safety at workplaces</w:t>
      </w:r>
      <w:r w:rsidR="00275340" w:rsidRPr="00275340">
        <w:rPr>
          <w:b/>
          <w:bCs/>
          <w:sz w:val="28"/>
          <w:szCs w:val="28"/>
        </w:rPr>
        <w:t xml:space="preserve">: </w:t>
      </w:r>
      <w:r w:rsidR="00275340" w:rsidRPr="00275340">
        <w:rPr>
          <w:sz w:val="28"/>
          <w:szCs w:val="28"/>
        </w:rPr>
        <w:t xml:space="preserve">This has to do with the laws that govern the safety of engineering workshops, and the engineers working in it. Some of these laws include; </w:t>
      </w:r>
    </w:p>
    <w:p w14:paraId="1B702F58" w14:textId="77777777" w:rsidR="00FF1B93" w:rsidRPr="00275340" w:rsidRDefault="00FF1B93" w:rsidP="00275340">
      <w:pPr>
        <w:pStyle w:val="ListParagraph"/>
        <w:numPr>
          <w:ilvl w:val="0"/>
          <w:numId w:val="5"/>
        </w:numPr>
        <w:spacing w:after="160" w:line="256" w:lineRule="auto"/>
        <w:rPr>
          <w:sz w:val="28"/>
          <w:szCs w:val="28"/>
        </w:rPr>
      </w:pPr>
      <w:r w:rsidRPr="00275340">
        <w:rPr>
          <w:sz w:val="28"/>
          <w:szCs w:val="28"/>
        </w:rPr>
        <w:t>Employees receive protection from dangerous machines.</w:t>
      </w:r>
    </w:p>
    <w:p w14:paraId="39D4F506" w14:textId="77777777" w:rsidR="00FF1B93" w:rsidRPr="00275340" w:rsidRDefault="00FF1B93" w:rsidP="00275340">
      <w:pPr>
        <w:pStyle w:val="ListParagraph"/>
        <w:numPr>
          <w:ilvl w:val="0"/>
          <w:numId w:val="5"/>
        </w:numPr>
        <w:spacing w:after="160" w:line="256" w:lineRule="auto"/>
        <w:rPr>
          <w:sz w:val="28"/>
          <w:szCs w:val="28"/>
        </w:rPr>
      </w:pPr>
      <w:r w:rsidRPr="00275340">
        <w:rPr>
          <w:sz w:val="28"/>
          <w:szCs w:val="28"/>
        </w:rPr>
        <w:t>At the workplace, employees should be given clothing and equipment that meet the highest safety standards.</w:t>
      </w:r>
    </w:p>
    <w:p w14:paraId="39C8A78B" w14:textId="77777777" w:rsidR="00FF1B93" w:rsidRPr="00275340" w:rsidRDefault="00FF1B93" w:rsidP="00275340">
      <w:pPr>
        <w:pStyle w:val="ListParagraph"/>
        <w:numPr>
          <w:ilvl w:val="0"/>
          <w:numId w:val="5"/>
        </w:numPr>
        <w:spacing w:after="160" w:line="256" w:lineRule="auto"/>
        <w:rPr>
          <w:sz w:val="28"/>
          <w:szCs w:val="28"/>
        </w:rPr>
      </w:pPr>
      <w:r w:rsidRPr="00275340">
        <w:rPr>
          <w:sz w:val="28"/>
          <w:szCs w:val="28"/>
        </w:rPr>
        <w:t>Employees should have a reasonable temperature at their workplaces.</w:t>
      </w:r>
    </w:p>
    <w:p w14:paraId="61D05A75" w14:textId="77777777" w:rsidR="00FF1B93" w:rsidRPr="00275340" w:rsidRDefault="00FF1B93" w:rsidP="00275340">
      <w:pPr>
        <w:pStyle w:val="ListParagraph"/>
        <w:numPr>
          <w:ilvl w:val="0"/>
          <w:numId w:val="5"/>
        </w:numPr>
        <w:spacing w:after="160" w:line="256" w:lineRule="auto"/>
        <w:rPr>
          <w:sz w:val="28"/>
          <w:szCs w:val="28"/>
        </w:rPr>
      </w:pPr>
      <w:r w:rsidRPr="00275340">
        <w:rPr>
          <w:sz w:val="28"/>
          <w:szCs w:val="28"/>
        </w:rPr>
        <w:t>The highest hygienic standards at the workplace and washing facilities should be met for the sake of employees.</w:t>
      </w:r>
    </w:p>
    <w:p w14:paraId="04C2C876" w14:textId="513FCF39" w:rsidR="00FF1B93" w:rsidRPr="00275340" w:rsidRDefault="00FF1B93" w:rsidP="00275340">
      <w:pPr>
        <w:pStyle w:val="ListParagraph"/>
        <w:numPr>
          <w:ilvl w:val="0"/>
          <w:numId w:val="5"/>
        </w:numPr>
        <w:spacing w:after="160" w:line="256" w:lineRule="auto"/>
        <w:rPr>
          <w:sz w:val="28"/>
          <w:szCs w:val="28"/>
        </w:rPr>
      </w:pPr>
      <w:r w:rsidRPr="00275340">
        <w:rPr>
          <w:sz w:val="28"/>
          <w:szCs w:val="28"/>
        </w:rPr>
        <w:t>Employees to have enough breaking periods while working.</w:t>
      </w:r>
    </w:p>
    <w:p w14:paraId="3F90FDE8" w14:textId="77777777" w:rsidR="00FF1B93" w:rsidRPr="00275340" w:rsidRDefault="00FF1B93" w:rsidP="00FF1B93">
      <w:pPr>
        <w:rPr>
          <w:sz w:val="28"/>
          <w:szCs w:val="28"/>
        </w:rPr>
      </w:pPr>
    </w:p>
    <w:p w14:paraId="09625E7D" w14:textId="58C3FBD6" w:rsidR="00A06306" w:rsidRPr="00275340" w:rsidRDefault="00FF1B93" w:rsidP="00275340">
      <w:pPr>
        <w:pStyle w:val="ListParagraph"/>
        <w:numPr>
          <w:ilvl w:val="0"/>
          <w:numId w:val="4"/>
        </w:numPr>
        <w:rPr>
          <w:sz w:val="28"/>
          <w:szCs w:val="28"/>
        </w:rPr>
      </w:pPr>
      <w:r w:rsidRPr="00275340">
        <w:rPr>
          <w:b/>
          <w:bCs/>
          <w:sz w:val="28"/>
          <w:szCs w:val="28"/>
        </w:rPr>
        <w:t>Protecting Intellectual Property</w:t>
      </w:r>
      <w:r w:rsidRPr="00275340">
        <w:rPr>
          <w:b/>
          <w:bCs/>
          <w:sz w:val="28"/>
          <w:szCs w:val="28"/>
        </w:rPr>
        <w:t>:</w:t>
      </w:r>
      <w:r w:rsidRPr="00275340">
        <w:rPr>
          <w:b/>
          <w:bCs/>
          <w:sz w:val="28"/>
          <w:szCs w:val="28"/>
        </w:rPr>
        <w:t xml:space="preserve"> </w:t>
      </w:r>
      <w:r w:rsidRPr="00275340">
        <w:rPr>
          <w:sz w:val="28"/>
          <w:szCs w:val="28"/>
        </w:rPr>
        <w:t xml:space="preserve">A company’s intellectual property assets include patents, copyrights, trademarks and trade secrets. This seminar covers the laws for each type of intellectual property, the </w:t>
      </w:r>
      <w:r w:rsidRPr="00275340">
        <w:rPr>
          <w:sz w:val="28"/>
          <w:szCs w:val="28"/>
        </w:rPr>
        <w:lastRenderedPageBreak/>
        <w:t xml:space="preserve">distinctions between them, how to obtain, how to protect, and how to enforce each type of intellectual property rights. </w:t>
      </w:r>
    </w:p>
    <w:p w14:paraId="4CD05470" w14:textId="77777777" w:rsidR="00E97D53" w:rsidRPr="00275340" w:rsidRDefault="00E97D53" w:rsidP="00E97D53">
      <w:pPr>
        <w:pStyle w:val="ListParagraph"/>
        <w:rPr>
          <w:sz w:val="28"/>
          <w:szCs w:val="28"/>
        </w:rPr>
      </w:pPr>
    </w:p>
    <w:p w14:paraId="7ED50D64" w14:textId="1D256A49" w:rsidR="00E97D53" w:rsidRPr="00275340" w:rsidRDefault="00E97D53" w:rsidP="00275340">
      <w:pPr>
        <w:pStyle w:val="ListParagraph"/>
        <w:numPr>
          <w:ilvl w:val="0"/>
          <w:numId w:val="4"/>
        </w:numPr>
        <w:rPr>
          <w:b/>
          <w:bCs/>
          <w:sz w:val="28"/>
          <w:szCs w:val="28"/>
        </w:rPr>
      </w:pPr>
      <w:r w:rsidRPr="00275340">
        <w:rPr>
          <w:b/>
          <w:bCs/>
          <w:sz w:val="28"/>
          <w:szCs w:val="28"/>
        </w:rPr>
        <w:t>Employees Protection laws</w:t>
      </w:r>
      <w:r w:rsidRPr="00275340">
        <w:rPr>
          <w:b/>
          <w:bCs/>
          <w:sz w:val="28"/>
          <w:szCs w:val="28"/>
        </w:rPr>
        <w:t xml:space="preserve">: </w:t>
      </w:r>
      <w:r w:rsidRPr="00275340">
        <w:rPr>
          <w:sz w:val="28"/>
          <w:szCs w:val="28"/>
        </w:rPr>
        <w:t>Different governments have passed laws to protect the interest of employees. These laws protect them against unfair discrimination at work and when applying for jobs. It ensures that no one is discriminated against based on such things as race, religion, sex, age, or colour.</w:t>
      </w:r>
    </w:p>
    <w:p w14:paraId="0C5B5C49" w14:textId="77777777" w:rsidR="00E97D53" w:rsidRPr="00275340" w:rsidRDefault="00E97D53" w:rsidP="00E97D53">
      <w:pPr>
        <w:pStyle w:val="ListParagraph"/>
        <w:rPr>
          <w:b/>
          <w:bCs/>
          <w:sz w:val="28"/>
          <w:szCs w:val="28"/>
        </w:rPr>
      </w:pPr>
    </w:p>
    <w:p w14:paraId="1ECB2C73" w14:textId="4E8128CF" w:rsidR="00E97D53" w:rsidRPr="00275340" w:rsidRDefault="00E97D53" w:rsidP="00275340">
      <w:pPr>
        <w:pStyle w:val="ListParagraph"/>
        <w:numPr>
          <w:ilvl w:val="0"/>
          <w:numId w:val="4"/>
        </w:numPr>
        <w:rPr>
          <w:b/>
          <w:bCs/>
          <w:sz w:val="28"/>
          <w:szCs w:val="28"/>
        </w:rPr>
      </w:pPr>
      <w:r w:rsidRPr="00275340">
        <w:rPr>
          <w:b/>
          <w:bCs/>
          <w:sz w:val="28"/>
          <w:szCs w:val="28"/>
        </w:rPr>
        <w:t>Consumer Protection Laws</w:t>
      </w:r>
      <w:r w:rsidRPr="00275340">
        <w:rPr>
          <w:b/>
          <w:bCs/>
          <w:sz w:val="28"/>
          <w:szCs w:val="28"/>
        </w:rPr>
        <w:t xml:space="preserve">: </w:t>
      </w:r>
      <w:r w:rsidRPr="00275340">
        <w:rPr>
          <w:sz w:val="28"/>
          <w:szCs w:val="28"/>
        </w:rPr>
        <w:t>Some businesses act unfairly towards their consumers. For this reason, most countries have consumer protection laws that are aimed at ensuring that consumers are protected. Here are examples;</w:t>
      </w:r>
    </w:p>
    <w:p w14:paraId="525C4410" w14:textId="77777777" w:rsidR="00275340" w:rsidRPr="00275340" w:rsidRDefault="00275340" w:rsidP="00275340">
      <w:pPr>
        <w:pStyle w:val="ListParagraph"/>
        <w:rPr>
          <w:sz w:val="28"/>
          <w:szCs w:val="28"/>
        </w:rPr>
      </w:pPr>
    </w:p>
    <w:p w14:paraId="3F6B2446" w14:textId="717B7FF4" w:rsidR="00E97D53" w:rsidRPr="00275340" w:rsidRDefault="00275340" w:rsidP="00275340">
      <w:pPr>
        <w:rPr>
          <w:b/>
          <w:bCs/>
          <w:sz w:val="28"/>
          <w:szCs w:val="28"/>
        </w:rPr>
      </w:pPr>
      <w:r w:rsidRPr="00275340">
        <w:rPr>
          <w:sz w:val="28"/>
          <w:szCs w:val="28"/>
        </w:rPr>
        <w:t xml:space="preserve">In conclusion, engineering industries need to look into the laws governing their operations within a particular region in order to avoid sanctions and promote smooth operation of the industry. </w:t>
      </w:r>
    </w:p>
    <w:sectPr w:rsidR="00E97D53" w:rsidRPr="00275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F20"/>
    <w:multiLevelType w:val="hybridMultilevel"/>
    <w:tmpl w:val="84343752"/>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A7E6934"/>
    <w:multiLevelType w:val="multilevel"/>
    <w:tmpl w:val="8C9E02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1064C"/>
    <w:multiLevelType w:val="hybridMultilevel"/>
    <w:tmpl w:val="3F52782C"/>
    <w:lvl w:ilvl="0" w:tplc="D458E85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9E683A"/>
    <w:multiLevelType w:val="multilevel"/>
    <w:tmpl w:val="A478FA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A2C33"/>
    <w:multiLevelType w:val="hybridMultilevel"/>
    <w:tmpl w:val="EB828130"/>
    <w:lvl w:ilvl="0" w:tplc="AD18E3DE">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93"/>
    <w:rsid w:val="00275340"/>
    <w:rsid w:val="008078CA"/>
    <w:rsid w:val="00A06306"/>
    <w:rsid w:val="00E97D53"/>
    <w:rsid w:val="00FF1B9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518C"/>
  <w15:chartTrackingRefBased/>
  <w15:docId w15:val="{F194DBFE-F4CB-470C-9F42-4E4207AB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9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Orilade</dc:creator>
  <cp:keywords/>
  <dc:description/>
  <cp:lastModifiedBy>Emmanuel Orilade</cp:lastModifiedBy>
  <cp:revision>2</cp:revision>
  <dcterms:created xsi:type="dcterms:W3CDTF">2020-06-15T10:25:00Z</dcterms:created>
  <dcterms:modified xsi:type="dcterms:W3CDTF">2020-06-15T10:57:00Z</dcterms:modified>
</cp:coreProperties>
</file>