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B40" w:rsidRDefault="00E63B40">
      <w:pPr>
        <w:rPr>
          <w:b/>
          <w:bCs/>
        </w:rPr>
      </w:pPr>
      <w:r>
        <w:rPr>
          <w:b/>
          <w:bCs/>
        </w:rPr>
        <w:t xml:space="preserve">ABA DORCAS  </w:t>
      </w:r>
      <w:r w:rsidR="00117619">
        <w:rPr>
          <w:b/>
          <w:bCs/>
        </w:rPr>
        <w:t>MANGWO</w:t>
      </w:r>
    </w:p>
    <w:p w:rsidR="00117619" w:rsidRDefault="00117619">
      <w:pPr>
        <w:rPr>
          <w:b/>
          <w:bCs/>
        </w:rPr>
      </w:pPr>
      <w:r>
        <w:rPr>
          <w:b/>
          <w:bCs/>
        </w:rPr>
        <w:t>18/MHS07/001</w:t>
      </w:r>
    </w:p>
    <w:p w:rsidR="00117619" w:rsidRDefault="00117619">
      <w:pPr>
        <w:rPr>
          <w:b/>
          <w:bCs/>
        </w:rPr>
      </w:pPr>
      <w:r>
        <w:rPr>
          <w:b/>
          <w:bCs/>
        </w:rPr>
        <w:t>PHS212</w:t>
      </w:r>
    </w:p>
    <w:p w:rsidR="00117619" w:rsidRDefault="00117619">
      <w:pPr>
        <w:rPr>
          <w:b/>
          <w:bCs/>
        </w:rPr>
      </w:pPr>
      <w:r>
        <w:rPr>
          <w:b/>
          <w:bCs/>
        </w:rPr>
        <w:t>PHARMACOLOGY</w:t>
      </w:r>
    </w:p>
    <w:p w:rsidR="00117619" w:rsidRDefault="00117619">
      <w:pPr>
        <w:rPr>
          <w:b/>
          <w:bCs/>
        </w:rPr>
      </w:pPr>
      <w:r>
        <w:rPr>
          <w:b/>
          <w:bCs/>
        </w:rPr>
        <w:t>QUESTION:</w:t>
      </w:r>
      <w:r w:rsidR="00104DE3">
        <w:rPr>
          <w:b/>
          <w:bCs/>
        </w:rPr>
        <w:t xml:space="preserve"> ELUCIDATE THE PATHWAY INVOLVED IN TASTE </w:t>
      </w:r>
    </w:p>
    <w:p w:rsidR="00886C68" w:rsidRDefault="00117619" w:rsidP="003C0EEE">
      <w:pPr>
        <w:pStyle w:val="NormalWeb"/>
        <w:divId w:val="1239364245"/>
        <w:rPr>
          <w:rFonts w:ascii="Arial" w:hAnsi="Arial"/>
          <w:color w:val="000000"/>
        </w:rPr>
      </w:pPr>
      <w:r>
        <w:rPr>
          <w:b/>
          <w:bCs/>
        </w:rPr>
        <w:t xml:space="preserve">ANSWER: </w:t>
      </w:r>
      <w:r w:rsidR="00886C68">
        <w:rPr>
          <w:rFonts w:ascii="Arial" w:hAnsi="Arial"/>
          <w:color w:val="000000"/>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r w:rsidR="003C0EEE">
        <w:rPr>
          <w:rFonts w:ascii="Arial" w:hAnsi="Arial"/>
          <w:color w:val="000000"/>
        </w:rPr>
        <w:t>taste preference often changes in conjunction with body needs</w:t>
      </w:r>
      <w:r w:rsidR="00886C68">
        <w:rPr>
          <w:rFonts w:ascii="Arial" w:hAnsi="Arial"/>
          <w:color w:val="000000"/>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3C0EEE" w:rsidRPr="003C0EEE" w:rsidRDefault="00691CB0" w:rsidP="003C0EEE">
      <w:pPr>
        <w:pStyle w:val="NormalWeb"/>
        <w:divId w:val="1239364245"/>
        <w:rPr>
          <w:rFonts w:ascii="Arial" w:hAnsi="Arial"/>
          <w:b/>
          <w:bCs/>
          <w:color w:val="000000"/>
        </w:rPr>
      </w:pPr>
      <w:r>
        <w:rPr>
          <w:rFonts w:ascii="Arial" w:hAnsi="Arial"/>
          <w:b/>
          <w:bCs/>
          <w:color w:val="000000"/>
        </w:rPr>
        <w:t xml:space="preserve">TASTE RECEPTOR CELLS, TASTE BUD AND TASTE NERVES </w:t>
      </w:r>
    </w:p>
    <w:p w:rsidR="00886C68" w:rsidRDefault="00886C68">
      <w:pPr>
        <w:pStyle w:val="NormalWeb"/>
        <w:divId w:val="1239364245"/>
        <w:rPr>
          <w:rFonts w:ascii="Arial" w:hAnsi="Arial"/>
          <w:color w:val="000000"/>
        </w:rPr>
      </w:pPr>
      <w:r>
        <w:rPr>
          <w:rFonts w:ascii="Arial" w:hAnsi="Arial"/>
          <w:color w:val="000000"/>
        </w:rPr>
        <w:t>The sense of taste is mediated by </w:t>
      </w:r>
      <w:r>
        <w:rPr>
          <w:rFonts w:ascii="Arial" w:hAnsi="Arial"/>
          <w:b/>
          <w:bCs/>
          <w:color w:val="000000"/>
        </w:rPr>
        <w:t>taste receptor cells</w:t>
      </w:r>
      <w:r>
        <w:rPr>
          <w:rFonts w:ascii="Arial" w:hAnsi="Arial"/>
          <w:color w:val="000000"/>
        </w:rPr>
        <w:t> which are bundled in clusters called </w:t>
      </w:r>
      <w:r>
        <w:rPr>
          <w:rFonts w:ascii="Arial" w:hAnsi="Arial"/>
          <w:b/>
          <w:bCs/>
          <w:color w:val="000000"/>
        </w:rPr>
        <w:t>taste buds</w:t>
      </w:r>
      <w:r>
        <w:rPr>
          <w:rFonts w:ascii="Arial" w:hAnsi="Arial"/>
          <w:color w:val="000000"/>
        </w:rPr>
        <w:t>. Taste receptor cells sample oral concentrations of a large number of small molecules and report a sensation of taste to centers in the brainstem.</w:t>
      </w:r>
    </w:p>
    <w:p w:rsidR="00886C68" w:rsidRDefault="00886C68">
      <w:pPr>
        <w:pStyle w:val="NormalWeb"/>
        <w:divId w:val="1239364245"/>
        <w:rPr>
          <w:rFonts w:ascii="Arial" w:hAnsi="Arial"/>
          <w:color w:val="000000"/>
        </w:rPr>
      </w:pPr>
      <w:r>
        <w:rPr>
          <w:rFonts w:ascii="Arial" w:hAnsi="Arial"/>
          <w:color w:val="000000"/>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rsidR="00886C68" w:rsidRDefault="00886C68">
      <w:pPr>
        <w:divId w:val="1239364245"/>
        <w:rPr>
          <w:rFonts w:ascii="Times New Roman" w:eastAsia="Times New Roman" w:hAnsi="Times New Roman"/>
        </w:rPr>
      </w:pPr>
    </w:p>
    <w:p w:rsidR="00886C68" w:rsidRDefault="00886C68">
      <w:pPr>
        <w:pStyle w:val="NormalWeb"/>
        <w:divId w:val="1239364245"/>
        <w:rPr>
          <w:rFonts w:ascii="Arial" w:hAnsi="Arial"/>
          <w:color w:val="000000"/>
        </w:rPr>
      </w:pPr>
      <w:r>
        <w:rPr>
          <w:rFonts w:ascii="Arial" w:hAnsi="Arial"/>
          <w:color w:val="000000"/>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886C68" w:rsidRDefault="00886C68">
      <w:pPr>
        <w:pStyle w:val="NormalWeb"/>
        <w:divId w:val="1239364245"/>
        <w:rPr>
          <w:rFonts w:ascii="Arial" w:hAnsi="Arial"/>
          <w:color w:val="000000"/>
        </w:rPr>
      </w:pPr>
      <w:r>
        <w:rPr>
          <w:rFonts w:ascii="Arial" w:hAnsi="Arial"/>
          <w:color w:val="000000"/>
        </w:rPr>
        <w:t>Interwoven among the taste cells in a taste bud is a network of dendrites of sensory nerves called "</w:t>
      </w:r>
      <w:r>
        <w:rPr>
          <w:rFonts w:ascii="Arial" w:hAnsi="Arial"/>
          <w:i/>
          <w:iCs/>
          <w:color w:val="000000"/>
        </w:rPr>
        <w:t>taste nerves</w:t>
      </w:r>
      <w:r>
        <w:rPr>
          <w:rFonts w:ascii="Arial" w:hAnsi="Arial"/>
          <w:color w:val="000000"/>
        </w:rPr>
        <w:t>".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rsidR="00886C68" w:rsidRDefault="00886C68">
      <w:pPr>
        <w:divId w:val="1239364245"/>
        <w:rPr>
          <w:rFonts w:ascii="Times New Roman" w:eastAsia="Times New Roman" w:hAnsi="Times New Roman"/>
        </w:rPr>
      </w:pPr>
    </w:p>
    <w:p w:rsidR="00886C68" w:rsidRDefault="00886C68">
      <w:pPr>
        <w:pStyle w:val="NormalWeb"/>
        <w:divId w:val="1239364245"/>
        <w:rPr>
          <w:rFonts w:ascii="Arial" w:hAnsi="Arial"/>
          <w:color w:val="000000"/>
        </w:rPr>
      </w:pPr>
      <w:r>
        <w:rPr>
          <w:rFonts w:ascii="Arial" w:hAnsi="Arial"/>
          <w:color w:val="000000"/>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886C68" w:rsidRDefault="00886C68">
      <w:pPr>
        <w:pStyle w:val="NormalWeb"/>
        <w:divId w:val="1239364245"/>
        <w:rPr>
          <w:rFonts w:ascii="Arial" w:hAnsi="Arial"/>
          <w:color w:val="000000"/>
        </w:rPr>
      </w:pPr>
      <w:r>
        <w:rPr>
          <w:rFonts w:ascii="Arial" w:hAnsi="Arial"/>
          <w:color w:val="000000"/>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886C68" w:rsidRDefault="00886C68">
      <w:pPr>
        <w:pStyle w:val="NormalWeb"/>
        <w:divId w:val="1239364245"/>
        <w:rPr>
          <w:rFonts w:ascii="Arial" w:hAnsi="Arial"/>
          <w:color w:val="000000"/>
        </w:rPr>
      </w:pPr>
      <w:r>
        <w:rPr>
          <w:rFonts w:ascii="Arial" w:hAnsi="Arial"/>
          <w:color w:val="000000"/>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886C68" w:rsidRDefault="00886C68">
      <w:pPr>
        <w:pStyle w:val="Heading4"/>
        <w:divId w:val="1239364245"/>
        <w:rPr>
          <w:rFonts w:ascii="Arial" w:eastAsia="Times New Roman" w:hAnsi="Arial"/>
          <w:color w:val="000000"/>
        </w:rPr>
      </w:pPr>
      <w:r>
        <w:rPr>
          <w:rFonts w:ascii="Arial" w:eastAsia="Times New Roman" w:hAnsi="Arial"/>
          <w:color w:val="000000"/>
        </w:rPr>
        <w:t>Taste Sensations</w:t>
      </w:r>
    </w:p>
    <w:p w:rsidR="00886C68" w:rsidRDefault="00886C68">
      <w:pPr>
        <w:pStyle w:val="NormalWeb"/>
        <w:divId w:val="1239364245"/>
        <w:rPr>
          <w:rFonts w:ascii="Arial" w:hAnsi="Arial"/>
          <w:color w:val="000000"/>
        </w:rPr>
      </w:pPr>
      <w:r>
        <w:rPr>
          <w:rFonts w:ascii="Arial" w:hAnsi="Arial"/>
          <w:color w:val="000000"/>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886C68" w:rsidRDefault="00886C68" w:rsidP="00886C68">
      <w:pPr>
        <w:numPr>
          <w:ilvl w:val="0"/>
          <w:numId w:val="1"/>
        </w:numPr>
        <w:spacing w:before="100" w:beforeAutospacing="1" w:after="150" w:line="240" w:lineRule="auto"/>
        <w:divId w:val="1239364245"/>
        <w:rPr>
          <w:rFonts w:ascii="Arial" w:eastAsia="Times New Roman" w:hAnsi="Arial"/>
          <w:color w:val="000000"/>
          <w:sz w:val="27"/>
          <w:szCs w:val="27"/>
        </w:rPr>
      </w:pPr>
      <w:r>
        <w:rPr>
          <w:rFonts w:ascii="Arial" w:eastAsia="Times New Roman" w:hAnsi="Arial"/>
          <w:color w:val="000000"/>
          <w:sz w:val="27"/>
          <w:szCs w:val="27"/>
        </w:rPr>
        <w:t>Sweet - usually indicates energy rich nutrients</w:t>
      </w:r>
    </w:p>
    <w:p w:rsidR="00886C68" w:rsidRDefault="00886C68" w:rsidP="00886C68">
      <w:pPr>
        <w:numPr>
          <w:ilvl w:val="0"/>
          <w:numId w:val="1"/>
        </w:numPr>
        <w:spacing w:before="100" w:beforeAutospacing="1" w:after="150" w:line="240" w:lineRule="auto"/>
        <w:divId w:val="1239364245"/>
        <w:rPr>
          <w:rFonts w:ascii="Arial" w:eastAsia="Times New Roman" w:hAnsi="Arial"/>
          <w:color w:val="000000"/>
          <w:sz w:val="27"/>
          <w:szCs w:val="27"/>
        </w:rPr>
      </w:pPr>
      <w:r>
        <w:rPr>
          <w:rFonts w:ascii="Arial" w:eastAsia="Times New Roman" w:hAnsi="Arial"/>
          <w:color w:val="000000"/>
          <w:sz w:val="27"/>
          <w:szCs w:val="27"/>
        </w:rPr>
        <w:t>Umami - the taste of amino acids (e.g. meat broth or aged cheese)</w:t>
      </w:r>
    </w:p>
    <w:p w:rsidR="00886C68" w:rsidRDefault="00886C68" w:rsidP="00886C68">
      <w:pPr>
        <w:numPr>
          <w:ilvl w:val="0"/>
          <w:numId w:val="1"/>
        </w:numPr>
        <w:spacing w:before="100" w:beforeAutospacing="1" w:after="150" w:line="240" w:lineRule="auto"/>
        <w:divId w:val="1239364245"/>
        <w:rPr>
          <w:rFonts w:ascii="Arial" w:eastAsia="Times New Roman" w:hAnsi="Arial"/>
          <w:color w:val="000000"/>
          <w:sz w:val="27"/>
          <w:szCs w:val="27"/>
        </w:rPr>
      </w:pPr>
      <w:r>
        <w:rPr>
          <w:rFonts w:ascii="Arial" w:eastAsia="Times New Roman" w:hAnsi="Arial"/>
          <w:color w:val="000000"/>
          <w:sz w:val="27"/>
          <w:szCs w:val="27"/>
        </w:rPr>
        <w:t>Salty - allows modulating diet for electrolyte balance</w:t>
      </w:r>
    </w:p>
    <w:p w:rsidR="00886C68" w:rsidRDefault="00886C68" w:rsidP="00886C68">
      <w:pPr>
        <w:numPr>
          <w:ilvl w:val="0"/>
          <w:numId w:val="1"/>
        </w:numPr>
        <w:spacing w:before="100" w:beforeAutospacing="1" w:after="150" w:line="240" w:lineRule="auto"/>
        <w:divId w:val="1239364245"/>
        <w:rPr>
          <w:rFonts w:ascii="Arial" w:eastAsia="Times New Roman" w:hAnsi="Arial"/>
          <w:color w:val="000000"/>
          <w:sz w:val="27"/>
          <w:szCs w:val="27"/>
        </w:rPr>
      </w:pPr>
      <w:r>
        <w:rPr>
          <w:rFonts w:ascii="Arial" w:eastAsia="Times New Roman" w:hAnsi="Arial"/>
          <w:color w:val="000000"/>
          <w:sz w:val="27"/>
          <w:szCs w:val="27"/>
        </w:rPr>
        <w:t>Sour - typically the taste of acids</w:t>
      </w:r>
    </w:p>
    <w:p w:rsidR="00886C68" w:rsidRDefault="00886C68" w:rsidP="00886C68">
      <w:pPr>
        <w:numPr>
          <w:ilvl w:val="0"/>
          <w:numId w:val="1"/>
        </w:numPr>
        <w:spacing w:before="100" w:beforeAutospacing="1" w:after="150" w:line="240" w:lineRule="auto"/>
        <w:divId w:val="1239364245"/>
        <w:rPr>
          <w:rFonts w:ascii="Arial" w:eastAsia="Times New Roman" w:hAnsi="Arial"/>
          <w:color w:val="000000"/>
          <w:sz w:val="27"/>
          <w:szCs w:val="27"/>
        </w:rPr>
      </w:pPr>
      <w:r>
        <w:rPr>
          <w:rFonts w:ascii="Arial" w:eastAsia="Times New Roman" w:hAnsi="Arial"/>
          <w:color w:val="000000"/>
          <w:sz w:val="27"/>
          <w:szCs w:val="27"/>
        </w:rPr>
        <w:t>Bitter - allows sensing of diverse natural toxins</w:t>
      </w:r>
    </w:p>
    <w:p w:rsidR="00886C68" w:rsidRDefault="00886C68">
      <w:pPr>
        <w:pStyle w:val="NormalWeb"/>
        <w:divId w:val="1239364245"/>
        <w:rPr>
          <w:rFonts w:ascii="Arial" w:hAnsi="Arial"/>
          <w:color w:val="000000"/>
        </w:rPr>
      </w:pPr>
      <w:r>
        <w:rPr>
          <w:rFonts w:ascii="Arial" w:hAnsi="Arial"/>
          <w:color w:val="000000"/>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w:t>
      </w:r>
      <w:proofErr w:type="spellStart"/>
      <w:r>
        <w:rPr>
          <w:rFonts w:ascii="Arial" w:hAnsi="Arial"/>
          <w:color w:val="000000"/>
        </w:rPr>
        <w:t>uM</w:t>
      </w:r>
      <w:proofErr w:type="spellEnd"/>
      <w:r>
        <w:rPr>
          <w:rFonts w:ascii="Arial" w:hAnsi="Arial"/>
          <w:color w:val="000000"/>
        </w:rPr>
        <w:t xml:space="preserve"> and 30 mM respectively - a range of potency of roughly 15,000-fold. Substances sensed as bitter typically have very low thresholds.</w:t>
      </w:r>
    </w:p>
    <w:p w:rsidR="00886C68" w:rsidRDefault="00886C68">
      <w:pPr>
        <w:pStyle w:val="NormalWeb"/>
        <w:divId w:val="1239364245"/>
        <w:rPr>
          <w:rFonts w:ascii="Arial" w:hAnsi="Arial"/>
          <w:color w:val="000000"/>
        </w:rPr>
      </w:pPr>
      <w:r>
        <w:rPr>
          <w:rFonts w:ascii="Arial" w:hAnsi="Arial"/>
          <w:color w:val="000000"/>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886C68" w:rsidRDefault="00886C68" w:rsidP="002F7E73">
      <w:pPr>
        <w:pStyle w:val="NormalWeb"/>
        <w:divId w:val="1239364245"/>
        <w:rPr>
          <w:rFonts w:ascii="Arial" w:hAnsi="Arial"/>
          <w:color w:val="000000"/>
        </w:rPr>
      </w:pPr>
      <w:r>
        <w:rPr>
          <w:rFonts w:ascii="Arial" w:hAnsi="Arial"/>
          <w:color w:val="000000"/>
        </w:rPr>
        <w:lastRenderedPageBreak/>
        <w:t>Perception of taste also appears to be influenced by thermal stimulation of the tongue. In some people, warming the front of the tongue produces a clear sweet sensation, while </w:t>
      </w:r>
      <w:r w:rsidR="006345BF">
        <w:rPr>
          <w:rFonts w:ascii="Arial" w:hAnsi="Arial"/>
          <w:color w:val="000000"/>
        </w:rPr>
        <w:t xml:space="preserve">cooling </w:t>
      </w:r>
      <w:r>
        <w:rPr>
          <w:rFonts w:ascii="Arial" w:hAnsi="Arial"/>
          <w:color w:val="000000"/>
        </w:rPr>
        <w:t> leads to a salty or sour sensation.</w:t>
      </w:r>
    </w:p>
    <w:p w:rsidR="002F7E73" w:rsidRPr="002F7E73" w:rsidRDefault="002F7E73" w:rsidP="002F7E73">
      <w:pPr>
        <w:pStyle w:val="NormalWeb"/>
        <w:divId w:val="1239364245"/>
        <w:rPr>
          <w:rFonts w:ascii="Arial" w:hAnsi="Arial"/>
          <w:b/>
          <w:bCs/>
          <w:color w:val="000000"/>
        </w:rPr>
      </w:pPr>
      <w:r>
        <w:rPr>
          <w:rFonts w:ascii="Arial" w:hAnsi="Arial"/>
          <w:b/>
          <w:bCs/>
          <w:color w:val="000000"/>
        </w:rPr>
        <w:t xml:space="preserve">TASTE RECEPTORS </w:t>
      </w:r>
    </w:p>
    <w:p w:rsidR="00886C68" w:rsidRDefault="00886C68">
      <w:pPr>
        <w:pStyle w:val="NormalWeb"/>
        <w:divId w:val="1239364245"/>
        <w:rPr>
          <w:rFonts w:ascii="Arial" w:hAnsi="Arial"/>
          <w:color w:val="000000"/>
        </w:rPr>
      </w:pPr>
      <w:r>
        <w:rPr>
          <w:rFonts w:ascii="Arial" w:hAnsi="Arial"/>
          <w:color w:val="000000"/>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rsidR="00886C68" w:rsidRDefault="00886C68">
      <w:pPr>
        <w:pStyle w:val="NormalWeb"/>
        <w:divId w:val="1239364245"/>
        <w:rPr>
          <w:rFonts w:ascii="Arial" w:hAnsi="Arial"/>
          <w:color w:val="000000"/>
        </w:rPr>
      </w:pPr>
      <w:r>
        <w:rPr>
          <w:rFonts w:ascii="Arial" w:hAnsi="Arial"/>
          <w:color w:val="000000"/>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886C68" w:rsidRDefault="00886C68">
      <w:pPr>
        <w:pStyle w:val="NormalWeb"/>
        <w:divId w:val="1239364245"/>
        <w:rPr>
          <w:rFonts w:ascii="Arial" w:hAnsi="Arial"/>
          <w:color w:val="000000"/>
        </w:rPr>
      </w:pPr>
      <w:r>
        <w:rPr>
          <w:rFonts w:ascii="Arial" w:hAnsi="Arial"/>
          <w:color w:val="000000"/>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rsidR="00117619" w:rsidRPr="00E63B40" w:rsidRDefault="00117619">
      <w:pPr>
        <w:rPr>
          <w:b/>
          <w:bCs/>
        </w:rPr>
      </w:pPr>
    </w:p>
    <w:sectPr w:rsidR="00117619" w:rsidRPr="00E6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F5A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40"/>
    <w:rsid w:val="00100146"/>
    <w:rsid w:val="00104DE3"/>
    <w:rsid w:val="00117619"/>
    <w:rsid w:val="001E7C14"/>
    <w:rsid w:val="00254AA6"/>
    <w:rsid w:val="002F7E73"/>
    <w:rsid w:val="0036202B"/>
    <w:rsid w:val="003C0EEE"/>
    <w:rsid w:val="006345BF"/>
    <w:rsid w:val="00691CB0"/>
    <w:rsid w:val="00886C68"/>
    <w:rsid w:val="008F00C1"/>
    <w:rsid w:val="00E63B40"/>
    <w:rsid w:val="00FD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F42F"/>
  <w15:chartTrackingRefBased/>
  <w15:docId w15:val="{EB372D5B-B637-E14F-BE3B-71B7C28B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86C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86C68"/>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86C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86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15</cp:revision>
  <dcterms:created xsi:type="dcterms:W3CDTF">2020-06-16T21:18:00Z</dcterms:created>
  <dcterms:modified xsi:type="dcterms:W3CDTF">2020-06-16T21:31:00Z</dcterms:modified>
</cp:coreProperties>
</file>