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DD7C" w14:textId="77777777" w:rsidR="00813E99" w:rsidRPr="003D259A" w:rsidRDefault="00813E99" w:rsidP="00813E99">
      <w:pPr>
        <w:rPr>
          <w:rFonts w:ascii="Century" w:hAnsi="Century"/>
          <w:sz w:val="28"/>
          <w:szCs w:val="28"/>
        </w:rPr>
      </w:pPr>
      <w:r w:rsidRPr="003D259A">
        <w:rPr>
          <w:b/>
          <w:sz w:val="28"/>
          <w:szCs w:val="28"/>
        </w:rPr>
        <w:t>NAME:</w:t>
      </w:r>
      <w:r w:rsidRPr="003D259A">
        <w:rPr>
          <w:rFonts w:ascii="Century" w:hAnsi="Century"/>
          <w:sz w:val="28"/>
          <w:szCs w:val="28"/>
        </w:rPr>
        <w:t xml:space="preserve"> OGUNSEMOWO</w:t>
      </w:r>
      <w:r>
        <w:rPr>
          <w:rFonts w:ascii="Century" w:hAnsi="Century"/>
          <w:sz w:val="28"/>
          <w:szCs w:val="28"/>
        </w:rPr>
        <w:t xml:space="preserve"> AYOOLA ENIOLUWADUROTI</w:t>
      </w:r>
      <w:r w:rsidRPr="003D259A">
        <w:rPr>
          <w:rFonts w:ascii="Century" w:hAnsi="Century"/>
          <w:sz w:val="28"/>
          <w:szCs w:val="28"/>
        </w:rPr>
        <w:t>.</w:t>
      </w:r>
    </w:p>
    <w:p w14:paraId="3DD69A37" w14:textId="77777777" w:rsidR="00813E99" w:rsidRPr="003D259A" w:rsidRDefault="00813E99" w:rsidP="00813E99">
      <w:pPr>
        <w:rPr>
          <w:rFonts w:ascii="Century" w:hAnsi="Century"/>
          <w:sz w:val="28"/>
          <w:szCs w:val="28"/>
        </w:rPr>
      </w:pPr>
      <w:r w:rsidRPr="003D259A">
        <w:rPr>
          <w:b/>
          <w:sz w:val="28"/>
          <w:szCs w:val="28"/>
        </w:rPr>
        <w:t>COURSE:</w:t>
      </w:r>
      <w:r w:rsidRPr="003D259A">
        <w:rPr>
          <w:rFonts w:ascii="Century" w:hAnsi="Century"/>
          <w:b/>
          <w:sz w:val="28"/>
          <w:szCs w:val="28"/>
        </w:rPr>
        <w:t xml:space="preserve">  </w:t>
      </w:r>
      <w:r>
        <w:rPr>
          <w:rFonts w:ascii="Century" w:hAnsi="Century"/>
          <w:bCs/>
          <w:sz w:val="28"/>
          <w:szCs w:val="28"/>
        </w:rPr>
        <w:t>ANA 202-GROSS ANATOMY OF THORAX AND ABDOMEN</w:t>
      </w:r>
      <w:r w:rsidRPr="003D259A">
        <w:rPr>
          <w:rFonts w:ascii="Century" w:hAnsi="Century"/>
          <w:bCs/>
          <w:sz w:val="28"/>
          <w:szCs w:val="28"/>
        </w:rPr>
        <w:t>.</w:t>
      </w:r>
    </w:p>
    <w:p w14:paraId="6CE70459" w14:textId="77777777" w:rsidR="00813E99" w:rsidRPr="003D259A" w:rsidRDefault="00813E99" w:rsidP="00813E99">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759EB866" w14:textId="77777777" w:rsidR="00813E99" w:rsidRPr="003D259A" w:rsidRDefault="00813E99" w:rsidP="00813E99">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65151AD0" w14:textId="063DA04C" w:rsidR="00813E99" w:rsidRPr="003D259A" w:rsidRDefault="00813E99" w:rsidP="00813E99">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w:t>
      </w:r>
      <w:r w:rsidRPr="00E61154">
        <w:rPr>
          <w:rFonts w:ascii="Century" w:hAnsi="Century"/>
          <w:sz w:val="28"/>
          <w:szCs w:val="28"/>
        </w:rPr>
        <w:t>MHS01</w:t>
      </w:r>
      <w:r w:rsidRPr="003D259A">
        <w:rPr>
          <w:rFonts w:ascii="Century" w:hAnsi="Century"/>
          <w:sz w:val="28"/>
          <w:szCs w:val="28"/>
        </w:rPr>
        <w:t>/254</w:t>
      </w:r>
      <w:r>
        <w:rPr>
          <w:rFonts w:ascii="Century" w:hAnsi="Century"/>
          <w:sz w:val="28"/>
          <w:szCs w:val="28"/>
        </w:rPr>
        <w:t>.</w:t>
      </w:r>
    </w:p>
    <w:p w14:paraId="75B27DD8" w14:textId="77777777" w:rsidR="00813E99" w:rsidRDefault="00813E99" w:rsidP="00813E99">
      <w:pPr>
        <w:rPr>
          <w:rFonts w:ascii="Century" w:hAnsi="Century"/>
          <w:sz w:val="28"/>
          <w:szCs w:val="28"/>
          <w:u w:val="single"/>
        </w:rPr>
      </w:pPr>
      <w:r w:rsidRPr="003D259A">
        <w:rPr>
          <w:rFonts w:ascii="Century" w:hAnsi="Century"/>
          <w:sz w:val="28"/>
          <w:szCs w:val="28"/>
          <w:u w:val="single"/>
        </w:rPr>
        <w:t>ASSIGNMENT.</w:t>
      </w:r>
    </w:p>
    <w:p w14:paraId="6179768B" w14:textId="128FEAAF" w:rsidR="00740611" w:rsidRDefault="00813E99">
      <w:pPr>
        <w:rPr>
          <w:rFonts w:ascii="Century" w:hAnsi="Century"/>
          <w:sz w:val="28"/>
          <w:szCs w:val="28"/>
        </w:rPr>
      </w:pPr>
      <w:r>
        <w:rPr>
          <w:rFonts w:ascii="Century" w:hAnsi="Century"/>
          <w:sz w:val="28"/>
          <w:szCs w:val="28"/>
        </w:rPr>
        <w:t>1.Why is the portal vein of the liver receiving more blood from the vein than it receives from the artery.</w:t>
      </w:r>
    </w:p>
    <w:p w14:paraId="4C40DD2F" w14:textId="3BBB1135" w:rsidR="00813E99" w:rsidRDefault="00813E99">
      <w:pPr>
        <w:rPr>
          <w:rFonts w:ascii="Century" w:hAnsi="Century"/>
          <w:sz w:val="28"/>
          <w:szCs w:val="28"/>
        </w:rPr>
      </w:pPr>
      <w:r>
        <w:rPr>
          <w:rFonts w:ascii="Century" w:hAnsi="Century"/>
          <w:sz w:val="28"/>
          <w:szCs w:val="28"/>
        </w:rPr>
        <w:t>2.Discuss five disease conditions of the liver.</w:t>
      </w:r>
    </w:p>
    <w:p w14:paraId="025C57F1" w14:textId="474A958D" w:rsidR="00813E99" w:rsidRDefault="00813E99">
      <w:pPr>
        <w:rPr>
          <w:rFonts w:ascii="Century" w:hAnsi="Century"/>
          <w:sz w:val="28"/>
          <w:szCs w:val="28"/>
          <w:u w:val="single"/>
        </w:rPr>
      </w:pPr>
      <w:r w:rsidRPr="00813E99">
        <w:rPr>
          <w:rFonts w:ascii="Century" w:hAnsi="Century"/>
          <w:sz w:val="28"/>
          <w:szCs w:val="28"/>
          <w:u w:val="single"/>
        </w:rPr>
        <w:t>ANSWERS</w:t>
      </w:r>
    </w:p>
    <w:p w14:paraId="67473536" w14:textId="77777777" w:rsidR="00961538" w:rsidRDefault="00961538" w:rsidP="00961538">
      <w:pPr>
        <w:pStyle w:val="NormalWeb"/>
        <w:shd w:val="clear" w:color="auto" w:fill="FFFFFF"/>
        <w:spacing w:line="240" w:lineRule="auto"/>
        <w:rPr>
          <w:rFonts w:ascii="Century" w:eastAsia="Times New Roman" w:hAnsi="Century" w:cs="Arial"/>
          <w:spacing w:val="-2"/>
          <w:sz w:val="28"/>
          <w:szCs w:val="28"/>
          <w:lang w:val="en" w:eastAsia="en-GB"/>
        </w:rPr>
      </w:pPr>
      <w:r w:rsidRPr="00961538">
        <w:rPr>
          <w:rFonts w:ascii="Century" w:hAnsi="Century"/>
          <w:sz w:val="28"/>
          <w:szCs w:val="28"/>
        </w:rPr>
        <w:t>1.</w:t>
      </w:r>
      <w:r w:rsidRPr="00961538">
        <w:rPr>
          <w:rFonts w:ascii="PlutoSansLight" w:eastAsia="Times New Roman" w:hAnsi="PlutoSansLight" w:cs="Arial"/>
          <w:color w:val="495354"/>
          <w:spacing w:val="-2"/>
          <w:sz w:val="27"/>
          <w:szCs w:val="27"/>
          <w:lang w:val="en" w:eastAsia="en-GB"/>
        </w:rPr>
        <w:t xml:space="preserve"> </w:t>
      </w:r>
      <w:r w:rsidRPr="00961538">
        <w:rPr>
          <w:rFonts w:ascii="Century" w:eastAsia="Times New Roman" w:hAnsi="Century" w:cs="Arial"/>
          <w:spacing w:val="-2"/>
          <w:sz w:val="28"/>
          <w:szCs w:val="28"/>
          <w:lang w:val="en" w:eastAsia="en-GB"/>
        </w:rPr>
        <w:t>The hepatic portal system is so named since it connects capillaries of the intestines and other digestive organs to modified capillaries (hepatic sinusoids) of the liver. As intestinal blood is nutrient-rich for a few hours post-prandial (after a meal), the hepatic portal system will be able to claim available nutrients before blood is distributed to the rest of the body.</w:t>
      </w:r>
      <w:r>
        <w:rPr>
          <w:rFonts w:ascii="Century" w:eastAsia="Times New Roman" w:hAnsi="Century" w:cs="Arial"/>
          <w:spacing w:val="-2"/>
          <w:sz w:val="28"/>
          <w:szCs w:val="28"/>
          <w:lang w:val="en" w:eastAsia="en-GB"/>
        </w:rPr>
        <w:t xml:space="preserve"> </w:t>
      </w:r>
    </w:p>
    <w:p w14:paraId="144DE11B" w14:textId="4B85CE46" w:rsidR="00961538" w:rsidRPr="00961538" w:rsidRDefault="00961538" w:rsidP="00961538">
      <w:pPr>
        <w:pStyle w:val="NormalWeb"/>
        <w:shd w:val="clear" w:color="auto" w:fill="FFFFFF"/>
        <w:spacing w:line="240" w:lineRule="auto"/>
        <w:rPr>
          <w:rFonts w:ascii="Century" w:eastAsia="Times New Roman" w:hAnsi="Century" w:cs="Arial"/>
          <w:spacing w:val="-2"/>
          <w:sz w:val="28"/>
          <w:szCs w:val="28"/>
          <w:lang w:val="en" w:eastAsia="en-GB"/>
        </w:rPr>
      </w:pPr>
      <w:r w:rsidRPr="00961538">
        <w:rPr>
          <w:rFonts w:ascii="Century" w:eastAsia="Times New Roman" w:hAnsi="Century" w:cs="Arial"/>
          <w:spacing w:val="-2"/>
          <w:sz w:val="28"/>
          <w:szCs w:val="28"/>
          <w:lang w:val="en" w:eastAsia="en-GB"/>
        </w:rPr>
        <w:t>Additionally, the hepatic portal system plays a key role in cleansing the blood of the bacteria and toxins that are picked up by the blood while it is being perfused through the intestines.</w:t>
      </w:r>
    </w:p>
    <w:p w14:paraId="1D7E698C" w14:textId="77777777" w:rsidR="00961538" w:rsidRDefault="00961538" w:rsidP="00961538">
      <w:pPr>
        <w:shd w:val="clear" w:color="auto" w:fill="FFFFFF"/>
        <w:spacing w:after="600" w:line="240" w:lineRule="auto"/>
        <w:rPr>
          <w:rFonts w:ascii="Century" w:eastAsia="Times New Roman" w:hAnsi="Century" w:cs="Arial"/>
          <w:spacing w:val="-2"/>
          <w:sz w:val="28"/>
          <w:szCs w:val="28"/>
          <w:lang w:val="en" w:eastAsia="en-GB"/>
        </w:rPr>
      </w:pPr>
      <w:r w:rsidRPr="00961538">
        <w:rPr>
          <w:rFonts w:ascii="Century" w:eastAsia="Times New Roman" w:hAnsi="Century" w:cs="Arial"/>
          <w:spacing w:val="-2"/>
          <w:sz w:val="28"/>
          <w:szCs w:val="28"/>
          <w:lang w:val="en" w:eastAsia="en-GB"/>
        </w:rPr>
        <w:t>Other than the previously mentioned hepatic and related veins, the principal associated intestinal veins are the inferior mesenteric vein, superior mesenteric vein, and the splenic vein (which converges with the pancreatic veins before it meets the inferior mesenteric vein, and ultimately meets the superior mesenteric vein). The left and right gastric veins, which form an arc along the lesser curvature of the stomach, also empty into the hepatic portal vein. Broadly, the hepatocytes that process the blood play a large role in protein synthesis, carbohydrate metabolism, lipid metabolism, and detoxification.</w:t>
      </w:r>
    </w:p>
    <w:p w14:paraId="49459809" w14:textId="77777777" w:rsidR="00961538" w:rsidRDefault="00A46A6A" w:rsidP="00961538">
      <w:pPr>
        <w:shd w:val="clear" w:color="auto" w:fill="FFFFFF"/>
        <w:spacing w:after="600" w:line="240" w:lineRule="auto"/>
        <w:rPr>
          <w:rFonts w:ascii="Century" w:eastAsia="Times New Roman" w:hAnsi="Century"/>
          <w:sz w:val="28"/>
          <w:szCs w:val="28"/>
          <w:lang w:val="en" w:eastAsia="en-GB"/>
        </w:rPr>
      </w:pPr>
      <w:r>
        <w:rPr>
          <w:rFonts w:ascii="Century" w:hAnsi="Century"/>
          <w:sz w:val="28"/>
          <w:szCs w:val="28"/>
        </w:rPr>
        <w:t>2.</w:t>
      </w:r>
      <w:hyperlink r:id="rId5" w:tooltip="Fascioliasis" w:history="1">
        <w:r w:rsidRPr="00A46A6A">
          <w:rPr>
            <w:rFonts w:ascii="Century" w:eastAsia="Times New Roman" w:hAnsi="Century" w:cs="Times New Roman"/>
            <w:sz w:val="28"/>
            <w:szCs w:val="28"/>
            <w:u w:val="single"/>
            <w:lang w:val="en" w:eastAsia="en-GB"/>
          </w:rPr>
          <w:t>Fascioliasis</w:t>
        </w:r>
      </w:hyperlink>
      <w:r w:rsidR="00190B5C">
        <w:rPr>
          <w:rFonts w:ascii="Century" w:eastAsia="Times New Roman" w:hAnsi="Century"/>
          <w:sz w:val="28"/>
          <w:szCs w:val="28"/>
          <w:lang w:val="en" w:eastAsia="en-GB"/>
        </w:rPr>
        <w:t xml:space="preserve">; A </w:t>
      </w:r>
      <w:r w:rsidRPr="00A46A6A">
        <w:rPr>
          <w:rFonts w:ascii="Century" w:eastAsia="Times New Roman" w:hAnsi="Century" w:cs="Times New Roman"/>
          <w:sz w:val="28"/>
          <w:szCs w:val="28"/>
          <w:lang w:val="en" w:eastAsia="en-GB"/>
        </w:rPr>
        <w:t xml:space="preserve">parasitic infection of liver caused by </w:t>
      </w:r>
      <w:hyperlink r:id="rId6" w:tooltip="Liver fluke" w:history="1">
        <w:r w:rsidRPr="00A46A6A">
          <w:rPr>
            <w:rFonts w:ascii="Century" w:eastAsia="Times New Roman" w:hAnsi="Century" w:cs="Times New Roman"/>
            <w:sz w:val="28"/>
            <w:szCs w:val="28"/>
            <w:lang w:val="en" w:eastAsia="en-GB"/>
          </w:rPr>
          <w:t>liver fluke</w:t>
        </w:r>
      </w:hyperlink>
      <w:r w:rsidRPr="00190B5C">
        <w:rPr>
          <w:rFonts w:ascii="Century" w:eastAsia="Times New Roman" w:hAnsi="Century"/>
          <w:sz w:val="28"/>
          <w:szCs w:val="28"/>
          <w:lang w:val="en" w:eastAsia="en-GB"/>
        </w:rPr>
        <w:t>.</w:t>
      </w:r>
      <w:r w:rsidR="00082FA9" w:rsidRPr="00082FA9">
        <w:rPr>
          <w:rFonts w:ascii="Times New Roman" w:eastAsia="Times New Roman" w:hAnsi="Times New Roman" w:cs="Times New Roman"/>
          <w:sz w:val="24"/>
          <w:szCs w:val="24"/>
          <w:lang w:val="en" w:eastAsia="en-GB"/>
        </w:rPr>
        <w:t xml:space="preserve"> </w:t>
      </w:r>
      <w:r w:rsidR="00082FA9" w:rsidRPr="00082FA9">
        <w:rPr>
          <w:rFonts w:ascii="Century" w:eastAsia="Times New Roman" w:hAnsi="Century"/>
          <w:sz w:val="28"/>
          <w:szCs w:val="28"/>
          <w:lang w:val="en" w:eastAsia="en-GB"/>
        </w:rPr>
        <w:t xml:space="preserve">It affects humans, but its main host is ruminants such as </w:t>
      </w:r>
      <w:hyperlink r:id="rId7" w:tooltip="Cattle" w:history="1">
        <w:r w:rsidR="00082FA9" w:rsidRPr="00082FA9">
          <w:rPr>
            <w:rFonts w:ascii="Century" w:eastAsia="Times New Roman" w:hAnsi="Century"/>
            <w:sz w:val="28"/>
            <w:szCs w:val="28"/>
            <w:lang w:val="en" w:eastAsia="en-GB"/>
          </w:rPr>
          <w:t>cattle</w:t>
        </w:r>
      </w:hyperlink>
      <w:r w:rsidR="00082FA9" w:rsidRPr="00082FA9">
        <w:rPr>
          <w:rFonts w:ascii="Century" w:eastAsia="Times New Roman" w:hAnsi="Century"/>
          <w:sz w:val="28"/>
          <w:szCs w:val="28"/>
          <w:lang w:val="en" w:eastAsia="en-GB"/>
        </w:rPr>
        <w:t xml:space="preserve"> and </w:t>
      </w:r>
      <w:hyperlink r:id="rId8" w:tooltip="Sheep" w:history="1">
        <w:r w:rsidR="00082FA9" w:rsidRPr="00082FA9">
          <w:rPr>
            <w:rFonts w:ascii="Century" w:eastAsia="Times New Roman" w:hAnsi="Century"/>
            <w:sz w:val="28"/>
            <w:szCs w:val="28"/>
            <w:lang w:val="en" w:eastAsia="en-GB"/>
          </w:rPr>
          <w:t>sheep</w:t>
        </w:r>
      </w:hyperlink>
      <w:r w:rsidR="00082FA9" w:rsidRPr="00082FA9">
        <w:rPr>
          <w:rFonts w:ascii="Century" w:eastAsia="Times New Roman" w:hAnsi="Century"/>
          <w:sz w:val="28"/>
          <w:szCs w:val="28"/>
          <w:lang w:val="en" w:eastAsia="en-GB"/>
        </w:rPr>
        <w:t xml:space="preserve">. The disease progresses through four distinct phases; an initial </w:t>
      </w:r>
    </w:p>
    <w:p w14:paraId="2BA99AD1" w14:textId="77777777" w:rsidR="00961538" w:rsidRDefault="00961538" w:rsidP="00961538">
      <w:pPr>
        <w:shd w:val="clear" w:color="auto" w:fill="FFFFFF"/>
        <w:spacing w:after="600" w:line="240" w:lineRule="auto"/>
        <w:rPr>
          <w:rFonts w:ascii="Century" w:eastAsia="Times New Roman" w:hAnsi="Century"/>
          <w:sz w:val="28"/>
          <w:szCs w:val="28"/>
          <w:lang w:val="en" w:eastAsia="en-GB"/>
        </w:rPr>
      </w:pPr>
    </w:p>
    <w:p w14:paraId="022C2B73" w14:textId="77777777" w:rsidR="00961538" w:rsidRDefault="00082FA9" w:rsidP="00961538">
      <w:pPr>
        <w:shd w:val="clear" w:color="auto" w:fill="FFFFFF"/>
        <w:spacing w:after="600" w:line="240" w:lineRule="auto"/>
        <w:rPr>
          <w:rFonts w:ascii="Century" w:eastAsia="Times New Roman" w:hAnsi="Century" w:cs="Arial"/>
          <w:spacing w:val="-2"/>
          <w:sz w:val="28"/>
          <w:szCs w:val="28"/>
          <w:lang w:val="en" w:eastAsia="en-GB"/>
        </w:rPr>
      </w:pPr>
      <w:r w:rsidRPr="00082FA9">
        <w:rPr>
          <w:rFonts w:ascii="Century" w:eastAsia="Times New Roman" w:hAnsi="Century"/>
          <w:sz w:val="28"/>
          <w:szCs w:val="28"/>
          <w:lang w:val="en" w:eastAsia="en-GB"/>
        </w:rPr>
        <w:t xml:space="preserve">incubation phase of between a few days up to three months with little or no symptoms; an invasive or acute phase which may manifest with: fever, malaise, abdominal pain, gastrointestinal symptoms, urticaria, </w:t>
      </w:r>
      <w:hyperlink r:id="rId9" w:tooltip="Anemia" w:history="1">
        <w:r w:rsidRPr="00082FA9">
          <w:rPr>
            <w:rFonts w:ascii="Century" w:eastAsia="Times New Roman" w:hAnsi="Century"/>
            <w:sz w:val="28"/>
            <w:szCs w:val="28"/>
            <w:lang w:val="en" w:eastAsia="en-GB"/>
          </w:rPr>
          <w:t>anemia</w:t>
        </w:r>
      </w:hyperlink>
      <w:r w:rsidRPr="00082FA9">
        <w:rPr>
          <w:rFonts w:ascii="Century" w:eastAsia="Times New Roman" w:hAnsi="Century"/>
          <w:sz w:val="28"/>
          <w:szCs w:val="28"/>
          <w:lang w:val="en" w:eastAsia="en-GB"/>
        </w:rPr>
        <w:t xml:space="preserve">, </w:t>
      </w:r>
      <w:hyperlink r:id="rId10" w:tooltip="Jaundice" w:history="1">
        <w:r w:rsidRPr="00082FA9">
          <w:rPr>
            <w:rFonts w:ascii="Century" w:eastAsia="Times New Roman" w:hAnsi="Century"/>
            <w:sz w:val="28"/>
            <w:szCs w:val="28"/>
            <w:lang w:val="en" w:eastAsia="en-GB"/>
          </w:rPr>
          <w:t>jaundice</w:t>
        </w:r>
      </w:hyperlink>
      <w:r w:rsidRPr="00082FA9">
        <w:rPr>
          <w:rFonts w:ascii="Century" w:eastAsia="Times New Roman" w:hAnsi="Century"/>
          <w:sz w:val="28"/>
          <w:szCs w:val="28"/>
          <w:lang w:val="en" w:eastAsia="en-GB"/>
        </w:rPr>
        <w:t xml:space="preserve">, and </w:t>
      </w:r>
      <w:hyperlink r:id="rId11" w:tooltip="Respiratory symptoms" w:history="1">
        <w:r w:rsidRPr="00082FA9">
          <w:rPr>
            <w:rFonts w:ascii="Century" w:eastAsia="Times New Roman" w:hAnsi="Century"/>
            <w:sz w:val="28"/>
            <w:szCs w:val="28"/>
            <w:lang w:val="en" w:eastAsia="en-GB"/>
          </w:rPr>
          <w:t>respiratory symptoms</w:t>
        </w:r>
      </w:hyperlink>
      <w:r w:rsidRPr="00082FA9">
        <w:rPr>
          <w:rFonts w:ascii="Century" w:eastAsia="Times New Roman" w:hAnsi="Century"/>
          <w:sz w:val="28"/>
          <w:szCs w:val="28"/>
          <w:lang w:val="en" w:eastAsia="en-GB"/>
        </w:rPr>
        <w:t>.</w:t>
      </w:r>
      <w:r w:rsidR="00BE7849" w:rsidRPr="00082FA9">
        <w:rPr>
          <w:rFonts w:ascii="Century" w:eastAsia="Times New Roman" w:hAnsi="Century"/>
          <w:sz w:val="28"/>
          <w:szCs w:val="28"/>
          <w:lang w:val="en" w:eastAsia="en-GB"/>
        </w:rPr>
        <w:t xml:space="preserve"> </w:t>
      </w:r>
      <w:r w:rsidRPr="00082FA9">
        <w:rPr>
          <w:rFonts w:ascii="Century" w:eastAsia="Times New Roman" w:hAnsi="Century"/>
          <w:sz w:val="28"/>
          <w:szCs w:val="28"/>
          <w:lang w:val="en" w:eastAsia="en-GB"/>
        </w:rPr>
        <w:t xml:space="preserve">The disease later progresses to a latent phase with less symptoms and ultimately into a chronic or obstructive phase </w:t>
      </w:r>
      <w:proofErr w:type="gramStart"/>
      <w:r w:rsidRPr="00082FA9">
        <w:rPr>
          <w:rFonts w:ascii="Century" w:eastAsia="Times New Roman" w:hAnsi="Century"/>
          <w:sz w:val="28"/>
          <w:szCs w:val="28"/>
          <w:lang w:val="en" w:eastAsia="en-GB"/>
        </w:rPr>
        <w:t>months</w:t>
      </w:r>
      <w:proofErr w:type="gramEnd"/>
      <w:r w:rsidRPr="00082FA9">
        <w:rPr>
          <w:rFonts w:ascii="Century" w:eastAsia="Times New Roman" w:hAnsi="Century"/>
          <w:sz w:val="28"/>
          <w:szCs w:val="28"/>
          <w:lang w:val="en" w:eastAsia="en-GB"/>
        </w:rPr>
        <w:t xml:space="preserve"> to years later.</w:t>
      </w:r>
      <w:r w:rsidR="00BE7849" w:rsidRPr="00082FA9">
        <w:rPr>
          <w:rFonts w:ascii="Century" w:eastAsia="Times New Roman" w:hAnsi="Century"/>
          <w:sz w:val="28"/>
          <w:szCs w:val="28"/>
          <w:lang w:val="en" w:eastAsia="en-GB"/>
        </w:rPr>
        <w:t xml:space="preserve"> </w:t>
      </w:r>
      <w:r w:rsidRPr="00082FA9">
        <w:rPr>
          <w:rFonts w:ascii="Century" w:eastAsia="Times New Roman" w:hAnsi="Century"/>
          <w:sz w:val="28"/>
          <w:szCs w:val="28"/>
          <w:lang w:val="en" w:eastAsia="en-GB"/>
        </w:rPr>
        <w:t xml:space="preserve">In the chronic state the disease causes inflammation of the </w:t>
      </w:r>
      <w:hyperlink r:id="rId12" w:tooltip="Bile duct" w:history="1">
        <w:r w:rsidRPr="00082FA9">
          <w:rPr>
            <w:rFonts w:ascii="Century" w:eastAsia="Times New Roman" w:hAnsi="Century"/>
            <w:sz w:val="28"/>
            <w:szCs w:val="28"/>
            <w:lang w:val="en" w:eastAsia="en-GB"/>
          </w:rPr>
          <w:t>bile ducts</w:t>
        </w:r>
      </w:hyperlink>
      <w:r w:rsidRPr="00082FA9">
        <w:rPr>
          <w:rFonts w:ascii="Century" w:eastAsia="Times New Roman" w:hAnsi="Century"/>
          <w:sz w:val="28"/>
          <w:szCs w:val="28"/>
          <w:lang w:val="en" w:eastAsia="en-GB"/>
        </w:rPr>
        <w:t xml:space="preserve">, </w:t>
      </w:r>
      <w:hyperlink r:id="rId13" w:tooltip="Cholecystitis" w:history="1">
        <w:r w:rsidRPr="00082FA9">
          <w:rPr>
            <w:rFonts w:ascii="Century" w:eastAsia="Times New Roman" w:hAnsi="Century"/>
            <w:sz w:val="28"/>
            <w:szCs w:val="28"/>
            <w:lang w:val="en" w:eastAsia="en-GB"/>
          </w:rPr>
          <w:t>gall bladder</w:t>
        </w:r>
      </w:hyperlink>
      <w:r w:rsidRPr="00082FA9">
        <w:rPr>
          <w:rFonts w:ascii="Century" w:eastAsia="Times New Roman" w:hAnsi="Century"/>
          <w:sz w:val="28"/>
          <w:szCs w:val="28"/>
          <w:lang w:val="en" w:eastAsia="en-GB"/>
        </w:rPr>
        <w:t xml:space="preserve"> and may cause </w:t>
      </w:r>
      <w:hyperlink r:id="rId14" w:tooltip="Cholelithiasis" w:history="1">
        <w:r w:rsidRPr="00082FA9">
          <w:rPr>
            <w:rFonts w:ascii="Century" w:eastAsia="Times New Roman" w:hAnsi="Century"/>
            <w:sz w:val="28"/>
            <w:szCs w:val="28"/>
            <w:lang w:val="en" w:eastAsia="en-GB"/>
          </w:rPr>
          <w:t>gall stones</w:t>
        </w:r>
      </w:hyperlink>
      <w:r w:rsidRPr="00082FA9">
        <w:rPr>
          <w:rFonts w:ascii="Century" w:eastAsia="Times New Roman" w:hAnsi="Century"/>
          <w:sz w:val="28"/>
          <w:szCs w:val="28"/>
          <w:lang w:val="en" w:eastAsia="en-GB"/>
        </w:rPr>
        <w:t xml:space="preserve"> as well as </w:t>
      </w:r>
      <w:hyperlink r:id="rId15" w:tooltip="Fibrosis" w:history="1">
        <w:r w:rsidRPr="00082FA9">
          <w:rPr>
            <w:rFonts w:ascii="Century" w:eastAsia="Times New Roman" w:hAnsi="Century"/>
            <w:sz w:val="28"/>
            <w:szCs w:val="28"/>
            <w:lang w:val="en" w:eastAsia="en-GB"/>
          </w:rPr>
          <w:t>fibrosis</w:t>
        </w:r>
      </w:hyperlink>
      <w:r w:rsidRPr="00082FA9">
        <w:rPr>
          <w:rFonts w:ascii="Century" w:eastAsia="Times New Roman" w:hAnsi="Century"/>
          <w:sz w:val="28"/>
          <w:szCs w:val="28"/>
          <w:lang w:val="en" w:eastAsia="en-GB"/>
        </w:rPr>
        <w:t>. While chronic inflammation is connected to increased cancer rates</w:t>
      </w:r>
      <w:r w:rsidR="00BE7849">
        <w:rPr>
          <w:rFonts w:ascii="Century" w:eastAsia="Times New Roman" w:hAnsi="Century"/>
          <w:sz w:val="28"/>
          <w:szCs w:val="28"/>
          <w:lang w:val="en" w:eastAsia="en-GB"/>
        </w:rPr>
        <w:t>.</w:t>
      </w:r>
    </w:p>
    <w:p w14:paraId="70793197" w14:textId="6B6E5127" w:rsidR="00082FA9" w:rsidRPr="00082FA9" w:rsidRDefault="00082FA9" w:rsidP="00961538">
      <w:pPr>
        <w:shd w:val="clear" w:color="auto" w:fill="FFFFFF"/>
        <w:spacing w:after="600" w:line="240" w:lineRule="auto"/>
        <w:rPr>
          <w:rFonts w:ascii="Century" w:eastAsia="Times New Roman" w:hAnsi="Century" w:cs="Arial"/>
          <w:spacing w:val="-2"/>
          <w:sz w:val="28"/>
          <w:szCs w:val="28"/>
          <w:lang w:val="en" w:eastAsia="en-GB"/>
        </w:rPr>
      </w:pPr>
      <w:r w:rsidRPr="00082FA9">
        <w:rPr>
          <w:rFonts w:ascii="Century" w:eastAsia="Times New Roman" w:hAnsi="Century" w:cs="Times New Roman"/>
          <w:sz w:val="28"/>
          <w:szCs w:val="28"/>
          <w:lang w:val="en" w:eastAsia="en-GB"/>
        </w:rPr>
        <w:t>Up to half of those infected display no symptoms,</w:t>
      </w:r>
      <w:r w:rsidR="00BE7849" w:rsidRPr="00082FA9">
        <w:rPr>
          <w:rFonts w:ascii="Century" w:eastAsia="Times New Roman" w:hAnsi="Century" w:cs="Times New Roman"/>
          <w:sz w:val="28"/>
          <w:szCs w:val="28"/>
          <w:lang w:val="en" w:eastAsia="en-GB"/>
        </w:rPr>
        <w:t xml:space="preserve"> </w:t>
      </w:r>
      <w:r w:rsidRPr="00082FA9">
        <w:rPr>
          <w:rFonts w:ascii="Century" w:eastAsia="Times New Roman" w:hAnsi="Century" w:cs="Times New Roman"/>
          <w:sz w:val="28"/>
          <w:szCs w:val="28"/>
          <w:lang w:val="en" w:eastAsia="en-GB"/>
        </w:rPr>
        <w:t>and diagnosis is difficult because the worm eggs are often missed in fecal examination.</w:t>
      </w:r>
      <w:r w:rsidR="00BE7849" w:rsidRPr="00082FA9">
        <w:rPr>
          <w:rFonts w:ascii="Century" w:eastAsia="Times New Roman" w:hAnsi="Century" w:cs="Times New Roman"/>
          <w:sz w:val="28"/>
          <w:szCs w:val="28"/>
          <w:lang w:val="en" w:eastAsia="en-GB"/>
        </w:rPr>
        <w:t xml:space="preserve"> </w:t>
      </w:r>
      <w:r w:rsidRPr="00082FA9">
        <w:rPr>
          <w:rFonts w:ascii="Century" w:eastAsia="Times New Roman" w:hAnsi="Century" w:cs="Times New Roman"/>
          <w:sz w:val="28"/>
          <w:szCs w:val="28"/>
          <w:lang w:val="en" w:eastAsia="en-GB"/>
        </w:rPr>
        <w:t xml:space="preserve">The methods of detection are through fecal examination, parasite-specific antibody detection, or radiological diagnosis, as well as </w:t>
      </w:r>
      <w:hyperlink r:id="rId16" w:tooltip="Laparotomy" w:history="1">
        <w:r w:rsidRPr="00082FA9">
          <w:rPr>
            <w:rFonts w:ascii="Century" w:eastAsia="Times New Roman" w:hAnsi="Century" w:cs="Times New Roman"/>
            <w:sz w:val="28"/>
            <w:szCs w:val="28"/>
            <w:lang w:val="en" w:eastAsia="en-GB"/>
          </w:rPr>
          <w:t>laparotomy</w:t>
        </w:r>
      </w:hyperlink>
      <w:r w:rsidRPr="00082FA9">
        <w:rPr>
          <w:rFonts w:ascii="Century" w:eastAsia="Times New Roman" w:hAnsi="Century" w:cs="Times New Roman"/>
          <w:sz w:val="28"/>
          <w:szCs w:val="28"/>
          <w:lang w:val="en" w:eastAsia="en-GB"/>
        </w:rPr>
        <w:t>.</w:t>
      </w:r>
    </w:p>
    <w:p w14:paraId="0B20BCF5" w14:textId="77777777" w:rsidR="00961538" w:rsidRDefault="00A46A6A" w:rsidP="00961538">
      <w:pPr>
        <w:pStyle w:val="NormalWeb"/>
        <w:spacing w:line="240" w:lineRule="auto"/>
        <w:rPr>
          <w:rFonts w:ascii="Century" w:eastAsia="Times New Roman" w:hAnsi="Century"/>
          <w:sz w:val="28"/>
          <w:szCs w:val="28"/>
          <w:lang w:val="en" w:eastAsia="en-GB"/>
        </w:rPr>
      </w:pPr>
      <w:hyperlink r:id="rId17" w:tooltip="Hepatitis" w:history="1">
        <w:r w:rsidRPr="00A46A6A">
          <w:rPr>
            <w:rFonts w:ascii="Century" w:eastAsia="Times New Roman" w:hAnsi="Century"/>
            <w:sz w:val="28"/>
            <w:szCs w:val="28"/>
            <w:u w:val="single"/>
            <w:lang w:val="en" w:eastAsia="en-GB"/>
          </w:rPr>
          <w:t>Hepatitis</w:t>
        </w:r>
      </w:hyperlink>
      <w:r w:rsidR="00190B5C">
        <w:rPr>
          <w:rFonts w:ascii="Century" w:eastAsia="Times New Roman" w:hAnsi="Century"/>
          <w:sz w:val="28"/>
          <w:szCs w:val="28"/>
          <w:lang w:val="en" w:eastAsia="en-GB"/>
        </w:rPr>
        <w:t>; It is an</w:t>
      </w:r>
      <w:r w:rsidRPr="00A46A6A">
        <w:rPr>
          <w:rFonts w:ascii="Century" w:eastAsia="Times New Roman" w:hAnsi="Century"/>
          <w:sz w:val="28"/>
          <w:szCs w:val="28"/>
          <w:lang w:val="en" w:eastAsia="en-GB"/>
        </w:rPr>
        <w:t xml:space="preserve"> inflammation of the liver, is caused by various viruses (</w:t>
      </w:r>
      <w:hyperlink r:id="rId18" w:tooltip="Viral hepatitis" w:history="1">
        <w:r w:rsidRPr="00A46A6A">
          <w:rPr>
            <w:rFonts w:ascii="Century" w:eastAsia="Times New Roman" w:hAnsi="Century"/>
            <w:sz w:val="28"/>
            <w:szCs w:val="28"/>
            <w:lang w:val="en" w:eastAsia="en-GB"/>
          </w:rPr>
          <w:t>viral hepatitis</w:t>
        </w:r>
      </w:hyperlink>
      <w:r w:rsidRPr="00A46A6A">
        <w:rPr>
          <w:rFonts w:ascii="Century" w:eastAsia="Times New Roman" w:hAnsi="Century"/>
          <w:sz w:val="28"/>
          <w:szCs w:val="28"/>
          <w:lang w:val="en" w:eastAsia="en-GB"/>
        </w:rPr>
        <w:t xml:space="preserve">) also by some </w:t>
      </w:r>
      <w:hyperlink r:id="rId19" w:tooltip="Hepatotoxicity" w:history="1">
        <w:r w:rsidRPr="00A46A6A">
          <w:rPr>
            <w:rFonts w:ascii="Century" w:eastAsia="Times New Roman" w:hAnsi="Century"/>
            <w:sz w:val="28"/>
            <w:szCs w:val="28"/>
            <w:lang w:val="en" w:eastAsia="en-GB"/>
          </w:rPr>
          <w:t>liver toxins</w:t>
        </w:r>
      </w:hyperlink>
      <w:r w:rsidRPr="00A46A6A">
        <w:rPr>
          <w:rFonts w:ascii="Century" w:eastAsia="Times New Roman" w:hAnsi="Century"/>
          <w:sz w:val="28"/>
          <w:szCs w:val="28"/>
          <w:lang w:val="en" w:eastAsia="en-GB"/>
        </w:rPr>
        <w:t xml:space="preserve"> (e.g. </w:t>
      </w:r>
      <w:hyperlink r:id="rId20" w:tooltip="Alcoholic hepatitis" w:history="1">
        <w:r w:rsidRPr="00A46A6A">
          <w:rPr>
            <w:rFonts w:ascii="Century" w:eastAsia="Times New Roman" w:hAnsi="Century"/>
            <w:sz w:val="28"/>
            <w:szCs w:val="28"/>
            <w:lang w:val="en" w:eastAsia="en-GB"/>
          </w:rPr>
          <w:t>alcoholic hepatitis</w:t>
        </w:r>
      </w:hyperlink>
      <w:r w:rsidRPr="00A46A6A">
        <w:rPr>
          <w:rFonts w:ascii="Century" w:eastAsia="Times New Roman" w:hAnsi="Century"/>
          <w:sz w:val="28"/>
          <w:szCs w:val="28"/>
          <w:lang w:val="en" w:eastAsia="en-GB"/>
        </w:rPr>
        <w:t>), autoimmunity (</w:t>
      </w:r>
      <w:hyperlink r:id="rId21" w:tooltip="Autoimmune hepatitis" w:history="1">
        <w:r w:rsidRPr="00A46A6A">
          <w:rPr>
            <w:rFonts w:ascii="Century" w:eastAsia="Times New Roman" w:hAnsi="Century"/>
            <w:sz w:val="28"/>
            <w:szCs w:val="28"/>
            <w:lang w:val="en" w:eastAsia="en-GB"/>
          </w:rPr>
          <w:t>autoimmune hepatitis</w:t>
        </w:r>
      </w:hyperlink>
      <w:r w:rsidRPr="00A46A6A">
        <w:rPr>
          <w:rFonts w:ascii="Century" w:eastAsia="Times New Roman" w:hAnsi="Century"/>
          <w:sz w:val="28"/>
          <w:szCs w:val="28"/>
          <w:lang w:val="en" w:eastAsia="en-GB"/>
        </w:rPr>
        <w:t>) or hereditary conditions.</w:t>
      </w:r>
      <w:r w:rsidRPr="00190B5C">
        <w:rPr>
          <w:rFonts w:ascii="Century" w:eastAsia="Times New Roman" w:hAnsi="Century"/>
          <w:sz w:val="28"/>
          <w:szCs w:val="28"/>
          <w:lang w:val="en" w:eastAsia="en-GB"/>
        </w:rPr>
        <w:t xml:space="preserve"> </w:t>
      </w:r>
      <w:r w:rsidR="00883388" w:rsidRPr="00883388">
        <w:rPr>
          <w:rFonts w:ascii="Century" w:eastAsia="Times New Roman" w:hAnsi="Century"/>
          <w:sz w:val="28"/>
          <w:szCs w:val="28"/>
          <w:lang w:val="en" w:eastAsia="en-GB"/>
        </w:rPr>
        <w:t>Some people with hepatitis have no symptoms, whereas others develop yellow discoloration of the skin and whites of the eyes (</w:t>
      </w:r>
      <w:hyperlink r:id="rId22" w:tooltip="Jaundice" w:history="1">
        <w:r w:rsidR="00883388" w:rsidRPr="00883388">
          <w:rPr>
            <w:rFonts w:ascii="Century" w:eastAsia="Times New Roman" w:hAnsi="Century"/>
            <w:sz w:val="28"/>
            <w:szCs w:val="28"/>
            <w:lang w:val="en" w:eastAsia="en-GB"/>
          </w:rPr>
          <w:t>jaundice</w:t>
        </w:r>
      </w:hyperlink>
      <w:r w:rsidR="00883388" w:rsidRPr="00883388">
        <w:rPr>
          <w:rFonts w:ascii="Century" w:eastAsia="Times New Roman" w:hAnsi="Century"/>
          <w:sz w:val="28"/>
          <w:szCs w:val="28"/>
          <w:lang w:val="en" w:eastAsia="en-GB"/>
        </w:rPr>
        <w:t xml:space="preserve">), </w:t>
      </w:r>
      <w:hyperlink r:id="rId23" w:tooltip="Anorexia (symptom)" w:history="1">
        <w:r w:rsidR="00883388" w:rsidRPr="00883388">
          <w:rPr>
            <w:rFonts w:ascii="Century" w:eastAsia="Times New Roman" w:hAnsi="Century"/>
            <w:sz w:val="28"/>
            <w:szCs w:val="28"/>
            <w:lang w:val="en" w:eastAsia="en-GB"/>
          </w:rPr>
          <w:t>poor appetite</w:t>
        </w:r>
      </w:hyperlink>
      <w:r w:rsidR="00883388" w:rsidRPr="00883388">
        <w:rPr>
          <w:rFonts w:ascii="Century" w:eastAsia="Times New Roman" w:hAnsi="Century"/>
          <w:sz w:val="28"/>
          <w:szCs w:val="28"/>
          <w:lang w:val="en" w:eastAsia="en-GB"/>
        </w:rPr>
        <w:t xml:space="preserve">, </w:t>
      </w:r>
      <w:hyperlink r:id="rId24" w:tooltip="Vomiting" w:history="1">
        <w:r w:rsidR="00883388" w:rsidRPr="00883388">
          <w:rPr>
            <w:rFonts w:ascii="Century" w:eastAsia="Times New Roman" w:hAnsi="Century"/>
            <w:sz w:val="28"/>
            <w:szCs w:val="28"/>
            <w:lang w:val="en" w:eastAsia="en-GB"/>
          </w:rPr>
          <w:t>vomiting</w:t>
        </w:r>
      </w:hyperlink>
      <w:r w:rsidR="00883388" w:rsidRPr="00883388">
        <w:rPr>
          <w:rFonts w:ascii="Century" w:eastAsia="Times New Roman" w:hAnsi="Century"/>
          <w:sz w:val="28"/>
          <w:szCs w:val="28"/>
          <w:lang w:val="en" w:eastAsia="en-GB"/>
        </w:rPr>
        <w:t xml:space="preserve">, </w:t>
      </w:r>
      <w:hyperlink r:id="rId25" w:tooltip="Fatigue (medicine)" w:history="1">
        <w:r w:rsidR="00883388" w:rsidRPr="00883388">
          <w:rPr>
            <w:rFonts w:ascii="Century" w:eastAsia="Times New Roman" w:hAnsi="Century"/>
            <w:sz w:val="28"/>
            <w:szCs w:val="28"/>
            <w:lang w:val="en" w:eastAsia="en-GB"/>
          </w:rPr>
          <w:t>tiredness</w:t>
        </w:r>
      </w:hyperlink>
      <w:r w:rsidR="00883388" w:rsidRPr="00883388">
        <w:rPr>
          <w:rFonts w:ascii="Century" w:eastAsia="Times New Roman" w:hAnsi="Century"/>
          <w:sz w:val="28"/>
          <w:szCs w:val="28"/>
          <w:lang w:val="en" w:eastAsia="en-GB"/>
        </w:rPr>
        <w:t xml:space="preserve">, </w:t>
      </w:r>
      <w:hyperlink r:id="rId26" w:tooltip="Abdominal pain" w:history="1">
        <w:r w:rsidR="00883388" w:rsidRPr="00883388">
          <w:rPr>
            <w:rFonts w:ascii="Century" w:eastAsia="Times New Roman" w:hAnsi="Century"/>
            <w:sz w:val="28"/>
            <w:szCs w:val="28"/>
            <w:lang w:val="en" w:eastAsia="en-GB"/>
          </w:rPr>
          <w:t>abdominal pain</w:t>
        </w:r>
      </w:hyperlink>
      <w:r w:rsidR="00883388" w:rsidRPr="00883388">
        <w:rPr>
          <w:rFonts w:ascii="Century" w:eastAsia="Times New Roman" w:hAnsi="Century"/>
          <w:sz w:val="28"/>
          <w:szCs w:val="28"/>
          <w:lang w:val="en" w:eastAsia="en-GB"/>
        </w:rPr>
        <w:t xml:space="preserve">, and </w:t>
      </w:r>
      <w:hyperlink r:id="rId27" w:tooltip="Diarrhea" w:history="1">
        <w:r w:rsidR="00883388" w:rsidRPr="00883388">
          <w:rPr>
            <w:rFonts w:ascii="Century" w:eastAsia="Times New Roman" w:hAnsi="Century"/>
            <w:sz w:val="28"/>
            <w:szCs w:val="28"/>
            <w:lang w:val="en" w:eastAsia="en-GB"/>
          </w:rPr>
          <w:t>diarrhea</w:t>
        </w:r>
      </w:hyperlink>
      <w:r w:rsidR="00883388" w:rsidRPr="00883388">
        <w:rPr>
          <w:rFonts w:ascii="Century" w:eastAsia="Times New Roman" w:hAnsi="Century"/>
          <w:sz w:val="28"/>
          <w:szCs w:val="28"/>
          <w:lang w:val="en" w:eastAsia="en-GB"/>
        </w:rPr>
        <w:t xml:space="preserve">. Hepatitis is </w:t>
      </w:r>
      <w:hyperlink r:id="rId28" w:tooltip="Acute (medicine)" w:history="1">
        <w:r w:rsidR="00883388" w:rsidRPr="00B81DC9">
          <w:rPr>
            <w:rFonts w:ascii="Century" w:eastAsia="Times New Roman" w:hAnsi="Century"/>
            <w:sz w:val="28"/>
            <w:szCs w:val="28"/>
            <w:lang w:val="en" w:eastAsia="en-GB"/>
          </w:rPr>
          <w:t>acute</w:t>
        </w:r>
      </w:hyperlink>
      <w:r w:rsidR="00883388" w:rsidRPr="00B81DC9">
        <w:rPr>
          <w:rFonts w:ascii="Century" w:eastAsia="Times New Roman" w:hAnsi="Century"/>
          <w:sz w:val="28"/>
          <w:szCs w:val="28"/>
          <w:lang w:val="en" w:eastAsia="en-GB"/>
        </w:rPr>
        <w:t xml:space="preserve"> </w:t>
      </w:r>
      <w:r w:rsidR="00883388" w:rsidRPr="00883388">
        <w:rPr>
          <w:rFonts w:ascii="Century" w:eastAsia="Times New Roman" w:hAnsi="Century"/>
          <w:sz w:val="28"/>
          <w:szCs w:val="28"/>
          <w:lang w:val="en" w:eastAsia="en-GB"/>
        </w:rPr>
        <w:t xml:space="preserve">if it resolves within six months, and </w:t>
      </w:r>
      <w:hyperlink r:id="rId29" w:tooltip="Chronic condition" w:history="1">
        <w:r w:rsidR="00883388" w:rsidRPr="00B81DC9">
          <w:rPr>
            <w:rFonts w:ascii="Century" w:eastAsia="Times New Roman" w:hAnsi="Century"/>
            <w:sz w:val="28"/>
            <w:szCs w:val="28"/>
            <w:lang w:val="en" w:eastAsia="en-GB"/>
          </w:rPr>
          <w:t>chronic</w:t>
        </w:r>
      </w:hyperlink>
      <w:r w:rsidR="00883388" w:rsidRPr="00B81DC9">
        <w:rPr>
          <w:rFonts w:ascii="Century" w:eastAsia="Times New Roman" w:hAnsi="Century"/>
          <w:sz w:val="28"/>
          <w:szCs w:val="28"/>
          <w:lang w:val="en" w:eastAsia="en-GB"/>
        </w:rPr>
        <w:t xml:space="preserve"> </w:t>
      </w:r>
      <w:r w:rsidR="00883388" w:rsidRPr="00883388">
        <w:rPr>
          <w:rFonts w:ascii="Century" w:eastAsia="Times New Roman" w:hAnsi="Century"/>
          <w:sz w:val="28"/>
          <w:szCs w:val="28"/>
          <w:lang w:val="en" w:eastAsia="en-GB"/>
        </w:rPr>
        <w:t>if it lasts longer than six months.</w:t>
      </w:r>
      <w:r w:rsidR="00B81DC9" w:rsidRPr="00883388">
        <w:rPr>
          <w:rFonts w:ascii="Century" w:eastAsia="Times New Roman" w:hAnsi="Century"/>
          <w:sz w:val="28"/>
          <w:szCs w:val="28"/>
          <w:lang w:val="en" w:eastAsia="en-GB"/>
        </w:rPr>
        <w:t xml:space="preserve"> </w:t>
      </w:r>
      <w:r w:rsidR="00883388" w:rsidRPr="00883388">
        <w:rPr>
          <w:rFonts w:ascii="Century" w:eastAsia="Times New Roman" w:hAnsi="Century"/>
          <w:sz w:val="28"/>
          <w:szCs w:val="28"/>
          <w:lang w:val="en" w:eastAsia="en-GB"/>
        </w:rPr>
        <w:t xml:space="preserve">Acute hepatitis can </w:t>
      </w:r>
      <w:hyperlink r:id="rId30" w:tooltip="Self-limiting (biology)" w:history="1">
        <w:r w:rsidR="00883388" w:rsidRPr="00883388">
          <w:rPr>
            <w:rFonts w:ascii="Century" w:eastAsia="Times New Roman" w:hAnsi="Century"/>
            <w:sz w:val="28"/>
            <w:szCs w:val="28"/>
            <w:lang w:val="en" w:eastAsia="en-GB"/>
          </w:rPr>
          <w:t>resolve on its own</w:t>
        </w:r>
      </w:hyperlink>
      <w:r w:rsidR="00883388" w:rsidRPr="00883388">
        <w:rPr>
          <w:rFonts w:ascii="Century" w:eastAsia="Times New Roman" w:hAnsi="Century"/>
          <w:sz w:val="28"/>
          <w:szCs w:val="28"/>
          <w:lang w:val="en" w:eastAsia="en-GB"/>
        </w:rPr>
        <w:t xml:space="preserve">, progress to chronic hepatitis, or (rarely) result in </w:t>
      </w:r>
      <w:hyperlink r:id="rId31" w:tooltip="Acute liver failure" w:history="1">
        <w:r w:rsidR="00883388" w:rsidRPr="00883388">
          <w:rPr>
            <w:rFonts w:ascii="Century" w:eastAsia="Times New Roman" w:hAnsi="Century"/>
            <w:sz w:val="28"/>
            <w:szCs w:val="28"/>
            <w:lang w:val="en" w:eastAsia="en-GB"/>
          </w:rPr>
          <w:t>acute liver failure</w:t>
        </w:r>
      </w:hyperlink>
      <w:r w:rsidR="00883388" w:rsidRPr="00883388">
        <w:rPr>
          <w:rFonts w:ascii="Century" w:eastAsia="Times New Roman" w:hAnsi="Century"/>
          <w:sz w:val="28"/>
          <w:szCs w:val="28"/>
          <w:lang w:val="en" w:eastAsia="en-GB"/>
        </w:rPr>
        <w:t>. Chronic hepatitis may progress to scarring of the liver (</w:t>
      </w:r>
      <w:hyperlink r:id="rId32" w:tooltip="Cirrhosis" w:history="1">
        <w:r w:rsidR="00883388" w:rsidRPr="00883388">
          <w:rPr>
            <w:rFonts w:ascii="Century" w:eastAsia="Times New Roman" w:hAnsi="Century"/>
            <w:sz w:val="28"/>
            <w:szCs w:val="28"/>
            <w:lang w:val="en" w:eastAsia="en-GB"/>
          </w:rPr>
          <w:t>cirrhosis</w:t>
        </w:r>
      </w:hyperlink>
      <w:r w:rsidR="00883388" w:rsidRPr="00883388">
        <w:rPr>
          <w:rFonts w:ascii="Century" w:eastAsia="Times New Roman" w:hAnsi="Century"/>
          <w:sz w:val="28"/>
          <w:szCs w:val="28"/>
          <w:lang w:val="en" w:eastAsia="en-GB"/>
        </w:rPr>
        <w:t xml:space="preserve">), </w:t>
      </w:r>
      <w:hyperlink r:id="rId33" w:tooltip="Liver failure" w:history="1">
        <w:r w:rsidR="00883388" w:rsidRPr="00883388">
          <w:rPr>
            <w:rFonts w:ascii="Century" w:eastAsia="Times New Roman" w:hAnsi="Century"/>
            <w:sz w:val="28"/>
            <w:szCs w:val="28"/>
            <w:lang w:val="en" w:eastAsia="en-GB"/>
          </w:rPr>
          <w:t>liver failure</w:t>
        </w:r>
      </w:hyperlink>
      <w:r w:rsidR="00883388" w:rsidRPr="00883388">
        <w:rPr>
          <w:rFonts w:ascii="Century" w:eastAsia="Times New Roman" w:hAnsi="Century"/>
          <w:sz w:val="28"/>
          <w:szCs w:val="28"/>
          <w:lang w:val="en" w:eastAsia="en-GB"/>
        </w:rPr>
        <w:t xml:space="preserve">, and </w:t>
      </w:r>
      <w:hyperlink r:id="rId34" w:tooltip="Liver cancer" w:history="1">
        <w:r w:rsidR="00883388" w:rsidRPr="00883388">
          <w:rPr>
            <w:rFonts w:ascii="Century" w:eastAsia="Times New Roman" w:hAnsi="Century"/>
            <w:sz w:val="28"/>
            <w:szCs w:val="28"/>
            <w:lang w:val="en" w:eastAsia="en-GB"/>
          </w:rPr>
          <w:t>liver cancer</w:t>
        </w:r>
      </w:hyperlink>
      <w:r w:rsidR="00883388" w:rsidRPr="00883388">
        <w:rPr>
          <w:rFonts w:ascii="Century" w:eastAsia="Times New Roman" w:hAnsi="Century"/>
          <w:sz w:val="28"/>
          <w:szCs w:val="28"/>
          <w:lang w:val="en" w:eastAsia="en-GB"/>
        </w:rPr>
        <w:t xml:space="preserve">. </w:t>
      </w:r>
    </w:p>
    <w:p w14:paraId="7F090A70" w14:textId="77777777" w:rsidR="00961538" w:rsidRDefault="00883388" w:rsidP="00961538">
      <w:pPr>
        <w:pStyle w:val="NormalWeb"/>
        <w:spacing w:line="240" w:lineRule="auto"/>
        <w:rPr>
          <w:rFonts w:ascii="Century" w:eastAsia="Times New Roman" w:hAnsi="Century"/>
          <w:sz w:val="28"/>
          <w:szCs w:val="28"/>
          <w:lang w:val="en" w:eastAsia="en-GB"/>
        </w:rPr>
      </w:pPr>
      <w:r w:rsidRPr="00883388">
        <w:rPr>
          <w:rFonts w:ascii="Century" w:eastAsia="Times New Roman" w:hAnsi="Century"/>
          <w:sz w:val="28"/>
          <w:szCs w:val="28"/>
          <w:lang w:val="en" w:eastAsia="en-GB"/>
        </w:rPr>
        <w:t xml:space="preserve">Hepatitis is most commonly caused by the viruses </w:t>
      </w:r>
      <w:hyperlink r:id="rId35" w:tooltip="Hepatitis A" w:history="1">
        <w:r w:rsidRPr="00883388">
          <w:rPr>
            <w:rFonts w:ascii="Century" w:eastAsia="Times New Roman" w:hAnsi="Century"/>
            <w:sz w:val="28"/>
            <w:szCs w:val="28"/>
            <w:lang w:val="en" w:eastAsia="en-GB"/>
          </w:rPr>
          <w:t>hepatitis A</w:t>
        </w:r>
      </w:hyperlink>
      <w:r w:rsidRPr="00883388">
        <w:rPr>
          <w:rFonts w:ascii="Century" w:eastAsia="Times New Roman" w:hAnsi="Century"/>
          <w:sz w:val="28"/>
          <w:szCs w:val="28"/>
          <w:lang w:val="en" w:eastAsia="en-GB"/>
        </w:rPr>
        <w:t xml:space="preserve">, </w:t>
      </w:r>
      <w:hyperlink r:id="rId36" w:tooltip="Hepatitis B" w:history="1">
        <w:r w:rsidRPr="00883388">
          <w:rPr>
            <w:rFonts w:ascii="Century" w:eastAsia="Times New Roman" w:hAnsi="Century"/>
            <w:sz w:val="28"/>
            <w:szCs w:val="28"/>
            <w:lang w:val="en" w:eastAsia="en-GB"/>
          </w:rPr>
          <w:t>B</w:t>
        </w:r>
      </w:hyperlink>
      <w:r w:rsidRPr="00883388">
        <w:rPr>
          <w:rFonts w:ascii="Century" w:eastAsia="Times New Roman" w:hAnsi="Century"/>
          <w:sz w:val="28"/>
          <w:szCs w:val="28"/>
          <w:lang w:val="en" w:eastAsia="en-GB"/>
        </w:rPr>
        <w:t xml:space="preserve">, </w:t>
      </w:r>
      <w:hyperlink r:id="rId37" w:tooltip="Hepatitis C" w:history="1">
        <w:r w:rsidRPr="00883388">
          <w:rPr>
            <w:rFonts w:ascii="Century" w:eastAsia="Times New Roman" w:hAnsi="Century"/>
            <w:sz w:val="28"/>
            <w:szCs w:val="28"/>
            <w:lang w:val="en" w:eastAsia="en-GB"/>
          </w:rPr>
          <w:t>C</w:t>
        </w:r>
      </w:hyperlink>
      <w:r w:rsidRPr="00883388">
        <w:rPr>
          <w:rFonts w:ascii="Century" w:eastAsia="Times New Roman" w:hAnsi="Century"/>
          <w:sz w:val="28"/>
          <w:szCs w:val="28"/>
          <w:lang w:val="en" w:eastAsia="en-GB"/>
        </w:rPr>
        <w:t xml:space="preserve">, </w:t>
      </w:r>
      <w:hyperlink r:id="rId38" w:tooltip="Hepatitis D" w:history="1">
        <w:r w:rsidRPr="00883388">
          <w:rPr>
            <w:rFonts w:ascii="Century" w:eastAsia="Times New Roman" w:hAnsi="Century"/>
            <w:sz w:val="28"/>
            <w:szCs w:val="28"/>
            <w:lang w:val="en" w:eastAsia="en-GB"/>
          </w:rPr>
          <w:t>D</w:t>
        </w:r>
      </w:hyperlink>
      <w:r w:rsidRPr="00883388">
        <w:rPr>
          <w:rFonts w:ascii="Century" w:eastAsia="Times New Roman" w:hAnsi="Century"/>
          <w:sz w:val="28"/>
          <w:szCs w:val="28"/>
          <w:lang w:val="en" w:eastAsia="en-GB"/>
        </w:rPr>
        <w:t xml:space="preserve">, and </w:t>
      </w:r>
      <w:hyperlink r:id="rId39" w:tooltip="Hepatitis E" w:history="1">
        <w:r w:rsidRPr="00883388">
          <w:rPr>
            <w:rFonts w:ascii="Century" w:eastAsia="Times New Roman" w:hAnsi="Century"/>
            <w:sz w:val="28"/>
            <w:szCs w:val="28"/>
            <w:lang w:val="en" w:eastAsia="en-GB"/>
          </w:rPr>
          <w:t>E</w:t>
        </w:r>
      </w:hyperlink>
      <w:r w:rsidRPr="00883388">
        <w:rPr>
          <w:rFonts w:ascii="Century" w:eastAsia="Times New Roman" w:hAnsi="Century"/>
          <w:sz w:val="28"/>
          <w:szCs w:val="28"/>
          <w:lang w:val="en" w:eastAsia="en-GB"/>
        </w:rPr>
        <w:t xml:space="preserve">. Other causes include </w:t>
      </w:r>
      <w:hyperlink r:id="rId40" w:tooltip="Alcoholism" w:history="1">
        <w:r w:rsidRPr="00883388">
          <w:rPr>
            <w:rFonts w:ascii="Century" w:eastAsia="Times New Roman" w:hAnsi="Century"/>
            <w:sz w:val="28"/>
            <w:szCs w:val="28"/>
            <w:lang w:val="en" w:eastAsia="en-GB"/>
          </w:rPr>
          <w:t>heavy alcohol use</w:t>
        </w:r>
      </w:hyperlink>
      <w:r w:rsidRPr="00883388">
        <w:rPr>
          <w:rFonts w:ascii="Century" w:eastAsia="Times New Roman" w:hAnsi="Century"/>
          <w:sz w:val="28"/>
          <w:szCs w:val="28"/>
          <w:lang w:val="en" w:eastAsia="en-GB"/>
        </w:rPr>
        <w:t xml:space="preserve">, certain medications, toxins, other infections, </w:t>
      </w:r>
      <w:hyperlink r:id="rId41" w:tooltip="Autoimmune diseases" w:history="1">
        <w:r w:rsidRPr="00883388">
          <w:rPr>
            <w:rFonts w:ascii="Century" w:eastAsia="Times New Roman" w:hAnsi="Century"/>
            <w:sz w:val="28"/>
            <w:szCs w:val="28"/>
            <w:lang w:val="en" w:eastAsia="en-GB"/>
          </w:rPr>
          <w:t>autoimmune diseases</w:t>
        </w:r>
      </w:hyperlink>
      <w:r w:rsidRPr="00883388">
        <w:rPr>
          <w:rFonts w:ascii="Century" w:eastAsia="Times New Roman" w:hAnsi="Century"/>
          <w:sz w:val="28"/>
          <w:szCs w:val="28"/>
          <w:lang w:val="en" w:eastAsia="en-GB"/>
        </w:rPr>
        <w:t xml:space="preserve">, and </w:t>
      </w:r>
      <w:hyperlink r:id="rId42" w:tooltip="Non-alcoholic steatohepatitis" w:history="1">
        <w:r w:rsidRPr="00883388">
          <w:rPr>
            <w:rFonts w:ascii="Century" w:eastAsia="Times New Roman" w:hAnsi="Century"/>
            <w:sz w:val="28"/>
            <w:szCs w:val="28"/>
            <w:lang w:val="en" w:eastAsia="en-GB"/>
          </w:rPr>
          <w:t>non-alcoholic steatohepatitis</w:t>
        </w:r>
      </w:hyperlink>
      <w:r w:rsidRPr="00883388">
        <w:rPr>
          <w:rFonts w:ascii="Century" w:eastAsia="Times New Roman" w:hAnsi="Century"/>
          <w:sz w:val="28"/>
          <w:szCs w:val="28"/>
          <w:lang w:val="en" w:eastAsia="en-GB"/>
        </w:rPr>
        <w:t xml:space="preserve"> (NASH). Hepatitis A and E are mainly spread by contaminated food and water. Hepatitis B is mainly </w:t>
      </w:r>
      <w:hyperlink r:id="rId43" w:tooltip="Sexually transmitted infection" w:history="1">
        <w:r w:rsidRPr="00883388">
          <w:rPr>
            <w:rFonts w:ascii="Century" w:eastAsia="Times New Roman" w:hAnsi="Century"/>
            <w:sz w:val="28"/>
            <w:szCs w:val="28"/>
            <w:lang w:val="en" w:eastAsia="en-GB"/>
          </w:rPr>
          <w:t>sexually transmitted</w:t>
        </w:r>
      </w:hyperlink>
      <w:r w:rsidRPr="00883388">
        <w:rPr>
          <w:rFonts w:ascii="Century" w:eastAsia="Times New Roman" w:hAnsi="Century"/>
          <w:sz w:val="28"/>
          <w:szCs w:val="28"/>
          <w:lang w:val="en" w:eastAsia="en-GB"/>
        </w:rPr>
        <w:t xml:space="preserve">, but may also be </w:t>
      </w:r>
      <w:hyperlink r:id="rId44" w:tooltip="Vertically transmitted infection" w:history="1">
        <w:r w:rsidRPr="00883388">
          <w:rPr>
            <w:rFonts w:ascii="Century" w:eastAsia="Times New Roman" w:hAnsi="Century"/>
            <w:sz w:val="28"/>
            <w:szCs w:val="28"/>
            <w:lang w:val="en" w:eastAsia="en-GB"/>
          </w:rPr>
          <w:t>passed from mother to baby</w:t>
        </w:r>
      </w:hyperlink>
      <w:r w:rsidRPr="00883388">
        <w:rPr>
          <w:rFonts w:ascii="Century" w:eastAsia="Times New Roman" w:hAnsi="Century"/>
          <w:sz w:val="28"/>
          <w:szCs w:val="28"/>
          <w:lang w:val="en" w:eastAsia="en-GB"/>
        </w:rPr>
        <w:t xml:space="preserve"> during </w:t>
      </w:r>
      <w:hyperlink r:id="rId45" w:tooltip="Pregnancy" w:history="1">
        <w:r w:rsidRPr="00883388">
          <w:rPr>
            <w:rFonts w:ascii="Century" w:eastAsia="Times New Roman" w:hAnsi="Century"/>
            <w:sz w:val="28"/>
            <w:szCs w:val="28"/>
            <w:lang w:val="en" w:eastAsia="en-GB"/>
          </w:rPr>
          <w:t>pregnancy</w:t>
        </w:r>
      </w:hyperlink>
      <w:r w:rsidRPr="00883388">
        <w:rPr>
          <w:rFonts w:ascii="Century" w:eastAsia="Times New Roman" w:hAnsi="Century"/>
          <w:sz w:val="28"/>
          <w:szCs w:val="28"/>
          <w:lang w:val="en" w:eastAsia="en-GB"/>
        </w:rPr>
        <w:t xml:space="preserve"> or </w:t>
      </w:r>
      <w:hyperlink r:id="rId46" w:tooltip="Childbirth" w:history="1">
        <w:r w:rsidRPr="00883388">
          <w:rPr>
            <w:rFonts w:ascii="Century" w:eastAsia="Times New Roman" w:hAnsi="Century"/>
            <w:sz w:val="28"/>
            <w:szCs w:val="28"/>
            <w:lang w:val="en" w:eastAsia="en-GB"/>
          </w:rPr>
          <w:t>childbirth</w:t>
        </w:r>
      </w:hyperlink>
      <w:r w:rsidRPr="00883388">
        <w:rPr>
          <w:rFonts w:ascii="Century" w:eastAsia="Times New Roman" w:hAnsi="Century"/>
          <w:sz w:val="28"/>
          <w:szCs w:val="28"/>
          <w:lang w:val="en" w:eastAsia="en-GB"/>
        </w:rPr>
        <w:t xml:space="preserve"> and spread through infected </w:t>
      </w:r>
      <w:hyperlink r:id="rId47" w:tooltip="Blood" w:history="1">
        <w:r w:rsidRPr="00883388">
          <w:rPr>
            <w:rFonts w:ascii="Century" w:eastAsia="Times New Roman" w:hAnsi="Century"/>
            <w:sz w:val="28"/>
            <w:szCs w:val="28"/>
            <w:lang w:val="en" w:eastAsia="en-GB"/>
          </w:rPr>
          <w:t>blood</w:t>
        </w:r>
      </w:hyperlink>
      <w:r w:rsidRPr="00883388">
        <w:rPr>
          <w:rFonts w:ascii="Century" w:eastAsia="Times New Roman" w:hAnsi="Century"/>
          <w:sz w:val="28"/>
          <w:szCs w:val="28"/>
          <w:lang w:val="en" w:eastAsia="en-GB"/>
        </w:rPr>
        <w:t>.</w:t>
      </w:r>
      <w:r w:rsidR="00B81DC9" w:rsidRPr="00883388">
        <w:rPr>
          <w:rFonts w:ascii="Century" w:eastAsia="Times New Roman" w:hAnsi="Century"/>
          <w:sz w:val="28"/>
          <w:szCs w:val="28"/>
          <w:lang w:val="en" w:eastAsia="en-GB"/>
        </w:rPr>
        <w:t xml:space="preserve"> </w:t>
      </w:r>
      <w:r w:rsidRPr="00883388">
        <w:rPr>
          <w:rFonts w:ascii="Century" w:eastAsia="Times New Roman" w:hAnsi="Century"/>
          <w:sz w:val="28"/>
          <w:szCs w:val="28"/>
          <w:lang w:val="en" w:eastAsia="en-GB"/>
        </w:rPr>
        <w:t xml:space="preserve">Hepatitis C is commonly spread through infected blood such as may </w:t>
      </w:r>
    </w:p>
    <w:p w14:paraId="3DFB3A3B" w14:textId="77777777" w:rsidR="00961538" w:rsidRDefault="00961538" w:rsidP="00961538">
      <w:pPr>
        <w:pStyle w:val="NormalWeb"/>
        <w:spacing w:line="240" w:lineRule="auto"/>
        <w:rPr>
          <w:rFonts w:ascii="Century" w:eastAsia="Times New Roman" w:hAnsi="Century"/>
          <w:sz w:val="28"/>
          <w:szCs w:val="28"/>
          <w:lang w:val="en" w:eastAsia="en-GB"/>
        </w:rPr>
      </w:pPr>
    </w:p>
    <w:p w14:paraId="15CF74E7" w14:textId="77777777" w:rsidR="00961538" w:rsidRDefault="00961538" w:rsidP="00961538">
      <w:pPr>
        <w:pStyle w:val="NormalWeb"/>
        <w:spacing w:line="240" w:lineRule="auto"/>
        <w:rPr>
          <w:rFonts w:ascii="Century" w:eastAsia="Times New Roman" w:hAnsi="Century"/>
          <w:sz w:val="28"/>
          <w:szCs w:val="28"/>
          <w:lang w:val="en" w:eastAsia="en-GB"/>
        </w:rPr>
      </w:pPr>
    </w:p>
    <w:p w14:paraId="169A1B4D" w14:textId="69F5CD3C" w:rsidR="00883388" w:rsidRPr="00883388" w:rsidRDefault="00883388" w:rsidP="00961538">
      <w:pPr>
        <w:pStyle w:val="NormalWeb"/>
        <w:spacing w:line="240" w:lineRule="auto"/>
        <w:rPr>
          <w:rFonts w:ascii="Century" w:eastAsia="Times New Roman" w:hAnsi="Century"/>
          <w:sz w:val="28"/>
          <w:szCs w:val="28"/>
          <w:lang w:val="en" w:eastAsia="en-GB"/>
        </w:rPr>
      </w:pPr>
      <w:r w:rsidRPr="00883388">
        <w:rPr>
          <w:rFonts w:ascii="Century" w:eastAsia="Times New Roman" w:hAnsi="Century"/>
          <w:sz w:val="28"/>
          <w:szCs w:val="28"/>
          <w:lang w:val="en" w:eastAsia="en-GB"/>
        </w:rPr>
        <w:t xml:space="preserve">occur during </w:t>
      </w:r>
      <w:hyperlink r:id="rId48" w:tooltip="Needle sharing" w:history="1">
        <w:r w:rsidRPr="00883388">
          <w:rPr>
            <w:rFonts w:ascii="Century" w:eastAsia="Times New Roman" w:hAnsi="Century"/>
            <w:sz w:val="28"/>
            <w:szCs w:val="28"/>
            <w:lang w:val="en" w:eastAsia="en-GB"/>
          </w:rPr>
          <w:t>needle sharing</w:t>
        </w:r>
      </w:hyperlink>
      <w:r w:rsidRPr="00883388">
        <w:rPr>
          <w:rFonts w:ascii="Century" w:eastAsia="Times New Roman" w:hAnsi="Century"/>
          <w:sz w:val="28"/>
          <w:szCs w:val="28"/>
          <w:lang w:val="en" w:eastAsia="en-GB"/>
        </w:rPr>
        <w:t xml:space="preserve"> by </w:t>
      </w:r>
      <w:hyperlink r:id="rId49" w:tooltip="Drug injection" w:history="1">
        <w:r w:rsidRPr="00883388">
          <w:rPr>
            <w:rFonts w:ascii="Century" w:eastAsia="Times New Roman" w:hAnsi="Century"/>
            <w:sz w:val="28"/>
            <w:szCs w:val="28"/>
            <w:lang w:val="en" w:eastAsia="en-GB"/>
          </w:rPr>
          <w:t>intravenous drug users</w:t>
        </w:r>
      </w:hyperlink>
      <w:r w:rsidRPr="00883388">
        <w:rPr>
          <w:rFonts w:ascii="Century" w:eastAsia="Times New Roman" w:hAnsi="Century"/>
          <w:sz w:val="28"/>
          <w:szCs w:val="28"/>
          <w:lang w:val="en" w:eastAsia="en-GB"/>
        </w:rPr>
        <w:t>. Hepatitis D can only infect people already infected with hepatitis B.</w:t>
      </w:r>
      <w:r w:rsidR="00B81DC9" w:rsidRPr="00883388">
        <w:rPr>
          <w:rFonts w:ascii="Century" w:eastAsia="Times New Roman" w:hAnsi="Century"/>
          <w:sz w:val="28"/>
          <w:szCs w:val="28"/>
          <w:lang w:val="en" w:eastAsia="en-GB"/>
        </w:rPr>
        <w:t xml:space="preserve"> </w:t>
      </w:r>
    </w:p>
    <w:p w14:paraId="31161178" w14:textId="4780BED0" w:rsidR="00883388" w:rsidRPr="00883388" w:rsidRDefault="00883388" w:rsidP="00961538">
      <w:pPr>
        <w:spacing w:before="100" w:beforeAutospacing="1" w:after="100" w:afterAutospacing="1" w:line="240" w:lineRule="auto"/>
        <w:rPr>
          <w:rFonts w:ascii="Century" w:eastAsia="Times New Roman" w:hAnsi="Century" w:cs="Times New Roman"/>
          <w:sz w:val="28"/>
          <w:szCs w:val="28"/>
          <w:lang w:val="en" w:eastAsia="en-GB"/>
        </w:rPr>
      </w:pPr>
      <w:r w:rsidRPr="00883388">
        <w:rPr>
          <w:rFonts w:ascii="Century" w:eastAsia="Times New Roman" w:hAnsi="Century" w:cs="Times New Roman"/>
          <w:sz w:val="28"/>
          <w:szCs w:val="28"/>
          <w:lang w:val="en" w:eastAsia="en-GB"/>
        </w:rPr>
        <w:t xml:space="preserve">Hepatitis A, B, and D are </w:t>
      </w:r>
      <w:hyperlink r:id="rId50" w:tooltip="Vaccine-preventable diseases" w:history="1">
        <w:r w:rsidRPr="00883388">
          <w:rPr>
            <w:rFonts w:ascii="Century" w:eastAsia="Times New Roman" w:hAnsi="Century" w:cs="Times New Roman"/>
            <w:sz w:val="28"/>
            <w:szCs w:val="28"/>
            <w:lang w:val="en" w:eastAsia="en-GB"/>
          </w:rPr>
          <w:t>preventable</w:t>
        </w:r>
      </w:hyperlink>
      <w:r w:rsidRPr="00883388">
        <w:rPr>
          <w:rFonts w:ascii="Century" w:eastAsia="Times New Roman" w:hAnsi="Century" w:cs="Times New Roman"/>
          <w:sz w:val="28"/>
          <w:szCs w:val="28"/>
          <w:lang w:val="en" w:eastAsia="en-GB"/>
        </w:rPr>
        <w:t xml:space="preserve"> with </w:t>
      </w:r>
      <w:hyperlink r:id="rId51" w:tooltip="Immunization" w:history="1">
        <w:r w:rsidRPr="00883388">
          <w:rPr>
            <w:rFonts w:ascii="Century" w:eastAsia="Times New Roman" w:hAnsi="Century" w:cs="Times New Roman"/>
            <w:sz w:val="28"/>
            <w:szCs w:val="28"/>
            <w:lang w:val="en" w:eastAsia="en-GB"/>
          </w:rPr>
          <w:t>immunization</w:t>
        </w:r>
      </w:hyperlink>
      <w:r w:rsidRPr="00883388">
        <w:rPr>
          <w:rFonts w:ascii="Century" w:eastAsia="Times New Roman" w:hAnsi="Century" w:cs="Times New Roman"/>
          <w:sz w:val="28"/>
          <w:szCs w:val="28"/>
          <w:lang w:val="en" w:eastAsia="en-GB"/>
        </w:rPr>
        <w:t xml:space="preserve">. Medications may be used to treat chronic viral hepatitis. Antiviral medications are recommended in all with chronic hepatitis C, except those with conditions that limit their life expectancy. There is no specific treatment for NASH; however, physical activity, a </w:t>
      </w:r>
      <w:hyperlink r:id="rId52" w:tooltip="Healthy diet" w:history="1">
        <w:r w:rsidRPr="00883388">
          <w:rPr>
            <w:rFonts w:ascii="Century" w:eastAsia="Times New Roman" w:hAnsi="Century" w:cs="Times New Roman"/>
            <w:sz w:val="28"/>
            <w:szCs w:val="28"/>
            <w:lang w:val="en" w:eastAsia="en-GB"/>
          </w:rPr>
          <w:t>healthy diet</w:t>
        </w:r>
      </w:hyperlink>
      <w:r w:rsidRPr="00883388">
        <w:rPr>
          <w:rFonts w:ascii="Century" w:eastAsia="Times New Roman" w:hAnsi="Century" w:cs="Times New Roman"/>
          <w:sz w:val="28"/>
          <w:szCs w:val="28"/>
          <w:lang w:val="en" w:eastAsia="en-GB"/>
        </w:rPr>
        <w:t xml:space="preserve">, and </w:t>
      </w:r>
      <w:hyperlink r:id="rId53" w:tooltip="Weight loss" w:history="1">
        <w:r w:rsidRPr="00883388">
          <w:rPr>
            <w:rFonts w:ascii="Century" w:eastAsia="Times New Roman" w:hAnsi="Century" w:cs="Times New Roman"/>
            <w:sz w:val="28"/>
            <w:szCs w:val="28"/>
            <w:lang w:val="en" w:eastAsia="en-GB"/>
          </w:rPr>
          <w:t>weight loss</w:t>
        </w:r>
      </w:hyperlink>
      <w:r w:rsidRPr="00883388">
        <w:rPr>
          <w:rFonts w:ascii="Century" w:eastAsia="Times New Roman" w:hAnsi="Century" w:cs="Times New Roman"/>
          <w:sz w:val="28"/>
          <w:szCs w:val="28"/>
          <w:lang w:val="en" w:eastAsia="en-GB"/>
        </w:rPr>
        <w:t xml:space="preserve"> are recommended. </w:t>
      </w:r>
      <w:hyperlink r:id="rId54" w:tooltip="Autoimmune hepatitis" w:history="1">
        <w:r w:rsidRPr="00883388">
          <w:rPr>
            <w:rFonts w:ascii="Century" w:eastAsia="Times New Roman" w:hAnsi="Century" w:cs="Times New Roman"/>
            <w:sz w:val="28"/>
            <w:szCs w:val="28"/>
            <w:lang w:val="en" w:eastAsia="en-GB"/>
          </w:rPr>
          <w:t>Autoimmune hepatitis</w:t>
        </w:r>
      </w:hyperlink>
      <w:r w:rsidRPr="00883388">
        <w:rPr>
          <w:rFonts w:ascii="Century" w:eastAsia="Times New Roman" w:hAnsi="Century" w:cs="Times New Roman"/>
          <w:sz w:val="28"/>
          <w:szCs w:val="28"/>
          <w:lang w:val="en" w:eastAsia="en-GB"/>
        </w:rPr>
        <w:t xml:space="preserve"> may be treated with </w:t>
      </w:r>
      <w:hyperlink r:id="rId55" w:tooltip="Immunosuppressants" w:history="1">
        <w:r w:rsidRPr="00883388">
          <w:rPr>
            <w:rFonts w:ascii="Century" w:eastAsia="Times New Roman" w:hAnsi="Century" w:cs="Times New Roman"/>
            <w:sz w:val="28"/>
            <w:szCs w:val="28"/>
            <w:lang w:val="en" w:eastAsia="en-GB"/>
          </w:rPr>
          <w:t>medications to suppress the immune system</w:t>
        </w:r>
      </w:hyperlink>
      <w:r w:rsidRPr="00883388">
        <w:rPr>
          <w:rFonts w:ascii="Century" w:eastAsia="Times New Roman" w:hAnsi="Century" w:cs="Times New Roman"/>
          <w:sz w:val="28"/>
          <w:szCs w:val="28"/>
          <w:lang w:val="en" w:eastAsia="en-GB"/>
        </w:rPr>
        <w:t xml:space="preserve">. A </w:t>
      </w:r>
      <w:hyperlink r:id="rId56" w:tooltip="Liver transplant" w:history="1">
        <w:r w:rsidRPr="00883388">
          <w:rPr>
            <w:rFonts w:ascii="Century" w:eastAsia="Times New Roman" w:hAnsi="Century" w:cs="Times New Roman"/>
            <w:sz w:val="28"/>
            <w:szCs w:val="28"/>
            <w:lang w:val="en" w:eastAsia="en-GB"/>
          </w:rPr>
          <w:t>liver transplant</w:t>
        </w:r>
      </w:hyperlink>
      <w:r w:rsidRPr="00883388">
        <w:rPr>
          <w:rFonts w:ascii="Century" w:eastAsia="Times New Roman" w:hAnsi="Century" w:cs="Times New Roman"/>
          <w:sz w:val="28"/>
          <w:szCs w:val="28"/>
          <w:lang w:val="en" w:eastAsia="en-GB"/>
        </w:rPr>
        <w:t xml:space="preserve"> may be an option in both acute and chronic liver failure. </w:t>
      </w:r>
    </w:p>
    <w:p w14:paraId="10B57400" w14:textId="4B52B376" w:rsidR="00A46A6A" w:rsidRPr="00A46A6A" w:rsidRDefault="00A46A6A" w:rsidP="00961538">
      <w:pPr>
        <w:spacing w:before="100" w:beforeAutospacing="1" w:after="100" w:afterAutospacing="1" w:line="240" w:lineRule="auto"/>
        <w:rPr>
          <w:rFonts w:ascii="Century" w:eastAsia="Times New Roman" w:hAnsi="Century" w:cs="Times New Roman"/>
          <w:sz w:val="28"/>
          <w:szCs w:val="28"/>
          <w:lang w:val="en" w:eastAsia="en-GB"/>
        </w:rPr>
      </w:pPr>
      <w:hyperlink r:id="rId57" w:tooltip="Alcoholic liver disease" w:history="1">
        <w:r w:rsidRPr="00A46A6A">
          <w:rPr>
            <w:rFonts w:ascii="Century" w:eastAsia="Times New Roman" w:hAnsi="Century" w:cs="Times New Roman"/>
            <w:sz w:val="28"/>
            <w:szCs w:val="28"/>
            <w:u w:val="single"/>
            <w:lang w:val="en" w:eastAsia="en-GB"/>
          </w:rPr>
          <w:t>Alcoholic liver disease</w:t>
        </w:r>
      </w:hyperlink>
      <w:r w:rsidR="00190B5C">
        <w:rPr>
          <w:rFonts w:ascii="Century" w:eastAsia="Times New Roman" w:hAnsi="Century" w:cs="Times New Roman"/>
          <w:sz w:val="28"/>
          <w:szCs w:val="28"/>
          <w:u w:val="single"/>
          <w:lang w:val="en" w:eastAsia="en-GB"/>
        </w:rPr>
        <w:t>;</w:t>
      </w:r>
      <w:r w:rsidRPr="00A46A6A">
        <w:rPr>
          <w:rFonts w:ascii="Century" w:eastAsia="Times New Roman" w:hAnsi="Century" w:cs="Times New Roman"/>
          <w:sz w:val="28"/>
          <w:szCs w:val="28"/>
          <w:u w:val="single"/>
          <w:lang w:val="en" w:eastAsia="en-GB"/>
        </w:rPr>
        <w:t xml:space="preserve"> </w:t>
      </w:r>
      <w:r w:rsidRPr="00A46A6A">
        <w:rPr>
          <w:rFonts w:ascii="Century" w:eastAsia="Times New Roman" w:hAnsi="Century" w:cs="Times New Roman"/>
          <w:sz w:val="28"/>
          <w:szCs w:val="28"/>
          <w:lang w:val="en" w:eastAsia="en-GB"/>
        </w:rPr>
        <w:t xml:space="preserve">is a hepatic manifestation of </w:t>
      </w:r>
      <w:hyperlink r:id="rId58" w:tooltip="Alcohol abuse" w:history="1">
        <w:r w:rsidRPr="00A46A6A">
          <w:rPr>
            <w:rFonts w:ascii="Century" w:eastAsia="Times New Roman" w:hAnsi="Century" w:cs="Times New Roman"/>
            <w:sz w:val="28"/>
            <w:szCs w:val="28"/>
            <w:lang w:val="en" w:eastAsia="en-GB"/>
          </w:rPr>
          <w:t>alcohol overconsumption</w:t>
        </w:r>
      </w:hyperlink>
      <w:r w:rsidRPr="00A46A6A">
        <w:rPr>
          <w:rFonts w:ascii="Century" w:eastAsia="Times New Roman" w:hAnsi="Century" w:cs="Times New Roman"/>
          <w:sz w:val="28"/>
          <w:szCs w:val="28"/>
          <w:lang w:val="en" w:eastAsia="en-GB"/>
        </w:rPr>
        <w:t xml:space="preserve">, including </w:t>
      </w:r>
      <w:hyperlink r:id="rId59" w:tooltip="Fatty liver" w:history="1">
        <w:r w:rsidRPr="00A46A6A">
          <w:rPr>
            <w:rFonts w:ascii="Century" w:eastAsia="Times New Roman" w:hAnsi="Century" w:cs="Times New Roman"/>
            <w:sz w:val="28"/>
            <w:szCs w:val="28"/>
            <w:lang w:val="en" w:eastAsia="en-GB"/>
          </w:rPr>
          <w:t>fatty liver disease</w:t>
        </w:r>
      </w:hyperlink>
      <w:r w:rsidRPr="00A46A6A">
        <w:rPr>
          <w:rFonts w:ascii="Century" w:eastAsia="Times New Roman" w:hAnsi="Century" w:cs="Times New Roman"/>
          <w:sz w:val="28"/>
          <w:szCs w:val="28"/>
          <w:lang w:val="en" w:eastAsia="en-GB"/>
        </w:rPr>
        <w:t xml:space="preserve">, alcoholic hepatitis, and </w:t>
      </w:r>
      <w:hyperlink r:id="rId60" w:tooltip="Cirrhosis" w:history="1">
        <w:r w:rsidRPr="00A46A6A">
          <w:rPr>
            <w:rFonts w:ascii="Century" w:eastAsia="Times New Roman" w:hAnsi="Century" w:cs="Times New Roman"/>
            <w:sz w:val="28"/>
            <w:szCs w:val="28"/>
            <w:lang w:val="en" w:eastAsia="en-GB"/>
          </w:rPr>
          <w:t>cirrhosis</w:t>
        </w:r>
      </w:hyperlink>
      <w:r w:rsidRPr="00A46A6A">
        <w:rPr>
          <w:rFonts w:ascii="Century" w:eastAsia="Times New Roman" w:hAnsi="Century" w:cs="Times New Roman"/>
          <w:sz w:val="28"/>
          <w:szCs w:val="28"/>
          <w:lang w:val="en" w:eastAsia="en-GB"/>
        </w:rPr>
        <w:t>. Analogous terms such as "drug-induced" or "toxic" liver disease are also used to refer to disorders caused by various drugs.</w:t>
      </w:r>
      <w:r w:rsidRPr="00190B5C">
        <w:rPr>
          <w:rFonts w:ascii="Century" w:eastAsia="Times New Roman" w:hAnsi="Century" w:cs="Times New Roman"/>
          <w:sz w:val="28"/>
          <w:szCs w:val="28"/>
          <w:lang w:val="en" w:eastAsia="en-GB"/>
        </w:rPr>
        <w:t xml:space="preserve"> </w:t>
      </w:r>
    </w:p>
    <w:p w14:paraId="1C2FD3BB" w14:textId="3EBB8A3D" w:rsidR="00A46A6A" w:rsidRPr="00A46A6A" w:rsidRDefault="00A46A6A" w:rsidP="00961538">
      <w:pPr>
        <w:spacing w:before="100" w:beforeAutospacing="1" w:after="100" w:afterAutospacing="1" w:line="240" w:lineRule="auto"/>
        <w:rPr>
          <w:rFonts w:ascii="Century" w:eastAsia="Times New Roman" w:hAnsi="Century" w:cs="Times New Roman"/>
          <w:sz w:val="28"/>
          <w:szCs w:val="28"/>
          <w:lang w:val="en" w:eastAsia="en-GB"/>
        </w:rPr>
      </w:pPr>
      <w:hyperlink r:id="rId61" w:tooltip="Fatty liver" w:history="1">
        <w:r w:rsidRPr="00A46A6A">
          <w:rPr>
            <w:rFonts w:ascii="Century" w:eastAsia="Times New Roman" w:hAnsi="Century" w:cs="Times New Roman"/>
            <w:sz w:val="28"/>
            <w:szCs w:val="28"/>
            <w:u w:val="single"/>
            <w:lang w:val="en" w:eastAsia="en-GB"/>
          </w:rPr>
          <w:t>Fatty liver disease</w:t>
        </w:r>
      </w:hyperlink>
      <w:r w:rsidRPr="00A46A6A">
        <w:rPr>
          <w:rFonts w:ascii="Century" w:eastAsia="Times New Roman" w:hAnsi="Century" w:cs="Times New Roman"/>
          <w:sz w:val="28"/>
          <w:szCs w:val="28"/>
          <w:u w:val="single"/>
          <w:lang w:val="en" w:eastAsia="en-GB"/>
        </w:rPr>
        <w:t xml:space="preserve"> (hepatic </w:t>
      </w:r>
      <w:hyperlink r:id="rId62" w:tooltip="Steatosis" w:history="1">
        <w:r w:rsidRPr="00A46A6A">
          <w:rPr>
            <w:rFonts w:ascii="Century" w:eastAsia="Times New Roman" w:hAnsi="Century" w:cs="Times New Roman"/>
            <w:sz w:val="28"/>
            <w:szCs w:val="28"/>
            <w:u w:val="single"/>
            <w:lang w:val="en" w:eastAsia="en-GB"/>
          </w:rPr>
          <w:t>steatosis</w:t>
        </w:r>
      </w:hyperlink>
      <w:r w:rsidRPr="00A46A6A">
        <w:rPr>
          <w:rFonts w:ascii="Century" w:eastAsia="Times New Roman" w:hAnsi="Century" w:cs="Times New Roman"/>
          <w:sz w:val="28"/>
          <w:szCs w:val="28"/>
          <w:u w:val="single"/>
          <w:lang w:val="en" w:eastAsia="en-GB"/>
        </w:rPr>
        <w:t>)</w:t>
      </w:r>
      <w:r w:rsidR="00190B5C">
        <w:rPr>
          <w:rFonts w:ascii="Century" w:eastAsia="Times New Roman" w:hAnsi="Century" w:cs="Times New Roman"/>
          <w:sz w:val="28"/>
          <w:szCs w:val="28"/>
          <w:u w:val="single"/>
          <w:lang w:val="en" w:eastAsia="en-GB"/>
        </w:rPr>
        <w:t>;</w:t>
      </w:r>
      <w:r w:rsidRPr="00A46A6A">
        <w:rPr>
          <w:rFonts w:ascii="Century" w:eastAsia="Times New Roman" w:hAnsi="Century" w:cs="Times New Roman"/>
          <w:sz w:val="28"/>
          <w:szCs w:val="28"/>
          <w:lang w:val="en" w:eastAsia="en-GB"/>
        </w:rPr>
        <w:t xml:space="preserve"> is a reversible condition where large vacuoles of </w:t>
      </w:r>
      <w:hyperlink r:id="rId63" w:tooltip="Triglyceride" w:history="1">
        <w:r w:rsidRPr="00A46A6A">
          <w:rPr>
            <w:rFonts w:ascii="Century" w:eastAsia="Times New Roman" w:hAnsi="Century" w:cs="Times New Roman"/>
            <w:sz w:val="28"/>
            <w:szCs w:val="28"/>
            <w:lang w:val="en" w:eastAsia="en-GB"/>
          </w:rPr>
          <w:t>triglyceride</w:t>
        </w:r>
      </w:hyperlink>
      <w:r w:rsidRPr="00A46A6A">
        <w:rPr>
          <w:rFonts w:ascii="Century" w:eastAsia="Times New Roman" w:hAnsi="Century" w:cs="Times New Roman"/>
          <w:sz w:val="28"/>
          <w:szCs w:val="28"/>
          <w:lang w:val="en" w:eastAsia="en-GB"/>
        </w:rPr>
        <w:t xml:space="preserve"> fat accumulate in liver cells. </w:t>
      </w:r>
      <w:hyperlink r:id="rId64" w:tooltip="Non-alcoholic fatty liver disease" w:history="1">
        <w:r w:rsidRPr="00A46A6A">
          <w:rPr>
            <w:rFonts w:ascii="Century" w:eastAsia="Times New Roman" w:hAnsi="Century" w:cs="Times New Roman"/>
            <w:sz w:val="28"/>
            <w:szCs w:val="28"/>
            <w:lang w:val="en" w:eastAsia="en-GB"/>
          </w:rPr>
          <w:t>Non-alcoholic fatty liver disease</w:t>
        </w:r>
      </w:hyperlink>
      <w:r w:rsidRPr="00A46A6A">
        <w:rPr>
          <w:rFonts w:ascii="Century" w:eastAsia="Times New Roman" w:hAnsi="Century" w:cs="Times New Roman"/>
          <w:sz w:val="28"/>
          <w:szCs w:val="28"/>
          <w:lang w:val="en" w:eastAsia="en-GB"/>
        </w:rPr>
        <w:t xml:space="preserve"> is a spectrum of disease associated with obesity and </w:t>
      </w:r>
      <w:hyperlink r:id="rId65" w:tooltip="Metabolic syndrome" w:history="1">
        <w:r w:rsidRPr="00A46A6A">
          <w:rPr>
            <w:rFonts w:ascii="Century" w:eastAsia="Times New Roman" w:hAnsi="Century" w:cs="Times New Roman"/>
            <w:sz w:val="28"/>
            <w:szCs w:val="28"/>
            <w:lang w:val="en" w:eastAsia="en-GB"/>
          </w:rPr>
          <w:t>metabolic syndrome</w:t>
        </w:r>
      </w:hyperlink>
      <w:r w:rsidRPr="00A46A6A">
        <w:rPr>
          <w:rFonts w:ascii="Century" w:eastAsia="Times New Roman" w:hAnsi="Century" w:cs="Times New Roman"/>
          <w:sz w:val="28"/>
          <w:szCs w:val="28"/>
          <w:lang w:val="en" w:eastAsia="en-GB"/>
        </w:rPr>
        <w:t>.</w:t>
      </w:r>
      <w:r w:rsidRPr="00190B5C">
        <w:rPr>
          <w:rFonts w:ascii="Century" w:eastAsia="Times New Roman" w:hAnsi="Century" w:cs="Times New Roman"/>
          <w:sz w:val="28"/>
          <w:szCs w:val="28"/>
          <w:lang w:val="en" w:eastAsia="en-GB"/>
        </w:rPr>
        <w:t xml:space="preserve"> </w:t>
      </w:r>
    </w:p>
    <w:p w14:paraId="71DA7B75" w14:textId="1C440623" w:rsidR="00A46A6A" w:rsidRPr="00A46A6A" w:rsidRDefault="00A46A6A" w:rsidP="00961538">
      <w:pPr>
        <w:spacing w:before="100" w:beforeAutospacing="1" w:after="100" w:afterAutospacing="1" w:line="240" w:lineRule="auto"/>
        <w:rPr>
          <w:rFonts w:ascii="Century" w:eastAsia="Times New Roman" w:hAnsi="Century" w:cs="Times New Roman"/>
          <w:sz w:val="28"/>
          <w:szCs w:val="28"/>
          <w:lang w:val="en" w:eastAsia="en-GB"/>
        </w:rPr>
      </w:pPr>
      <w:hyperlink r:id="rId66" w:tooltip="Hereditary disease" w:history="1">
        <w:r w:rsidRPr="00A46A6A">
          <w:rPr>
            <w:rFonts w:ascii="Century" w:eastAsia="Times New Roman" w:hAnsi="Century" w:cs="Times New Roman"/>
            <w:sz w:val="28"/>
            <w:szCs w:val="28"/>
            <w:lang w:val="en" w:eastAsia="en-GB"/>
          </w:rPr>
          <w:t>Hereditary diseases</w:t>
        </w:r>
      </w:hyperlink>
      <w:r w:rsidRPr="00A46A6A">
        <w:rPr>
          <w:rFonts w:ascii="Century" w:eastAsia="Times New Roman" w:hAnsi="Century" w:cs="Times New Roman"/>
          <w:sz w:val="28"/>
          <w:szCs w:val="28"/>
          <w:lang w:val="en" w:eastAsia="en-GB"/>
        </w:rPr>
        <w:t xml:space="preserve"> that cause damage to the liver include </w:t>
      </w:r>
      <w:hyperlink r:id="rId67" w:tooltip="Hemochromatosis" w:history="1">
        <w:r w:rsidRPr="00A46A6A">
          <w:rPr>
            <w:rFonts w:ascii="Century" w:eastAsia="Times New Roman" w:hAnsi="Century" w:cs="Times New Roman"/>
            <w:sz w:val="28"/>
            <w:szCs w:val="28"/>
            <w:u w:val="single"/>
            <w:lang w:val="en" w:eastAsia="en-GB"/>
          </w:rPr>
          <w:t>hemochromatosis</w:t>
        </w:r>
      </w:hyperlink>
      <w:r w:rsidRPr="00A46A6A">
        <w:rPr>
          <w:rFonts w:ascii="Century" w:eastAsia="Times New Roman" w:hAnsi="Century" w:cs="Times New Roman"/>
          <w:sz w:val="28"/>
          <w:szCs w:val="28"/>
          <w:lang w:val="en" w:eastAsia="en-GB"/>
        </w:rPr>
        <w:t xml:space="preserve"> involving accumulation of </w:t>
      </w:r>
      <w:hyperlink r:id="rId68" w:tooltip="Iron" w:history="1">
        <w:r w:rsidRPr="00A46A6A">
          <w:rPr>
            <w:rFonts w:ascii="Century" w:eastAsia="Times New Roman" w:hAnsi="Century" w:cs="Times New Roman"/>
            <w:sz w:val="28"/>
            <w:szCs w:val="28"/>
            <w:lang w:val="en" w:eastAsia="en-GB"/>
          </w:rPr>
          <w:t>iron</w:t>
        </w:r>
      </w:hyperlink>
      <w:r w:rsidRPr="00A46A6A">
        <w:rPr>
          <w:rFonts w:ascii="Century" w:eastAsia="Times New Roman" w:hAnsi="Century" w:cs="Times New Roman"/>
          <w:sz w:val="28"/>
          <w:szCs w:val="28"/>
          <w:lang w:val="en" w:eastAsia="en-GB"/>
        </w:rPr>
        <w:t xml:space="preserve"> in the body, and </w:t>
      </w:r>
      <w:hyperlink r:id="rId69" w:tooltip="Wilson's disease" w:history="1">
        <w:r w:rsidRPr="00A46A6A">
          <w:rPr>
            <w:rFonts w:ascii="Century" w:eastAsia="Times New Roman" w:hAnsi="Century" w:cs="Times New Roman"/>
            <w:sz w:val="28"/>
            <w:szCs w:val="28"/>
            <w:lang w:val="en" w:eastAsia="en-GB"/>
          </w:rPr>
          <w:t>Wilson's disease</w:t>
        </w:r>
      </w:hyperlink>
      <w:r w:rsidRPr="00A46A6A">
        <w:rPr>
          <w:rFonts w:ascii="Century" w:eastAsia="Times New Roman" w:hAnsi="Century" w:cs="Times New Roman"/>
          <w:sz w:val="28"/>
          <w:szCs w:val="28"/>
          <w:lang w:val="en" w:eastAsia="en-GB"/>
        </w:rPr>
        <w:t xml:space="preserve">. Liver damage is also a clinical feature of </w:t>
      </w:r>
      <w:hyperlink r:id="rId70" w:tooltip="Alpha 1-antitrypsin deficiency" w:history="1">
        <w:r w:rsidRPr="00A46A6A">
          <w:rPr>
            <w:rFonts w:ascii="Century" w:eastAsia="Times New Roman" w:hAnsi="Century" w:cs="Times New Roman"/>
            <w:sz w:val="28"/>
            <w:szCs w:val="28"/>
            <w:lang w:val="en" w:eastAsia="en-GB"/>
          </w:rPr>
          <w:t>alpha 1-antitrypsin deficiency</w:t>
        </w:r>
      </w:hyperlink>
      <w:r w:rsidRPr="00A46A6A">
        <w:rPr>
          <w:rFonts w:ascii="Century" w:eastAsia="Times New Roman" w:hAnsi="Century" w:cs="Times New Roman"/>
          <w:sz w:val="28"/>
          <w:szCs w:val="28"/>
          <w:lang w:val="en" w:eastAsia="en-GB"/>
        </w:rPr>
        <w:t xml:space="preserve">  and </w:t>
      </w:r>
      <w:hyperlink r:id="rId71" w:tooltip="Glycogen storage disease type II" w:history="1">
        <w:r w:rsidRPr="00A46A6A">
          <w:rPr>
            <w:rFonts w:ascii="Century" w:eastAsia="Times New Roman" w:hAnsi="Century" w:cs="Times New Roman"/>
            <w:sz w:val="28"/>
            <w:szCs w:val="28"/>
            <w:lang w:val="en" w:eastAsia="en-GB"/>
          </w:rPr>
          <w:t>glycogen storage disease type II</w:t>
        </w:r>
      </w:hyperlink>
      <w:r w:rsidRPr="00A46A6A">
        <w:rPr>
          <w:rFonts w:ascii="Century" w:eastAsia="Times New Roman" w:hAnsi="Century" w:cs="Times New Roman"/>
          <w:sz w:val="28"/>
          <w:szCs w:val="28"/>
          <w:lang w:val="en" w:eastAsia="en-GB"/>
        </w:rPr>
        <w:t>.</w:t>
      </w:r>
      <w:r w:rsidRPr="00190B5C">
        <w:rPr>
          <w:rFonts w:ascii="Century" w:eastAsia="Times New Roman" w:hAnsi="Century" w:cs="Times New Roman"/>
          <w:sz w:val="28"/>
          <w:szCs w:val="28"/>
          <w:lang w:val="en" w:eastAsia="en-GB"/>
        </w:rPr>
        <w:t xml:space="preserve"> </w:t>
      </w:r>
    </w:p>
    <w:p w14:paraId="29B4054A" w14:textId="511D61AB" w:rsidR="00813E99" w:rsidRPr="00813E99" w:rsidRDefault="00813E99" w:rsidP="00961538">
      <w:pPr>
        <w:spacing w:line="240" w:lineRule="auto"/>
        <w:rPr>
          <w:rFonts w:ascii="Century" w:hAnsi="Century"/>
          <w:sz w:val="28"/>
          <w:szCs w:val="28"/>
        </w:rPr>
      </w:pPr>
    </w:p>
    <w:sectPr w:rsidR="00813E99" w:rsidRPr="0081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utoSans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A1D"/>
    <w:multiLevelType w:val="multilevel"/>
    <w:tmpl w:val="56F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94B10"/>
    <w:multiLevelType w:val="hybridMultilevel"/>
    <w:tmpl w:val="127C88EE"/>
    <w:lvl w:ilvl="0" w:tplc="B4047CAA">
      <w:start w:val="2"/>
      <w:numFmt w:val="decimal"/>
      <w:lvlText w:val="%1."/>
      <w:lvlJc w:val="left"/>
      <w:pPr>
        <w:ind w:left="720" w:hanging="360"/>
      </w:pPr>
      <w:rPr>
        <w:rFonts w:ascii="Century" w:eastAsiaTheme="minorHAnsi" w:hAnsi="Century"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D1"/>
    <w:rsid w:val="00082FA9"/>
    <w:rsid w:val="00190B5C"/>
    <w:rsid w:val="00432920"/>
    <w:rsid w:val="00740611"/>
    <w:rsid w:val="007806BC"/>
    <w:rsid w:val="00813E99"/>
    <w:rsid w:val="00883388"/>
    <w:rsid w:val="00961538"/>
    <w:rsid w:val="00A46A6A"/>
    <w:rsid w:val="00B81DC9"/>
    <w:rsid w:val="00BE7849"/>
    <w:rsid w:val="00C6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1DE7"/>
  <w15:chartTrackingRefBased/>
  <w15:docId w15:val="{A7F7F80F-4620-48E1-B8D4-B760DE60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A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8666">
      <w:bodyDiv w:val="1"/>
      <w:marLeft w:val="0"/>
      <w:marRight w:val="0"/>
      <w:marTop w:val="0"/>
      <w:marBottom w:val="0"/>
      <w:divBdr>
        <w:top w:val="none" w:sz="0" w:space="0" w:color="auto"/>
        <w:left w:val="none" w:sz="0" w:space="0" w:color="auto"/>
        <w:bottom w:val="none" w:sz="0" w:space="0" w:color="auto"/>
        <w:right w:val="none" w:sz="0" w:space="0" w:color="auto"/>
      </w:divBdr>
      <w:divsChild>
        <w:div w:id="37903244">
          <w:marLeft w:val="0"/>
          <w:marRight w:val="0"/>
          <w:marTop w:val="0"/>
          <w:marBottom w:val="0"/>
          <w:divBdr>
            <w:top w:val="none" w:sz="0" w:space="0" w:color="auto"/>
            <w:left w:val="none" w:sz="0" w:space="0" w:color="auto"/>
            <w:bottom w:val="none" w:sz="0" w:space="0" w:color="auto"/>
            <w:right w:val="none" w:sz="0" w:space="0" w:color="auto"/>
          </w:divBdr>
          <w:divsChild>
            <w:div w:id="426541005">
              <w:marLeft w:val="0"/>
              <w:marRight w:val="0"/>
              <w:marTop w:val="0"/>
              <w:marBottom w:val="0"/>
              <w:divBdr>
                <w:top w:val="none" w:sz="0" w:space="0" w:color="auto"/>
                <w:left w:val="none" w:sz="0" w:space="0" w:color="auto"/>
                <w:bottom w:val="none" w:sz="0" w:space="0" w:color="auto"/>
                <w:right w:val="none" w:sz="0" w:space="0" w:color="auto"/>
              </w:divBdr>
              <w:divsChild>
                <w:div w:id="63991046">
                  <w:marLeft w:val="0"/>
                  <w:marRight w:val="0"/>
                  <w:marTop w:val="0"/>
                  <w:marBottom w:val="0"/>
                  <w:divBdr>
                    <w:top w:val="none" w:sz="0" w:space="0" w:color="auto"/>
                    <w:left w:val="none" w:sz="0" w:space="0" w:color="auto"/>
                    <w:bottom w:val="none" w:sz="0" w:space="0" w:color="auto"/>
                    <w:right w:val="none" w:sz="0" w:space="0" w:color="auto"/>
                  </w:divBdr>
                  <w:divsChild>
                    <w:div w:id="1195994874">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684138230">
      <w:bodyDiv w:val="1"/>
      <w:marLeft w:val="0"/>
      <w:marRight w:val="0"/>
      <w:marTop w:val="0"/>
      <w:marBottom w:val="0"/>
      <w:divBdr>
        <w:top w:val="none" w:sz="0" w:space="0" w:color="auto"/>
        <w:left w:val="none" w:sz="0" w:space="0" w:color="auto"/>
        <w:bottom w:val="none" w:sz="0" w:space="0" w:color="auto"/>
        <w:right w:val="none" w:sz="0" w:space="0" w:color="auto"/>
      </w:divBdr>
      <w:divsChild>
        <w:div w:id="1860074379">
          <w:marLeft w:val="0"/>
          <w:marRight w:val="0"/>
          <w:marTop w:val="0"/>
          <w:marBottom w:val="0"/>
          <w:divBdr>
            <w:top w:val="none" w:sz="0" w:space="0" w:color="auto"/>
            <w:left w:val="none" w:sz="0" w:space="0" w:color="auto"/>
            <w:bottom w:val="none" w:sz="0" w:space="0" w:color="auto"/>
            <w:right w:val="none" w:sz="0" w:space="0" w:color="auto"/>
          </w:divBdr>
          <w:divsChild>
            <w:div w:id="691878378">
              <w:marLeft w:val="0"/>
              <w:marRight w:val="0"/>
              <w:marTop w:val="0"/>
              <w:marBottom w:val="0"/>
              <w:divBdr>
                <w:top w:val="none" w:sz="0" w:space="0" w:color="auto"/>
                <w:left w:val="none" w:sz="0" w:space="0" w:color="auto"/>
                <w:bottom w:val="none" w:sz="0" w:space="0" w:color="auto"/>
                <w:right w:val="none" w:sz="0" w:space="0" w:color="auto"/>
              </w:divBdr>
              <w:divsChild>
                <w:div w:id="1871339224">
                  <w:marLeft w:val="0"/>
                  <w:marRight w:val="0"/>
                  <w:marTop w:val="0"/>
                  <w:marBottom w:val="0"/>
                  <w:divBdr>
                    <w:top w:val="none" w:sz="0" w:space="0" w:color="auto"/>
                    <w:left w:val="none" w:sz="0" w:space="0" w:color="auto"/>
                    <w:bottom w:val="none" w:sz="0" w:space="0" w:color="auto"/>
                    <w:right w:val="none" w:sz="0" w:space="0" w:color="auto"/>
                  </w:divBdr>
                  <w:divsChild>
                    <w:div w:id="4846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6982">
      <w:bodyDiv w:val="1"/>
      <w:marLeft w:val="0"/>
      <w:marRight w:val="0"/>
      <w:marTop w:val="0"/>
      <w:marBottom w:val="0"/>
      <w:divBdr>
        <w:top w:val="none" w:sz="0" w:space="0" w:color="auto"/>
        <w:left w:val="none" w:sz="0" w:space="0" w:color="auto"/>
        <w:bottom w:val="none" w:sz="0" w:space="0" w:color="auto"/>
        <w:right w:val="none" w:sz="0" w:space="0" w:color="auto"/>
      </w:divBdr>
      <w:divsChild>
        <w:div w:id="1898323599">
          <w:marLeft w:val="0"/>
          <w:marRight w:val="0"/>
          <w:marTop w:val="0"/>
          <w:marBottom w:val="0"/>
          <w:divBdr>
            <w:top w:val="none" w:sz="0" w:space="0" w:color="auto"/>
            <w:left w:val="none" w:sz="0" w:space="0" w:color="auto"/>
            <w:bottom w:val="none" w:sz="0" w:space="0" w:color="auto"/>
            <w:right w:val="none" w:sz="0" w:space="0" w:color="auto"/>
          </w:divBdr>
          <w:divsChild>
            <w:div w:id="1871994556">
              <w:marLeft w:val="0"/>
              <w:marRight w:val="0"/>
              <w:marTop w:val="0"/>
              <w:marBottom w:val="0"/>
              <w:divBdr>
                <w:top w:val="none" w:sz="0" w:space="0" w:color="auto"/>
                <w:left w:val="none" w:sz="0" w:space="0" w:color="auto"/>
                <w:bottom w:val="none" w:sz="0" w:space="0" w:color="auto"/>
                <w:right w:val="none" w:sz="0" w:space="0" w:color="auto"/>
              </w:divBdr>
              <w:divsChild>
                <w:div w:id="123156357">
                  <w:marLeft w:val="0"/>
                  <w:marRight w:val="0"/>
                  <w:marTop w:val="0"/>
                  <w:marBottom w:val="0"/>
                  <w:divBdr>
                    <w:top w:val="none" w:sz="0" w:space="0" w:color="auto"/>
                    <w:left w:val="none" w:sz="0" w:space="0" w:color="auto"/>
                    <w:bottom w:val="none" w:sz="0" w:space="0" w:color="auto"/>
                    <w:right w:val="none" w:sz="0" w:space="0" w:color="auto"/>
                  </w:divBdr>
                  <w:divsChild>
                    <w:div w:id="8300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96173">
      <w:bodyDiv w:val="1"/>
      <w:marLeft w:val="0"/>
      <w:marRight w:val="0"/>
      <w:marTop w:val="0"/>
      <w:marBottom w:val="0"/>
      <w:divBdr>
        <w:top w:val="none" w:sz="0" w:space="0" w:color="auto"/>
        <w:left w:val="none" w:sz="0" w:space="0" w:color="auto"/>
        <w:bottom w:val="none" w:sz="0" w:space="0" w:color="auto"/>
        <w:right w:val="none" w:sz="0" w:space="0" w:color="auto"/>
      </w:divBdr>
      <w:divsChild>
        <w:div w:id="543374279">
          <w:marLeft w:val="0"/>
          <w:marRight w:val="0"/>
          <w:marTop w:val="0"/>
          <w:marBottom w:val="0"/>
          <w:divBdr>
            <w:top w:val="none" w:sz="0" w:space="0" w:color="auto"/>
            <w:left w:val="none" w:sz="0" w:space="0" w:color="auto"/>
            <w:bottom w:val="none" w:sz="0" w:space="0" w:color="auto"/>
            <w:right w:val="none" w:sz="0" w:space="0" w:color="auto"/>
          </w:divBdr>
          <w:divsChild>
            <w:div w:id="331372004">
              <w:marLeft w:val="0"/>
              <w:marRight w:val="0"/>
              <w:marTop w:val="0"/>
              <w:marBottom w:val="0"/>
              <w:divBdr>
                <w:top w:val="none" w:sz="0" w:space="0" w:color="auto"/>
                <w:left w:val="none" w:sz="0" w:space="0" w:color="auto"/>
                <w:bottom w:val="none" w:sz="0" w:space="0" w:color="auto"/>
                <w:right w:val="none" w:sz="0" w:space="0" w:color="auto"/>
              </w:divBdr>
              <w:divsChild>
                <w:div w:id="865215804">
                  <w:marLeft w:val="0"/>
                  <w:marRight w:val="0"/>
                  <w:marTop w:val="0"/>
                  <w:marBottom w:val="0"/>
                  <w:divBdr>
                    <w:top w:val="none" w:sz="0" w:space="0" w:color="auto"/>
                    <w:left w:val="none" w:sz="0" w:space="0" w:color="auto"/>
                    <w:bottom w:val="none" w:sz="0" w:space="0" w:color="auto"/>
                    <w:right w:val="none" w:sz="0" w:space="0" w:color="auto"/>
                  </w:divBdr>
                  <w:divsChild>
                    <w:div w:id="1248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bdominal_pain" TargetMode="External"/><Relationship Id="rId21" Type="http://schemas.openxmlformats.org/officeDocument/2006/relationships/hyperlink" Target="https://en.wikipedia.org/wiki/Autoimmune_hepatitis" TargetMode="External"/><Relationship Id="rId42" Type="http://schemas.openxmlformats.org/officeDocument/2006/relationships/hyperlink" Target="https://en.wikipedia.org/wiki/Non-alcoholic_steatohepatitis" TargetMode="External"/><Relationship Id="rId47" Type="http://schemas.openxmlformats.org/officeDocument/2006/relationships/hyperlink" Target="https://en.wikipedia.org/wiki/Blood" TargetMode="External"/><Relationship Id="rId63" Type="http://schemas.openxmlformats.org/officeDocument/2006/relationships/hyperlink" Target="https://en.wikipedia.org/wiki/Triglyceride" TargetMode="External"/><Relationship Id="rId68" Type="http://schemas.openxmlformats.org/officeDocument/2006/relationships/hyperlink" Target="https://en.wikipedia.org/wiki/Iron" TargetMode="External"/><Relationship Id="rId2" Type="http://schemas.openxmlformats.org/officeDocument/2006/relationships/styles" Target="styles.xml"/><Relationship Id="rId16" Type="http://schemas.openxmlformats.org/officeDocument/2006/relationships/hyperlink" Target="https://en.wikipedia.org/wiki/Laparotomy" TargetMode="External"/><Relationship Id="rId29" Type="http://schemas.openxmlformats.org/officeDocument/2006/relationships/hyperlink" Target="https://en.wikipedia.org/wiki/Chronic_condition" TargetMode="External"/><Relationship Id="rId11" Type="http://schemas.openxmlformats.org/officeDocument/2006/relationships/hyperlink" Target="https://en.wikipedia.org/wiki/Respiratory_symptoms" TargetMode="External"/><Relationship Id="rId24" Type="http://schemas.openxmlformats.org/officeDocument/2006/relationships/hyperlink" Target="https://en.wikipedia.org/wiki/Vomiting" TargetMode="External"/><Relationship Id="rId32" Type="http://schemas.openxmlformats.org/officeDocument/2006/relationships/hyperlink" Target="https://en.wikipedia.org/wiki/Cirrhosis" TargetMode="External"/><Relationship Id="rId37" Type="http://schemas.openxmlformats.org/officeDocument/2006/relationships/hyperlink" Target="https://en.wikipedia.org/wiki/Hepatitis_C" TargetMode="External"/><Relationship Id="rId40" Type="http://schemas.openxmlformats.org/officeDocument/2006/relationships/hyperlink" Target="https://en.wikipedia.org/wiki/Alcoholism" TargetMode="External"/><Relationship Id="rId45" Type="http://schemas.openxmlformats.org/officeDocument/2006/relationships/hyperlink" Target="https://en.wikipedia.org/wiki/Pregnancy" TargetMode="External"/><Relationship Id="rId53" Type="http://schemas.openxmlformats.org/officeDocument/2006/relationships/hyperlink" Target="https://en.wikipedia.org/wiki/Weight_loss" TargetMode="External"/><Relationship Id="rId58" Type="http://schemas.openxmlformats.org/officeDocument/2006/relationships/hyperlink" Target="https://en.wikipedia.org/wiki/Alcohol_abuse" TargetMode="External"/><Relationship Id="rId66" Type="http://schemas.openxmlformats.org/officeDocument/2006/relationships/hyperlink" Target="https://en.wikipedia.org/wiki/Hereditary_disease" TargetMode="External"/><Relationship Id="rId5" Type="http://schemas.openxmlformats.org/officeDocument/2006/relationships/hyperlink" Target="https://en.wikipedia.org/wiki/Fascioliasis" TargetMode="External"/><Relationship Id="rId61" Type="http://schemas.openxmlformats.org/officeDocument/2006/relationships/hyperlink" Target="https://en.wikipedia.org/wiki/Fatty_liver" TargetMode="External"/><Relationship Id="rId19" Type="http://schemas.openxmlformats.org/officeDocument/2006/relationships/hyperlink" Target="https://en.wikipedia.org/wiki/Hepatotoxicity" TargetMode="External"/><Relationship Id="rId14" Type="http://schemas.openxmlformats.org/officeDocument/2006/relationships/hyperlink" Target="https://en.wikipedia.org/wiki/Cholelithiasis" TargetMode="External"/><Relationship Id="rId22" Type="http://schemas.openxmlformats.org/officeDocument/2006/relationships/hyperlink" Target="https://en.wikipedia.org/wiki/Jaundice" TargetMode="External"/><Relationship Id="rId27" Type="http://schemas.openxmlformats.org/officeDocument/2006/relationships/hyperlink" Target="https://en.wikipedia.org/wiki/Diarrhea" TargetMode="External"/><Relationship Id="rId30" Type="http://schemas.openxmlformats.org/officeDocument/2006/relationships/hyperlink" Target="https://en.wikipedia.org/wiki/Self-limiting_(biology)" TargetMode="External"/><Relationship Id="rId35" Type="http://schemas.openxmlformats.org/officeDocument/2006/relationships/hyperlink" Target="https://en.wikipedia.org/wiki/Hepatitis_A" TargetMode="External"/><Relationship Id="rId43" Type="http://schemas.openxmlformats.org/officeDocument/2006/relationships/hyperlink" Target="https://en.wikipedia.org/wiki/Sexually_transmitted_infection" TargetMode="External"/><Relationship Id="rId48" Type="http://schemas.openxmlformats.org/officeDocument/2006/relationships/hyperlink" Target="https://en.wikipedia.org/wiki/Needle_sharing" TargetMode="External"/><Relationship Id="rId56" Type="http://schemas.openxmlformats.org/officeDocument/2006/relationships/hyperlink" Target="https://en.wikipedia.org/wiki/Liver_transplant" TargetMode="External"/><Relationship Id="rId64" Type="http://schemas.openxmlformats.org/officeDocument/2006/relationships/hyperlink" Target="https://en.wikipedia.org/wiki/Non-alcoholic_fatty_liver_disease" TargetMode="External"/><Relationship Id="rId69" Type="http://schemas.openxmlformats.org/officeDocument/2006/relationships/hyperlink" Target="https://en.wikipedia.org/wiki/Wilson%27s_disease" TargetMode="External"/><Relationship Id="rId8" Type="http://schemas.openxmlformats.org/officeDocument/2006/relationships/hyperlink" Target="https://en.wikipedia.org/wiki/Sheep" TargetMode="External"/><Relationship Id="rId51" Type="http://schemas.openxmlformats.org/officeDocument/2006/relationships/hyperlink" Target="https://en.wikipedia.org/wiki/Immunizatio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Bile_duct" TargetMode="External"/><Relationship Id="rId17" Type="http://schemas.openxmlformats.org/officeDocument/2006/relationships/hyperlink" Target="https://en.wikipedia.org/wiki/Hepatitis" TargetMode="External"/><Relationship Id="rId25" Type="http://schemas.openxmlformats.org/officeDocument/2006/relationships/hyperlink" Target="https://en.wikipedia.org/wiki/Fatigue_(medicine)" TargetMode="External"/><Relationship Id="rId33" Type="http://schemas.openxmlformats.org/officeDocument/2006/relationships/hyperlink" Target="https://en.wikipedia.org/wiki/Liver_failure" TargetMode="External"/><Relationship Id="rId38" Type="http://schemas.openxmlformats.org/officeDocument/2006/relationships/hyperlink" Target="https://en.wikipedia.org/wiki/Hepatitis_D" TargetMode="External"/><Relationship Id="rId46" Type="http://schemas.openxmlformats.org/officeDocument/2006/relationships/hyperlink" Target="https://en.wikipedia.org/wiki/Childbirth" TargetMode="External"/><Relationship Id="rId59" Type="http://schemas.openxmlformats.org/officeDocument/2006/relationships/hyperlink" Target="https://en.wikipedia.org/wiki/Fatty_liver" TargetMode="External"/><Relationship Id="rId67" Type="http://schemas.openxmlformats.org/officeDocument/2006/relationships/hyperlink" Target="https://en.wikipedia.org/wiki/Hemochromatosis" TargetMode="External"/><Relationship Id="rId20" Type="http://schemas.openxmlformats.org/officeDocument/2006/relationships/hyperlink" Target="https://en.wikipedia.org/wiki/Alcoholic_hepatitis" TargetMode="External"/><Relationship Id="rId41" Type="http://schemas.openxmlformats.org/officeDocument/2006/relationships/hyperlink" Target="https://en.wikipedia.org/wiki/Autoimmune_diseases" TargetMode="External"/><Relationship Id="rId54" Type="http://schemas.openxmlformats.org/officeDocument/2006/relationships/hyperlink" Target="https://en.wikipedia.org/wiki/Autoimmune_hepatitis" TargetMode="External"/><Relationship Id="rId62" Type="http://schemas.openxmlformats.org/officeDocument/2006/relationships/hyperlink" Target="https://en.wikipedia.org/wiki/Steatosis" TargetMode="External"/><Relationship Id="rId70" Type="http://schemas.openxmlformats.org/officeDocument/2006/relationships/hyperlink" Target="https://en.wikipedia.org/wiki/Alpha_1-antitrypsin_deficiency" TargetMode="External"/><Relationship Id="rId1" Type="http://schemas.openxmlformats.org/officeDocument/2006/relationships/numbering" Target="numbering.xml"/><Relationship Id="rId6" Type="http://schemas.openxmlformats.org/officeDocument/2006/relationships/hyperlink" Target="https://en.wikipedia.org/wiki/Liver_fluke" TargetMode="External"/><Relationship Id="rId15" Type="http://schemas.openxmlformats.org/officeDocument/2006/relationships/hyperlink" Target="https://en.wikipedia.org/wiki/Fibrosis" TargetMode="External"/><Relationship Id="rId23" Type="http://schemas.openxmlformats.org/officeDocument/2006/relationships/hyperlink" Target="https://en.wikipedia.org/wiki/Anorexia_(symptom)" TargetMode="External"/><Relationship Id="rId28" Type="http://schemas.openxmlformats.org/officeDocument/2006/relationships/hyperlink" Target="https://en.wikipedia.org/wiki/Acute_(medicine)" TargetMode="External"/><Relationship Id="rId36" Type="http://schemas.openxmlformats.org/officeDocument/2006/relationships/hyperlink" Target="https://en.wikipedia.org/wiki/Hepatitis_B" TargetMode="External"/><Relationship Id="rId49" Type="http://schemas.openxmlformats.org/officeDocument/2006/relationships/hyperlink" Target="https://en.wikipedia.org/wiki/Drug_injection" TargetMode="External"/><Relationship Id="rId57" Type="http://schemas.openxmlformats.org/officeDocument/2006/relationships/hyperlink" Target="https://en.wikipedia.org/wiki/Alcoholic_liver_disease" TargetMode="External"/><Relationship Id="rId10" Type="http://schemas.openxmlformats.org/officeDocument/2006/relationships/hyperlink" Target="https://en.wikipedia.org/wiki/Jaundice" TargetMode="External"/><Relationship Id="rId31" Type="http://schemas.openxmlformats.org/officeDocument/2006/relationships/hyperlink" Target="https://en.wikipedia.org/wiki/Acute_liver_failure" TargetMode="External"/><Relationship Id="rId44" Type="http://schemas.openxmlformats.org/officeDocument/2006/relationships/hyperlink" Target="https://en.wikipedia.org/wiki/Vertically_transmitted_infection" TargetMode="External"/><Relationship Id="rId52" Type="http://schemas.openxmlformats.org/officeDocument/2006/relationships/hyperlink" Target="https://en.wikipedia.org/wiki/Healthy_diet" TargetMode="External"/><Relationship Id="rId60" Type="http://schemas.openxmlformats.org/officeDocument/2006/relationships/hyperlink" Target="https://en.wikipedia.org/wiki/Cirrhosis" TargetMode="External"/><Relationship Id="rId65" Type="http://schemas.openxmlformats.org/officeDocument/2006/relationships/hyperlink" Target="https://en.wikipedia.org/wiki/Metabolic_syndrom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Anemia" TargetMode="External"/><Relationship Id="rId13" Type="http://schemas.openxmlformats.org/officeDocument/2006/relationships/hyperlink" Target="https://en.wikipedia.org/wiki/Cholecystitis" TargetMode="External"/><Relationship Id="rId18" Type="http://schemas.openxmlformats.org/officeDocument/2006/relationships/hyperlink" Target="https://en.wikipedia.org/wiki/Viral_hepatitis" TargetMode="External"/><Relationship Id="rId39" Type="http://schemas.openxmlformats.org/officeDocument/2006/relationships/hyperlink" Target="https://en.wikipedia.org/wiki/Hepatitis_E" TargetMode="External"/><Relationship Id="rId34" Type="http://schemas.openxmlformats.org/officeDocument/2006/relationships/hyperlink" Target="https://en.wikipedia.org/wiki/Liver_cancer" TargetMode="External"/><Relationship Id="rId50" Type="http://schemas.openxmlformats.org/officeDocument/2006/relationships/hyperlink" Target="https://en.wikipedia.org/wiki/Vaccine-preventable_diseases" TargetMode="External"/><Relationship Id="rId55" Type="http://schemas.openxmlformats.org/officeDocument/2006/relationships/hyperlink" Target="https://en.wikipedia.org/wiki/Immunosuppressants" TargetMode="External"/><Relationship Id="rId7" Type="http://schemas.openxmlformats.org/officeDocument/2006/relationships/hyperlink" Target="https://en.wikipedia.org/wiki/Cattle" TargetMode="External"/><Relationship Id="rId71" Type="http://schemas.openxmlformats.org/officeDocument/2006/relationships/hyperlink" Target="https://en.wikipedia.org/wiki/Glycogen_storage_disease_type_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11</cp:revision>
  <dcterms:created xsi:type="dcterms:W3CDTF">2019-12-26T16:23:00Z</dcterms:created>
  <dcterms:modified xsi:type="dcterms:W3CDTF">2019-12-26T17:29:00Z</dcterms:modified>
</cp:coreProperties>
</file>