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4A79C" w14:textId="5F507CC5" w:rsidR="006800E5" w:rsidRDefault="00CE100E">
      <w:pPr>
        <w:rPr>
          <w:b/>
          <w:bCs/>
          <w:sz w:val="32"/>
          <w:szCs w:val="32"/>
        </w:rPr>
      </w:pPr>
      <w:r>
        <w:rPr>
          <w:rFonts w:hint="eastAsia"/>
          <w:b/>
          <w:bCs/>
          <w:sz w:val="32"/>
          <w:szCs w:val="32"/>
        </w:rPr>
        <w:t xml:space="preserve">ALADE EMMANUEL ADEMOLA </w:t>
      </w:r>
    </w:p>
    <w:p w14:paraId="3CCE9E52" w14:textId="3B3E2E03" w:rsidR="009B59E4" w:rsidRDefault="00CE100E">
      <w:pPr>
        <w:rPr>
          <w:b/>
          <w:bCs/>
          <w:sz w:val="32"/>
          <w:szCs w:val="32"/>
        </w:rPr>
      </w:pPr>
      <w:r>
        <w:rPr>
          <w:rFonts w:hint="eastAsia"/>
          <w:b/>
          <w:bCs/>
          <w:sz w:val="32"/>
          <w:szCs w:val="32"/>
        </w:rPr>
        <w:t>18/MHS07/006</w:t>
      </w:r>
    </w:p>
    <w:p w14:paraId="5B77EA20" w14:textId="1AF5D240" w:rsidR="009B59E4" w:rsidRDefault="009B59E4">
      <w:pPr>
        <w:rPr>
          <w:b/>
          <w:bCs/>
          <w:sz w:val="32"/>
          <w:szCs w:val="32"/>
        </w:rPr>
      </w:pPr>
      <w:r>
        <w:rPr>
          <w:rFonts w:hint="eastAsia"/>
          <w:b/>
          <w:bCs/>
          <w:sz w:val="32"/>
          <w:szCs w:val="32"/>
        </w:rPr>
        <w:t xml:space="preserve">PHARMACOLOGY </w:t>
      </w:r>
    </w:p>
    <w:p w14:paraId="638F9493" w14:textId="3228BAAA" w:rsidR="009B59E4" w:rsidRDefault="009B59E4">
      <w:pPr>
        <w:rPr>
          <w:b/>
          <w:bCs/>
          <w:sz w:val="32"/>
          <w:szCs w:val="32"/>
        </w:rPr>
      </w:pPr>
      <w:r>
        <w:rPr>
          <w:rFonts w:hint="eastAsia"/>
          <w:b/>
          <w:bCs/>
          <w:sz w:val="32"/>
          <w:szCs w:val="32"/>
        </w:rPr>
        <w:t>ANA 202</w:t>
      </w:r>
    </w:p>
    <w:p w14:paraId="5F8DD2DD" w14:textId="5EDF5095" w:rsidR="009B59E4" w:rsidRDefault="009B59E4">
      <w:pPr>
        <w:rPr>
          <w:b/>
          <w:bCs/>
          <w:sz w:val="32"/>
          <w:szCs w:val="32"/>
        </w:rPr>
      </w:pPr>
    </w:p>
    <w:p w14:paraId="38235E56" w14:textId="3FE6ECE6" w:rsidR="009B59E4" w:rsidRDefault="009B59E4">
      <w:pPr>
        <w:rPr>
          <w:b/>
          <w:bCs/>
          <w:sz w:val="32"/>
          <w:szCs w:val="32"/>
        </w:rPr>
      </w:pPr>
    </w:p>
    <w:p w14:paraId="191AFD5D" w14:textId="3B76890A" w:rsidR="009B59E4" w:rsidRDefault="009B59E4">
      <w:pPr>
        <w:rPr>
          <w:b/>
          <w:bCs/>
          <w:sz w:val="32"/>
          <w:szCs w:val="32"/>
        </w:rPr>
      </w:pPr>
    </w:p>
    <w:p w14:paraId="4D741D92" w14:textId="7A9F5B2D" w:rsidR="009B59E4" w:rsidRDefault="009B59E4">
      <w:pPr>
        <w:rPr>
          <w:b/>
          <w:bCs/>
          <w:sz w:val="32"/>
          <w:szCs w:val="32"/>
        </w:rPr>
      </w:pPr>
    </w:p>
    <w:p w14:paraId="4E79D830" w14:textId="3367999B" w:rsidR="009B59E4" w:rsidRDefault="009B59E4">
      <w:pPr>
        <w:rPr>
          <w:b/>
          <w:bCs/>
          <w:sz w:val="32"/>
          <w:szCs w:val="32"/>
        </w:rPr>
      </w:pPr>
    </w:p>
    <w:p w14:paraId="287CA5ED" w14:textId="50F64E09" w:rsidR="009B59E4" w:rsidRDefault="009B59E4">
      <w:pPr>
        <w:rPr>
          <w:b/>
          <w:bCs/>
          <w:sz w:val="32"/>
          <w:szCs w:val="32"/>
        </w:rPr>
      </w:pPr>
    </w:p>
    <w:p w14:paraId="141CA06A" w14:textId="2942C0A0" w:rsidR="009B59E4" w:rsidRDefault="009B59E4">
      <w:pPr>
        <w:rPr>
          <w:b/>
          <w:bCs/>
          <w:sz w:val="32"/>
          <w:szCs w:val="32"/>
        </w:rPr>
      </w:pPr>
    </w:p>
    <w:p w14:paraId="00E483DC" w14:textId="59A33835" w:rsidR="009B59E4" w:rsidRDefault="009B59E4">
      <w:pPr>
        <w:rPr>
          <w:b/>
          <w:bCs/>
          <w:sz w:val="32"/>
          <w:szCs w:val="32"/>
        </w:rPr>
      </w:pPr>
    </w:p>
    <w:p w14:paraId="65B02650" w14:textId="31BAC74B" w:rsidR="009B59E4" w:rsidRDefault="009B59E4">
      <w:pPr>
        <w:rPr>
          <w:b/>
          <w:bCs/>
          <w:sz w:val="32"/>
          <w:szCs w:val="32"/>
        </w:rPr>
      </w:pPr>
    </w:p>
    <w:p w14:paraId="657C683A" w14:textId="70B76D0F" w:rsidR="009B59E4" w:rsidRDefault="009B59E4">
      <w:pPr>
        <w:rPr>
          <w:b/>
          <w:bCs/>
          <w:sz w:val="32"/>
          <w:szCs w:val="32"/>
        </w:rPr>
      </w:pPr>
    </w:p>
    <w:p w14:paraId="47DFB92E" w14:textId="6CD006BB" w:rsidR="009B59E4" w:rsidRDefault="009B59E4">
      <w:pPr>
        <w:rPr>
          <w:b/>
          <w:bCs/>
          <w:sz w:val="32"/>
          <w:szCs w:val="32"/>
        </w:rPr>
      </w:pPr>
    </w:p>
    <w:p w14:paraId="039F18CB" w14:textId="0986C3BE" w:rsidR="009B59E4" w:rsidRDefault="009B59E4">
      <w:pPr>
        <w:rPr>
          <w:b/>
          <w:bCs/>
          <w:sz w:val="32"/>
          <w:szCs w:val="32"/>
        </w:rPr>
      </w:pPr>
    </w:p>
    <w:p w14:paraId="12101902" w14:textId="0E9C120F" w:rsidR="009B59E4" w:rsidRDefault="009B59E4">
      <w:pPr>
        <w:rPr>
          <w:b/>
          <w:bCs/>
          <w:sz w:val="32"/>
          <w:szCs w:val="32"/>
        </w:rPr>
      </w:pPr>
    </w:p>
    <w:p w14:paraId="146D82FF" w14:textId="4847374B" w:rsidR="009B59E4" w:rsidRDefault="009B59E4">
      <w:pPr>
        <w:rPr>
          <w:b/>
          <w:bCs/>
          <w:sz w:val="32"/>
          <w:szCs w:val="32"/>
        </w:rPr>
      </w:pPr>
    </w:p>
    <w:p w14:paraId="6F211D19" w14:textId="646634A7" w:rsidR="009B59E4" w:rsidRDefault="009B59E4">
      <w:pPr>
        <w:rPr>
          <w:b/>
          <w:bCs/>
          <w:sz w:val="32"/>
          <w:szCs w:val="32"/>
        </w:rPr>
      </w:pPr>
    </w:p>
    <w:p w14:paraId="3FFECC26" w14:textId="2CEAB3B5" w:rsidR="009B59E4" w:rsidRDefault="009B59E4">
      <w:pPr>
        <w:rPr>
          <w:b/>
          <w:bCs/>
          <w:sz w:val="32"/>
          <w:szCs w:val="32"/>
        </w:rPr>
      </w:pPr>
    </w:p>
    <w:p w14:paraId="01682C97" w14:textId="7F5F4330" w:rsidR="009B59E4" w:rsidRDefault="009B59E4">
      <w:pPr>
        <w:rPr>
          <w:b/>
          <w:bCs/>
          <w:sz w:val="32"/>
          <w:szCs w:val="32"/>
        </w:rPr>
      </w:pPr>
    </w:p>
    <w:p w14:paraId="73DDFF79" w14:textId="57C31E01" w:rsidR="005C24BB" w:rsidRDefault="005C24BB">
      <w:pPr>
        <w:rPr>
          <w:b/>
          <w:bCs/>
          <w:sz w:val="32"/>
          <w:szCs w:val="32"/>
        </w:rPr>
      </w:pPr>
    </w:p>
    <w:p w14:paraId="4C82FAD6" w14:textId="77777777" w:rsidR="00B30190" w:rsidRPr="006C30F9" w:rsidRDefault="00405B2F" w:rsidP="00C30795">
      <w:pPr>
        <w:pStyle w:val="ListParagraph"/>
        <w:numPr>
          <w:ilvl w:val="0"/>
          <w:numId w:val="1"/>
        </w:numPr>
        <w:rPr>
          <w:color w:val="000000" w:themeColor="text1"/>
          <w:sz w:val="24"/>
          <w:szCs w:val="24"/>
        </w:rPr>
      </w:pPr>
      <w:r w:rsidRPr="006C30F9">
        <w:rPr>
          <w:b/>
          <w:bCs/>
          <w:color w:val="000000" w:themeColor="text1"/>
          <w:sz w:val="24"/>
          <w:szCs w:val="24"/>
        </w:rPr>
        <w:lastRenderedPageBreak/>
        <w:t>The</w:t>
      </w:r>
      <w:r w:rsidRPr="006C30F9">
        <w:rPr>
          <w:color w:val="000000" w:themeColor="text1"/>
          <w:sz w:val="24"/>
          <w:szCs w:val="24"/>
        </w:rPr>
        <w:t xml:space="preserve"> portal vein or hepatic portal vein (HPV) is a blood vessel that carries blood from the gastrointestinal tract, gallbladder, pancreas and spleen to the liver. This blood contains nutrients and toxins extracted from digested contents. Approximately 75% of total liver blood flow is through the portal vein, with the remainder coming from the hepatic artery proper. The blood leaves the liver to the heart in the hepatic veins.</w:t>
      </w:r>
    </w:p>
    <w:tbl>
      <w:tblPr>
        <w:tblW w:w="5280" w:type="dxa"/>
        <w:tblBorders>
          <w:top w:val="single" w:sz="6" w:space="0" w:color="EAECF0"/>
          <w:left w:val="single" w:sz="6" w:space="0" w:color="EAECF0"/>
          <w:bottom w:val="single" w:sz="6" w:space="0" w:color="EAECF0"/>
          <w:right w:val="single" w:sz="6" w:space="0" w:color="EAECF0"/>
        </w:tblBorders>
        <w:shd w:val="clear" w:color="auto" w:fill="F8F9FA"/>
        <w:tblCellMar>
          <w:top w:w="15" w:type="dxa"/>
          <w:left w:w="15" w:type="dxa"/>
          <w:bottom w:w="15" w:type="dxa"/>
          <w:right w:w="15" w:type="dxa"/>
        </w:tblCellMar>
        <w:tblLook w:val="04A0" w:firstRow="1" w:lastRow="0" w:firstColumn="1" w:lastColumn="0" w:noHBand="0" w:noVBand="1"/>
      </w:tblPr>
      <w:tblGrid>
        <w:gridCol w:w="5280"/>
      </w:tblGrid>
      <w:tr w:rsidR="005F34E0" w:rsidRPr="006C30F9" w14:paraId="6F0FA232" w14:textId="77777777">
        <w:trPr>
          <w:divId w:val="12071131"/>
        </w:trPr>
        <w:tc>
          <w:tcPr>
            <w:tcW w:w="4590" w:type="dxa"/>
            <w:tcBorders>
              <w:top w:val="nil"/>
              <w:left w:val="nil"/>
              <w:bottom w:val="single" w:sz="6" w:space="0" w:color="EAECF0"/>
              <w:right w:val="nil"/>
            </w:tcBorders>
            <w:shd w:val="clear" w:color="auto" w:fill="ADD8E6"/>
            <w:tcMar>
              <w:top w:w="105" w:type="dxa"/>
              <w:left w:w="150" w:type="dxa"/>
              <w:bottom w:w="105" w:type="dxa"/>
              <w:right w:w="150" w:type="dxa"/>
            </w:tcMar>
            <w:hideMark/>
          </w:tcPr>
          <w:p w14:paraId="57DDB257" w14:textId="2F933A89" w:rsidR="00B30190" w:rsidRPr="006C30F9" w:rsidRDefault="00B30190">
            <w:pPr>
              <w:jc w:val="center"/>
              <w:rPr>
                <w:rFonts w:eastAsia="Times New Roman"/>
                <w:b/>
                <w:bCs/>
                <w:color w:val="000000" w:themeColor="text1"/>
                <w:sz w:val="24"/>
                <w:szCs w:val="24"/>
              </w:rPr>
            </w:pPr>
            <w:r w:rsidRPr="006C30F9">
              <w:rPr>
                <w:rFonts w:eastAsia="Times New Roman"/>
                <w:b/>
                <w:bCs/>
                <w:i/>
                <w:iCs/>
                <w:color w:val="000000" w:themeColor="text1"/>
                <w:sz w:val="24"/>
                <w:szCs w:val="24"/>
                <w:bdr w:val="none" w:sz="0" w:space="0" w:color="auto" w:frame="1"/>
              </w:rPr>
              <w:t xml:space="preserve"> Portal vein</w:t>
            </w:r>
          </w:p>
        </w:tc>
      </w:tr>
      <w:tr w:rsidR="005F34E0" w:rsidRPr="006C30F9" w14:paraId="2687B6DE" w14:textId="77777777">
        <w:trPr>
          <w:divId w:val="12071131"/>
        </w:trPr>
        <w:tc>
          <w:tcPr>
            <w:tcW w:w="4590" w:type="dxa"/>
            <w:tcBorders>
              <w:top w:val="nil"/>
              <w:left w:val="nil"/>
              <w:bottom w:val="single" w:sz="6" w:space="0" w:color="EAECF0"/>
              <w:right w:val="nil"/>
            </w:tcBorders>
            <w:shd w:val="clear" w:color="auto" w:fill="F8F9FA"/>
            <w:tcMar>
              <w:top w:w="105" w:type="dxa"/>
              <w:left w:w="150" w:type="dxa"/>
              <w:bottom w:w="105" w:type="dxa"/>
              <w:right w:w="150" w:type="dxa"/>
            </w:tcMar>
            <w:hideMark/>
          </w:tcPr>
          <w:p w14:paraId="45CE5C43" w14:textId="77777777" w:rsidR="00B30190" w:rsidRPr="006C30F9" w:rsidRDefault="00B30190">
            <w:pPr>
              <w:jc w:val="center"/>
              <w:rPr>
                <w:rFonts w:eastAsia="Times New Roman"/>
                <w:color w:val="000000" w:themeColor="text1"/>
                <w:sz w:val="24"/>
                <w:szCs w:val="24"/>
              </w:rPr>
            </w:pPr>
            <w:r w:rsidRPr="006C30F9">
              <w:rPr>
                <w:rFonts w:eastAsia="Times New Roman"/>
                <w:noProof/>
                <w:color w:val="000000" w:themeColor="text1"/>
                <w:sz w:val="24"/>
                <w:szCs w:val="24"/>
                <w:bdr w:val="none" w:sz="0" w:space="0" w:color="auto" w:frame="1"/>
              </w:rPr>
              <w:drawing>
                <wp:inline distT="0" distB="0" distL="0" distR="0" wp14:anchorId="3F7F19DF" wp14:editId="0A1054D6">
                  <wp:extent cx="2383790" cy="3636010"/>
                  <wp:effectExtent l="0" t="0" r="0" b="254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3790" cy="3636010"/>
                          </a:xfrm>
                          <a:prstGeom prst="rect">
                            <a:avLst/>
                          </a:prstGeom>
                          <a:noFill/>
                          <a:ln>
                            <a:noFill/>
                          </a:ln>
                        </pic:spPr>
                      </pic:pic>
                    </a:graphicData>
                  </a:graphic>
                </wp:inline>
              </w:drawing>
            </w:r>
          </w:p>
          <w:p w14:paraId="18B6592C" w14:textId="77777777" w:rsidR="00B30190" w:rsidRPr="006C30F9" w:rsidRDefault="00B30190">
            <w:pPr>
              <w:jc w:val="center"/>
              <w:textAlignment w:val="baseline"/>
              <w:divId w:val="822502795"/>
              <w:rPr>
                <w:rFonts w:eastAsia="Times New Roman"/>
                <w:color w:val="000000" w:themeColor="text1"/>
                <w:sz w:val="24"/>
                <w:szCs w:val="24"/>
              </w:rPr>
            </w:pPr>
            <w:r w:rsidRPr="006C30F9">
              <w:rPr>
                <w:rFonts w:eastAsia="Times New Roman"/>
                <w:color w:val="000000" w:themeColor="text1"/>
                <w:sz w:val="24"/>
                <w:szCs w:val="24"/>
              </w:rPr>
              <w:t>The </w:t>
            </w:r>
            <w:r w:rsidRPr="006C30F9">
              <w:rPr>
                <w:rFonts w:eastAsia="Times New Roman"/>
                <w:b/>
                <w:bCs/>
                <w:color w:val="000000" w:themeColor="text1"/>
                <w:sz w:val="24"/>
                <w:szCs w:val="24"/>
                <w:bdr w:val="none" w:sz="0" w:space="0" w:color="auto" w:frame="1"/>
              </w:rPr>
              <w:t>portal vein</w:t>
            </w:r>
            <w:r w:rsidRPr="006C30F9">
              <w:rPr>
                <w:rFonts w:eastAsia="Times New Roman"/>
                <w:color w:val="000000" w:themeColor="text1"/>
                <w:sz w:val="24"/>
                <w:szCs w:val="24"/>
              </w:rPr>
              <w:t> and its tributaries. It is formed by the </w:t>
            </w:r>
            <w:hyperlink r:id="rId7" w:tooltip="Superior mesenteric vein" w:history="1">
              <w:r w:rsidRPr="006C30F9">
                <w:rPr>
                  <w:rStyle w:val="Hyperlink"/>
                  <w:rFonts w:eastAsia="Times New Roman"/>
                  <w:color w:val="000000" w:themeColor="text1"/>
                  <w:sz w:val="24"/>
                  <w:szCs w:val="24"/>
                  <w:u w:val="none"/>
                  <w:bdr w:val="none" w:sz="0" w:space="0" w:color="auto" w:frame="1"/>
                </w:rPr>
                <w:t>superior mesenteric vein</w:t>
              </w:r>
            </w:hyperlink>
            <w:r w:rsidRPr="006C30F9">
              <w:rPr>
                <w:rFonts w:eastAsia="Times New Roman"/>
                <w:color w:val="000000" w:themeColor="text1"/>
                <w:sz w:val="24"/>
                <w:szCs w:val="24"/>
              </w:rPr>
              <w:t>, inferior mesenteric vein, and </w:t>
            </w:r>
            <w:hyperlink r:id="rId8" w:tooltip="Splenic vein" w:history="1">
              <w:r w:rsidRPr="006C30F9">
                <w:rPr>
                  <w:rStyle w:val="Hyperlink"/>
                  <w:rFonts w:eastAsia="Times New Roman"/>
                  <w:color w:val="000000" w:themeColor="text1"/>
                  <w:sz w:val="24"/>
                  <w:szCs w:val="24"/>
                  <w:u w:val="none"/>
                  <w:bdr w:val="none" w:sz="0" w:space="0" w:color="auto" w:frame="1"/>
                </w:rPr>
                <w:t>splenic vein</w:t>
              </w:r>
            </w:hyperlink>
            <w:r w:rsidRPr="006C30F9">
              <w:rPr>
                <w:rFonts w:eastAsia="Times New Roman"/>
                <w:color w:val="000000" w:themeColor="text1"/>
                <w:sz w:val="24"/>
                <w:szCs w:val="24"/>
              </w:rPr>
              <w:t>. </w:t>
            </w:r>
            <w:proofErr w:type="spellStart"/>
            <w:r w:rsidRPr="006C30F9">
              <w:rPr>
                <w:rFonts w:eastAsia="Times New Roman"/>
                <w:i/>
                <w:iCs/>
                <w:color w:val="000000" w:themeColor="text1"/>
                <w:sz w:val="24"/>
                <w:szCs w:val="24"/>
                <w:bdr w:val="none" w:sz="0" w:space="0" w:color="auto" w:frame="1"/>
              </w:rPr>
              <w:t>Lienal</w:t>
            </w:r>
            <w:proofErr w:type="spellEnd"/>
            <w:r w:rsidRPr="006C30F9">
              <w:rPr>
                <w:rFonts w:eastAsia="Times New Roman"/>
                <w:i/>
                <w:iCs/>
                <w:color w:val="000000" w:themeColor="text1"/>
                <w:sz w:val="24"/>
                <w:szCs w:val="24"/>
                <w:bdr w:val="none" w:sz="0" w:space="0" w:color="auto" w:frame="1"/>
              </w:rPr>
              <w:t xml:space="preserve"> vein</w:t>
            </w:r>
            <w:r w:rsidRPr="006C30F9">
              <w:rPr>
                <w:rFonts w:eastAsia="Times New Roman"/>
                <w:color w:val="000000" w:themeColor="text1"/>
                <w:sz w:val="24"/>
                <w:szCs w:val="24"/>
              </w:rPr>
              <w:t> is an old term for </w:t>
            </w:r>
            <w:r w:rsidRPr="006C30F9">
              <w:rPr>
                <w:rFonts w:eastAsia="Times New Roman"/>
                <w:i/>
                <w:iCs/>
                <w:color w:val="000000" w:themeColor="text1"/>
                <w:sz w:val="24"/>
                <w:szCs w:val="24"/>
                <w:bdr w:val="none" w:sz="0" w:space="0" w:color="auto" w:frame="1"/>
              </w:rPr>
              <w:t>splenic vein</w:t>
            </w:r>
            <w:r w:rsidRPr="006C30F9">
              <w:rPr>
                <w:rFonts w:eastAsia="Times New Roman"/>
                <w:color w:val="000000" w:themeColor="text1"/>
                <w:sz w:val="24"/>
                <w:szCs w:val="24"/>
              </w:rPr>
              <w:t>.</w:t>
            </w:r>
          </w:p>
        </w:tc>
      </w:tr>
    </w:tbl>
    <w:p w14:paraId="799A16B2" w14:textId="5BF120C5" w:rsidR="00405B2F" w:rsidRPr="006C30F9" w:rsidRDefault="00405B2F" w:rsidP="00FB29E3">
      <w:pPr>
        <w:rPr>
          <w:color w:val="000000" w:themeColor="text1"/>
          <w:sz w:val="24"/>
          <w:szCs w:val="24"/>
        </w:rPr>
      </w:pPr>
    </w:p>
    <w:p w14:paraId="179914EE" w14:textId="77777777" w:rsidR="00D91FD4" w:rsidRPr="006C30F9" w:rsidRDefault="00D91FD4">
      <w:pPr>
        <w:pStyle w:val="NormalWeb"/>
        <w:shd w:val="clear" w:color="auto" w:fill="FFFFFF"/>
        <w:spacing w:before="0" w:beforeAutospacing="0" w:after="0" w:afterAutospacing="0"/>
        <w:textAlignment w:val="baseline"/>
        <w:divId w:val="783621263"/>
        <w:rPr>
          <w:rFonts w:asciiTheme="minorHAnsi" w:hAnsiTheme="minorHAnsi"/>
          <w:color w:val="000000" w:themeColor="text1"/>
        </w:rPr>
      </w:pPr>
      <w:r w:rsidRPr="006C30F9">
        <w:rPr>
          <w:rFonts w:asciiTheme="minorHAnsi" w:hAnsiTheme="minorHAnsi"/>
          <w:color w:val="000000" w:themeColor="text1"/>
        </w:rPr>
        <w:t>The portal vein is not a true </w:t>
      </w:r>
      <w:hyperlink r:id="rId9" w:tooltip="Vein" w:history="1">
        <w:r w:rsidRPr="006C30F9">
          <w:rPr>
            <w:rStyle w:val="Hyperlink"/>
            <w:rFonts w:asciiTheme="minorHAnsi" w:hAnsiTheme="minorHAnsi"/>
            <w:color w:val="000000" w:themeColor="text1"/>
            <w:u w:val="none"/>
            <w:bdr w:val="none" w:sz="0" w:space="0" w:color="auto" w:frame="1"/>
          </w:rPr>
          <w:t>vein</w:t>
        </w:r>
      </w:hyperlink>
      <w:r w:rsidRPr="006C30F9">
        <w:rPr>
          <w:rFonts w:asciiTheme="minorHAnsi" w:hAnsiTheme="minorHAnsi"/>
          <w:color w:val="000000" w:themeColor="text1"/>
        </w:rPr>
        <w:t>, because it conducts blood to </w:t>
      </w:r>
      <w:hyperlink r:id="rId10" w:tooltip="Capillary" w:history="1">
        <w:r w:rsidRPr="006C30F9">
          <w:rPr>
            <w:rStyle w:val="Hyperlink"/>
            <w:rFonts w:asciiTheme="minorHAnsi" w:hAnsiTheme="minorHAnsi"/>
            <w:color w:val="000000" w:themeColor="text1"/>
            <w:u w:val="none"/>
            <w:bdr w:val="none" w:sz="0" w:space="0" w:color="auto" w:frame="1"/>
          </w:rPr>
          <w:t>capillary</w:t>
        </w:r>
      </w:hyperlink>
      <w:r w:rsidRPr="006C30F9">
        <w:rPr>
          <w:rFonts w:asciiTheme="minorHAnsi" w:hAnsiTheme="minorHAnsi"/>
          <w:color w:val="000000" w:themeColor="text1"/>
        </w:rPr>
        <w:t> beds in the liver and not directly to the heart. It is a major component of the </w:t>
      </w:r>
      <w:hyperlink r:id="rId11" w:tooltip="Hepatic portal system" w:history="1">
        <w:r w:rsidRPr="006C30F9">
          <w:rPr>
            <w:rStyle w:val="Hyperlink"/>
            <w:rFonts w:asciiTheme="minorHAnsi" w:hAnsiTheme="minorHAnsi"/>
            <w:color w:val="000000" w:themeColor="text1"/>
            <w:u w:val="none"/>
            <w:bdr w:val="none" w:sz="0" w:space="0" w:color="auto" w:frame="1"/>
          </w:rPr>
          <w:t>hepatic portal system</w:t>
        </w:r>
      </w:hyperlink>
      <w:r w:rsidRPr="006C30F9">
        <w:rPr>
          <w:rFonts w:asciiTheme="minorHAnsi" w:hAnsiTheme="minorHAnsi"/>
          <w:color w:val="000000" w:themeColor="text1"/>
        </w:rPr>
        <w:t>, one of only two </w:t>
      </w:r>
      <w:hyperlink r:id="rId12" w:tooltip="Portal venous system" w:history="1">
        <w:r w:rsidRPr="006C30F9">
          <w:rPr>
            <w:rStyle w:val="Hyperlink"/>
            <w:rFonts w:asciiTheme="minorHAnsi" w:hAnsiTheme="minorHAnsi"/>
            <w:color w:val="000000" w:themeColor="text1"/>
            <w:u w:val="none"/>
            <w:bdr w:val="none" w:sz="0" w:space="0" w:color="auto" w:frame="1"/>
          </w:rPr>
          <w:t>portal venous systems</w:t>
        </w:r>
      </w:hyperlink>
      <w:r w:rsidRPr="006C30F9">
        <w:rPr>
          <w:rFonts w:asciiTheme="minorHAnsi" w:hAnsiTheme="minorHAnsi"/>
          <w:color w:val="000000" w:themeColor="text1"/>
        </w:rPr>
        <w:t> in the body – with the </w:t>
      </w:r>
      <w:proofErr w:type="spellStart"/>
      <w:r w:rsidRPr="006C30F9">
        <w:rPr>
          <w:rFonts w:asciiTheme="minorHAnsi" w:hAnsiTheme="minorHAnsi"/>
          <w:color w:val="000000" w:themeColor="text1"/>
        </w:rPr>
        <w:fldChar w:fldCharType="begin"/>
      </w:r>
      <w:r w:rsidRPr="006C30F9">
        <w:rPr>
          <w:rFonts w:asciiTheme="minorHAnsi" w:hAnsiTheme="minorHAnsi"/>
          <w:color w:val="000000" w:themeColor="text1"/>
        </w:rPr>
        <w:instrText xml:space="preserve"> HYPERLINK "https://en.m.wikipedia.org/wiki/Hypophyseal_portal_system" \o "Hypophyseal portal system" </w:instrText>
      </w:r>
      <w:r w:rsidRPr="006C30F9">
        <w:rPr>
          <w:rFonts w:asciiTheme="minorHAnsi" w:hAnsiTheme="minorHAnsi"/>
          <w:color w:val="000000" w:themeColor="text1"/>
        </w:rPr>
        <w:fldChar w:fldCharType="separate"/>
      </w:r>
      <w:r w:rsidRPr="006C30F9">
        <w:rPr>
          <w:rStyle w:val="Hyperlink"/>
          <w:rFonts w:asciiTheme="minorHAnsi" w:hAnsiTheme="minorHAnsi"/>
          <w:color w:val="000000" w:themeColor="text1"/>
          <w:u w:val="none"/>
          <w:bdr w:val="none" w:sz="0" w:space="0" w:color="auto" w:frame="1"/>
        </w:rPr>
        <w:t>hypophyseal</w:t>
      </w:r>
      <w:proofErr w:type="spellEnd"/>
      <w:r w:rsidRPr="006C30F9">
        <w:rPr>
          <w:rStyle w:val="Hyperlink"/>
          <w:rFonts w:asciiTheme="minorHAnsi" w:hAnsiTheme="minorHAnsi"/>
          <w:color w:val="000000" w:themeColor="text1"/>
          <w:u w:val="none"/>
          <w:bdr w:val="none" w:sz="0" w:space="0" w:color="auto" w:frame="1"/>
        </w:rPr>
        <w:t xml:space="preserve"> portal system</w:t>
      </w:r>
      <w:r w:rsidRPr="006C30F9">
        <w:rPr>
          <w:rFonts w:asciiTheme="minorHAnsi" w:hAnsiTheme="minorHAnsi"/>
          <w:color w:val="000000" w:themeColor="text1"/>
        </w:rPr>
        <w:fldChar w:fldCharType="end"/>
      </w:r>
      <w:r w:rsidRPr="006C30F9">
        <w:rPr>
          <w:rFonts w:asciiTheme="minorHAnsi" w:hAnsiTheme="minorHAnsi"/>
          <w:color w:val="000000" w:themeColor="text1"/>
        </w:rPr>
        <w:t> being the other.</w:t>
      </w:r>
    </w:p>
    <w:p w14:paraId="66C4B80A" w14:textId="77777777" w:rsidR="00D91FD4" w:rsidRPr="006C30F9" w:rsidRDefault="00D91FD4">
      <w:pPr>
        <w:pStyle w:val="NormalWeb"/>
        <w:shd w:val="clear" w:color="auto" w:fill="FFFFFF"/>
        <w:spacing w:before="0" w:beforeAutospacing="0" w:after="0" w:afterAutospacing="0"/>
        <w:textAlignment w:val="baseline"/>
        <w:divId w:val="783621263"/>
        <w:rPr>
          <w:rFonts w:asciiTheme="minorHAnsi" w:hAnsiTheme="minorHAnsi"/>
          <w:color w:val="000000" w:themeColor="text1"/>
        </w:rPr>
      </w:pPr>
      <w:r w:rsidRPr="006C30F9">
        <w:rPr>
          <w:rFonts w:asciiTheme="minorHAnsi" w:hAnsiTheme="minorHAnsi"/>
          <w:color w:val="000000" w:themeColor="text1"/>
        </w:rPr>
        <w:t>The portal vein is usually formed by the confluence of the </w:t>
      </w:r>
      <w:hyperlink r:id="rId13" w:tooltip="Superior mesenteric vein" w:history="1">
        <w:r w:rsidRPr="006C30F9">
          <w:rPr>
            <w:rStyle w:val="Hyperlink"/>
            <w:rFonts w:asciiTheme="minorHAnsi" w:hAnsiTheme="minorHAnsi"/>
            <w:color w:val="000000" w:themeColor="text1"/>
            <w:u w:val="none"/>
            <w:bdr w:val="none" w:sz="0" w:space="0" w:color="auto" w:frame="1"/>
          </w:rPr>
          <w:t>superior mesenteric</w:t>
        </w:r>
      </w:hyperlink>
      <w:r w:rsidRPr="006C30F9">
        <w:rPr>
          <w:rFonts w:asciiTheme="minorHAnsi" w:hAnsiTheme="minorHAnsi"/>
          <w:color w:val="000000" w:themeColor="text1"/>
        </w:rPr>
        <w:t> and </w:t>
      </w:r>
      <w:hyperlink r:id="rId14" w:tooltip="Splenic vein" w:history="1">
        <w:r w:rsidRPr="006C30F9">
          <w:rPr>
            <w:rStyle w:val="Hyperlink"/>
            <w:rFonts w:asciiTheme="minorHAnsi" w:hAnsiTheme="minorHAnsi"/>
            <w:color w:val="000000" w:themeColor="text1"/>
            <w:u w:val="none"/>
            <w:bdr w:val="none" w:sz="0" w:space="0" w:color="auto" w:frame="1"/>
          </w:rPr>
          <w:t>splenic veins</w:t>
        </w:r>
      </w:hyperlink>
      <w:r w:rsidRPr="006C30F9">
        <w:rPr>
          <w:rFonts w:asciiTheme="minorHAnsi" w:hAnsiTheme="minorHAnsi"/>
          <w:color w:val="000000" w:themeColor="text1"/>
        </w:rPr>
        <w:t> and also receives blood from the </w:t>
      </w:r>
      <w:hyperlink r:id="rId15" w:tooltip="Inferior mesenteric vein" w:history="1">
        <w:r w:rsidRPr="006C30F9">
          <w:rPr>
            <w:rStyle w:val="Hyperlink"/>
            <w:rFonts w:asciiTheme="minorHAnsi" w:hAnsiTheme="minorHAnsi"/>
            <w:color w:val="000000" w:themeColor="text1"/>
            <w:u w:val="none"/>
            <w:bdr w:val="none" w:sz="0" w:space="0" w:color="auto" w:frame="1"/>
          </w:rPr>
          <w:t>inferior mesenteric</w:t>
        </w:r>
      </w:hyperlink>
      <w:r w:rsidRPr="006C30F9">
        <w:rPr>
          <w:rFonts w:asciiTheme="minorHAnsi" w:hAnsiTheme="minorHAnsi"/>
          <w:color w:val="000000" w:themeColor="text1"/>
        </w:rPr>
        <w:t>, </w:t>
      </w:r>
      <w:hyperlink r:id="rId16" w:tooltip="Left gastric vein" w:history="1">
        <w:r w:rsidRPr="006C30F9">
          <w:rPr>
            <w:rStyle w:val="Hyperlink"/>
            <w:rFonts w:asciiTheme="minorHAnsi" w:hAnsiTheme="minorHAnsi"/>
            <w:color w:val="000000" w:themeColor="text1"/>
            <w:u w:val="none"/>
            <w:bdr w:val="none" w:sz="0" w:space="0" w:color="auto" w:frame="1"/>
          </w:rPr>
          <w:t>left</w:t>
        </w:r>
      </w:hyperlink>
      <w:r w:rsidRPr="006C30F9">
        <w:rPr>
          <w:rFonts w:asciiTheme="minorHAnsi" w:hAnsiTheme="minorHAnsi"/>
          <w:color w:val="000000" w:themeColor="text1"/>
        </w:rPr>
        <w:t> and </w:t>
      </w:r>
      <w:hyperlink r:id="rId17" w:tooltip="Right gastric vein" w:history="1">
        <w:r w:rsidRPr="006C30F9">
          <w:rPr>
            <w:rStyle w:val="Hyperlink"/>
            <w:rFonts w:asciiTheme="minorHAnsi" w:hAnsiTheme="minorHAnsi"/>
            <w:color w:val="000000" w:themeColor="text1"/>
            <w:u w:val="none"/>
            <w:bdr w:val="none" w:sz="0" w:space="0" w:color="auto" w:frame="1"/>
          </w:rPr>
          <w:t>right gastric veins</w:t>
        </w:r>
      </w:hyperlink>
      <w:r w:rsidRPr="006C30F9">
        <w:rPr>
          <w:rFonts w:asciiTheme="minorHAnsi" w:hAnsiTheme="minorHAnsi"/>
          <w:color w:val="000000" w:themeColor="text1"/>
        </w:rPr>
        <w:t>, and </w:t>
      </w:r>
      <w:hyperlink r:id="rId18" w:tooltip="Cystic vein" w:history="1">
        <w:r w:rsidRPr="006C30F9">
          <w:rPr>
            <w:rStyle w:val="Hyperlink"/>
            <w:rFonts w:asciiTheme="minorHAnsi" w:hAnsiTheme="minorHAnsi"/>
            <w:color w:val="000000" w:themeColor="text1"/>
            <w:u w:val="none"/>
            <w:bdr w:val="none" w:sz="0" w:space="0" w:color="auto" w:frame="1"/>
          </w:rPr>
          <w:t>cystic veins</w:t>
        </w:r>
      </w:hyperlink>
      <w:r w:rsidRPr="006C30F9">
        <w:rPr>
          <w:rFonts w:asciiTheme="minorHAnsi" w:hAnsiTheme="minorHAnsi"/>
          <w:color w:val="000000" w:themeColor="text1"/>
        </w:rPr>
        <w:t>.</w:t>
      </w:r>
    </w:p>
    <w:p w14:paraId="23D53FB6" w14:textId="77777777" w:rsidR="00D91FD4" w:rsidRPr="006C30F9" w:rsidRDefault="00D91FD4">
      <w:pPr>
        <w:pStyle w:val="NormalWeb"/>
        <w:shd w:val="clear" w:color="auto" w:fill="FFFFFF"/>
        <w:spacing w:before="0" w:beforeAutospacing="0" w:after="0" w:afterAutospacing="0"/>
        <w:textAlignment w:val="baseline"/>
        <w:divId w:val="783621263"/>
        <w:rPr>
          <w:rFonts w:asciiTheme="minorHAnsi" w:hAnsiTheme="minorHAnsi"/>
          <w:color w:val="000000" w:themeColor="text1"/>
        </w:rPr>
      </w:pPr>
      <w:r w:rsidRPr="006C30F9">
        <w:rPr>
          <w:rFonts w:asciiTheme="minorHAnsi" w:hAnsiTheme="minorHAnsi"/>
          <w:color w:val="000000" w:themeColor="text1"/>
        </w:rPr>
        <w:lastRenderedPageBreak/>
        <w:t>Conditions involving the portal vein cause considerable illness and death. An important example of such a condition is elevated </w:t>
      </w:r>
      <w:hyperlink r:id="rId19" w:tooltip="Blood pressure" w:history="1">
        <w:r w:rsidRPr="006C30F9">
          <w:rPr>
            <w:rStyle w:val="Hyperlink"/>
            <w:rFonts w:asciiTheme="minorHAnsi" w:hAnsiTheme="minorHAnsi"/>
            <w:color w:val="000000" w:themeColor="text1"/>
            <w:u w:val="none"/>
            <w:bdr w:val="none" w:sz="0" w:space="0" w:color="auto" w:frame="1"/>
          </w:rPr>
          <w:t>blood pressure</w:t>
        </w:r>
      </w:hyperlink>
      <w:r w:rsidRPr="006C30F9">
        <w:rPr>
          <w:rFonts w:asciiTheme="minorHAnsi" w:hAnsiTheme="minorHAnsi"/>
          <w:color w:val="000000" w:themeColor="text1"/>
        </w:rPr>
        <w:t> in the portal vein. This condition, called </w:t>
      </w:r>
      <w:hyperlink r:id="rId20" w:tooltip="Portal hypertension" w:history="1">
        <w:r w:rsidRPr="006C30F9">
          <w:rPr>
            <w:rStyle w:val="Hyperlink"/>
            <w:rFonts w:asciiTheme="minorHAnsi" w:hAnsiTheme="minorHAnsi"/>
            <w:color w:val="000000" w:themeColor="text1"/>
            <w:u w:val="none"/>
            <w:bdr w:val="none" w:sz="0" w:space="0" w:color="auto" w:frame="1"/>
          </w:rPr>
          <w:t>portal hypertension</w:t>
        </w:r>
      </w:hyperlink>
      <w:r w:rsidRPr="006C30F9">
        <w:rPr>
          <w:rFonts w:asciiTheme="minorHAnsi" w:hAnsiTheme="minorHAnsi"/>
          <w:color w:val="000000" w:themeColor="text1"/>
        </w:rPr>
        <w:t>, is a major complication of </w:t>
      </w:r>
      <w:hyperlink r:id="rId21" w:tooltip="Cirrhosis" w:history="1">
        <w:r w:rsidRPr="006C30F9">
          <w:rPr>
            <w:rStyle w:val="Hyperlink"/>
            <w:rFonts w:asciiTheme="minorHAnsi" w:hAnsiTheme="minorHAnsi"/>
            <w:color w:val="000000" w:themeColor="text1"/>
            <w:u w:val="none"/>
            <w:bdr w:val="none" w:sz="0" w:space="0" w:color="auto" w:frame="1"/>
          </w:rPr>
          <w:t>cirrhosis</w:t>
        </w:r>
      </w:hyperlink>
      <w:r w:rsidRPr="006C30F9">
        <w:rPr>
          <w:rFonts w:asciiTheme="minorHAnsi" w:hAnsiTheme="minorHAnsi"/>
          <w:color w:val="000000" w:themeColor="text1"/>
        </w:rPr>
        <w:t>.</w:t>
      </w:r>
    </w:p>
    <w:p w14:paraId="7AB6F849" w14:textId="2C7C559A" w:rsidR="004359DC" w:rsidRPr="006C30F9" w:rsidRDefault="004359DC" w:rsidP="00405B2F">
      <w:pPr>
        <w:rPr>
          <w:color w:val="000000" w:themeColor="text1"/>
          <w:sz w:val="24"/>
          <w:szCs w:val="24"/>
        </w:rPr>
      </w:pPr>
    </w:p>
    <w:p w14:paraId="38ECCE56" w14:textId="6FB48777" w:rsidR="00FB29E3" w:rsidRPr="006C30F9" w:rsidRDefault="00FB29E3" w:rsidP="00405B2F">
      <w:pPr>
        <w:rPr>
          <w:color w:val="000000" w:themeColor="text1"/>
          <w:sz w:val="24"/>
          <w:szCs w:val="24"/>
        </w:rPr>
      </w:pPr>
    </w:p>
    <w:p w14:paraId="14D5C894" w14:textId="04DAB9D3" w:rsidR="00D50D76" w:rsidRPr="006C30F9" w:rsidRDefault="00F6694A" w:rsidP="00D50D76">
      <w:pPr>
        <w:pStyle w:val="Hyperlink"/>
        <w:numPr>
          <w:ilvl w:val="0"/>
          <w:numId w:val="1"/>
        </w:numPr>
        <w:spacing w:line="360" w:lineRule="atLeast"/>
        <w:divId w:val="2038777676"/>
        <w:rPr>
          <w:rFonts w:cs="Arial"/>
          <w:color w:val="000000" w:themeColor="text1"/>
          <w:sz w:val="24"/>
          <w:szCs w:val="24"/>
        </w:rPr>
      </w:pPr>
      <w:r w:rsidRPr="006C30F9">
        <w:rPr>
          <w:rFonts w:eastAsia="Times New Roman" w:cs="Arial"/>
          <w:b/>
          <w:bCs/>
          <w:color w:val="000000" w:themeColor="text1"/>
          <w:sz w:val="24"/>
          <w:szCs w:val="24"/>
        </w:rPr>
        <w:t xml:space="preserve">Hepatitis A </w:t>
      </w:r>
      <w:r w:rsidRPr="006C30F9">
        <w:rPr>
          <w:rFonts w:eastAsia="Times New Roman" w:cs="Arial"/>
          <w:color w:val="000000" w:themeColor="text1"/>
          <w:sz w:val="24"/>
          <w:szCs w:val="24"/>
        </w:rPr>
        <w:t xml:space="preserve">is a liver disease caused by the hepatitis A virus (HAV). The virus is primarily spread when an uninfected (and unvaccinated) person ingests food or water that is contaminated with the </w:t>
      </w:r>
      <w:proofErr w:type="spellStart"/>
      <w:r w:rsidRPr="006C30F9">
        <w:rPr>
          <w:rFonts w:eastAsia="Times New Roman" w:cs="Arial"/>
          <w:color w:val="000000" w:themeColor="text1"/>
          <w:sz w:val="24"/>
          <w:szCs w:val="24"/>
        </w:rPr>
        <w:t>faeces</w:t>
      </w:r>
      <w:proofErr w:type="spellEnd"/>
      <w:r w:rsidRPr="006C30F9">
        <w:rPr>
          <w:rFonts w:eastAsia="Times New Roman" w:cs="Arial"/>
          <w:color w:val="000000" w:themeColor="text1"/>
          <w:sz w:val="24"/>
          <w:szCs w:val="24"/>
        </w:rPr>
        <w:t xml:space="preserve"> of an infected person. The disease is closely </w:t>
      </w:r>
      <w:r w:rsidR="00004B03" w:rsidRPr="006C30F9">
        <w:rPr>
          <w:rFonts w:cs="Arial"/>
          <w:color w:val="000000" w:themeColor="text1"/>
          <w:sz w:val="24"/>
          <w:szCs w:val="24"/>
        </w:rPr>
        <w:t>associated</w:t>
      </w:r>
      <w:r w:rsidRPr="006C30F9">
        <w:rPr>
          <w:rFonts w:eastAsia="Times New Roman" w:cs="Arial"/>
          <w:color w:val="000000" w:themeColor="text1"/>
          <w:sz w:val="24"/>
          <w:szCs w:val="24"/>
        </w:rPr>
        <w:t xml:space="preserve"> with unsafe water or food, inadequate sanitation, poor personal hygiene and oral-anal sex.</w:t>
      </w:r>
      <w:r w:rsidR="006C26E1" w:rsidRPr="006C30F9">
        <w:rPr>
          <w:rFonts w:cs="Arial"/>
          <w:color w:val="000000" w:themeColor="text1"/>
          <w:sz w:val="24"/>
          <w:szCs w:val="24"/>
        </w:rPr>
        <w:t xml:space="preserve"> </w:t>
      </w:r>
      <w:r w:rsidR="00544631" w:rsidRPr="006C30F9">
        <w:rPr>
          <w:rFonts w:cs="Arial"/>
          <w:color w:val="000000" w:themeColor="text1"/>
          <w:sz w:val="24"/>
          <w:szCs w:val="24"/>
        </w:rPr>
        <w:t>Hepatitis A occurs sporadically and in epidemics worldwide, with a tendency for cyclic recurrences. The hepatitis A virus is one of the most frequent causes of foodborne infection. Epidemics related to contaminated food or water can erupt explosively, such as the epidemic in Shanghai in 1988 that affected about 300 000 people</w:t>
      </w:r>
      <w:r w:rsidR="00544631" w:rsidRPr="006C30F9">
        <w:rPr>
          <w:rFonts w:cs="Arial"/>
          <w:color w:val="000000" w:themeColor="text1"/>
          <w:sz w:val="24"/>
          <w:szCs w:val="24"/>
          <w:vertAlign w:val="superscript"/>
        </w:rPr>
        <w:t>1</w:t>
      </w:r>
      <w:r w:rsidR="00544631" w:rsidRPr="006C30F9">
        <w:rPr>
          <w:rFonts w:cs="Arial"/>
          <w:color w:val="000000" w:themeColor="text1"/>
          <w:sz w:val="24"/>
          <w:szCs w:val="24"/>
        </w:rPr>
        <w:t>. They can be also prolonged, affecting communities for months through person-to-person transmission. Hepatitis A viruses persist in the environment and can withstand food-production processes routinely used to inactivate and/or control bacterial pathogens.</w:t>
      </w:r>
    </w:p>
    <w:p w14:paraId="0287193C" w14:textId="23BA3775" w:rsidR="00544631" w:rsidRPr="006C30F9" w:rsidRDefault="00544631" w:rsidP="00D50D76">
      <w:pPr>
        <w:pStyle w:val="Hyperlink"/>
        <w:spacing w:line="360" w:lineRule="atLeast"/>
        <w:ind w:left="720"/>
        <w:divId w:val="2038777676"/>
        <w:rPr>
          <w:rFonts w:cs="Arial"/>
          <w:color w:val="000000" w:themeColor="text1"/>
          <w:sz w:val="24"/>
          <w:szCs w:val="24"/>
        </w:rPr>
      </w:pPr>
      <w:r w:rsidRPr="006C30F9">
        <w:rPr>
          <w:rFonts w:cs="Arial"/>
          <w:color w:val="000000" w:themeColor="text1"/>
          <w:sz w:val="24"/>
          <w:szCs w:val="24"/>
        </w:rPr>
        <w:t>The disease can lead to significant economic and social consequences in communities. It can take weeks or months for people recovering from the illness to return to work, school, or daily life. The impact on food establishments identified with the virus, and local productivity in general, can be substantial.</w:t>
      </w:r>
    </w:p>
    <w:p w14:paraId="39EE5879" w14:textId="77777777" w:rsidR="00F004CF" w:rsidRPr="006C30F9" w:rsidRDefault="00F004CF" w:rsidP="00D50D76">
      <w:pPr>
        <w:pStyle w:val="Hyperlink"/>
        <w:spacing w:line="360" w:lineRule="atLeast"/>
        <w:ind w:left="720"/>
        <w:divId w:val="2038777676"/>
        <w:rPr>
          <w:rFonts w:cs="Arial"/>
          <w:color w:val="000000" w:themeColor="text1"/>
          <w:sz w:val="24"/>
          <w:szCs w:val="24"/>
        </w:rPr>
      </w:pPr>
    </w:p>
    <w:p w14:paraId="7EF14C07" w14:textId="77777777" w:rsidR="007E65F2" w:rsidRPr="006C30F9" w:rsidRDefault="00150340">
      <w:pPr>
        <w:pStyle w:val="Hyperlink"/>
        <w:divId w:val="1220706167"/>
        <w:rPr>
          <w:color w:val="000000" w:themeColor="text1"/>
          <w:sz w:val="24"/>
          <w:szCs w:val="24"/>
        </w:rPr>
      </w:pPr>
      <w:r w:rsidRPr="006C30F9">
        <w:rPr>
          <w:rFonts w:cs="Arial"/>
          <w:b/>
          <w:bCs/>
          <w:color w:val="000000" w:themeColor="text1"/>
          <w:sz w:val="24"/>
          <w:szCs w:val="24"/>
        </w:rPr>
        <w:t xml:space="preserve">HEPATITIS B </w:t>
      </w:r>
      <w:r w:rsidR="007E65F2" w:rsidRPr="006C30F9">
        <w:rPr>
          <w:color w:val="000000" w:themeColor="text1"/>
          <w:sz w:val="24"/>
          <w:szCs w:val="24"/>
        </w:rPr>
        <w:t>Hepatitis B is an infection of your </w:t>
      </w:r>
      <w:hyperlink r:id="rId22" w:history="1">
        <w:r w:rsidR="007E65F2" w:rsidRPr="006C30F9">
          <w:rPr>
            <w:rStyle w:val="NormalWeb"/>
            <w:color w:val="000000" w:themeColor="text1"/>
            <w:sz w:val="24"/>
            <w:szCs w:val="24"/>
          </w:rPr>
          <w:t>liver</w:t>
        </w:r>
      </w:hyperlink>
      <w:r w:rsidR="007E65F2" w:rsidRPr="006C30F9">
        <w:rPr>
          <w:color w:val="000000" w:themeColor="text1"/>
          <w:sz w:val="24"/>
          <w:szCs w:val="24"/>
        </w:rPr>
        <w:t>. It can cause scarring of the organ, liver failure, and cancer. It can be fatal if it isn’t treated.</w:t>
      </w:r>
    </w:p>
    <w:p w14:paraId="09FEA1B5" w14:textId="77777777" w:rsidR="007E65F2" w:rsidRPr="006C30F9" w:rsidRDefault="007E65F2">
      <w:pPr>
        <w:pStyle w:val="Hyperlink"/>
        <w:divId w:val="1220706167"/>
        <w:rPr>
          <w:color w:val="000000" w:themeColor="text1"/>
          <w:sz w:val="24"/>
          <w:szCs w:val="24"/>
        </w:rPr>
      </w:pPr>
      <w:r w:rsidRPr="006C30F9">
        <w:rPr>
          <w:color w:val="000000" w:themeColor="text1"/>
          <w:sz w:val="24"/>
          <w:szCs w:val="24"/>
        </w:rPr>
        <w:t>It’s spread when people come in contact with the blood, open sores, or body fluids of someone who has the hepatitis B virus.</w:t>
      </w:r>
    </w:p>
    <w:p w14:paraId="088E454B" w14:textId="77777777" w:rsidR="007E65F2" w:rsidRPr="006C30F9" w:rsidRDefault="007E65F2">
      <w:pPr>
        <w:pStyle w:val="Hyperlink"/>
        <w:divId w:val="1220706167"/>
        <w:rPr>
          <w:color w:val="000000" w:themeColor="text1"/>
          <w:sz w:val="24"/>
          <w:szCs w:val="24"/>
        </w:rPr>
      </w:pPr>
      <w:r w:rsidRPr="006C30F9">
        <w:rPr>
          <w:color w:val="000000" w:themeColor="text1"/>
          <w:sz w:val="24"/>
          <w:szCs w:val="24"/>
        </w:rPr>
        <w:t>It's serious, but if you get the disease as an adult, it shouldn’t last a long time. Your body fights it off within a few months, and you’re immune for the rest of your life. That means you can't get it again. But if you get it at birth, it’ unlikely to go away.</w:t>
      </w:r>
    </w:p>
    <w:p w14:paraId="7BBDD258" w14:textId="07C4F30D" w:rsidR="00FB29E3" w:rsidRPr="006C30F9" w:rsidRDefault="00FB29E3" w:rsidP="00F004CF">
      <w:pPr>
        <w:pStyle w:val="Hyperlink"/>
        <w:spacing w:line="360" w:lineRule="atLeast"/>
        <w:rPr>
          <w:color w:val="000000" w:themeColor="text1"/>
          <w:sz w:val="24"/>
          <w:szCs w:val="24"/>
        </w:rPr>
      </w:pPr>
    </w:p>
    <w:p w14:paraId="5C221EAC" w14:textId="200FBF5D" w:rsidR="007C0AB6" w:rsidRPr="006C30F9" w:rsidRDefault="00F418FD">
      <w:pPr>
        <w:pStyle w:val="Hyperlink"/>
        <w:shd w:val="clear" w:color="auto" w:fill="FFFFFF"/>
        <w:spacing w:after="0"/>
        <w:textAlignment w:val="baseline"/>
        <w:divId w:val="745880056"/>
        <w:rPr>
          <w:rFonts w:cs="Arial"/>
          <w:color w:val="000000" w:themeColor="text1"/>
          <w:sz w:val="24"/>
          <w:szCs w:val="24"/>
        </w:rPr>
      </w:pPr>
      <w:r w:rsidRPr="006C30F9">
        <w:rPr>
          <w:b/>
          <w:bCs/>
          <w:color w:val="000000" w:themeColor="text1"/>
          <w:sz w:val="24"/>
          <w:szCs w:val="24"/>
        </w:rPr>
        <w:t xml:space="preserve">HEPATITIS C </w:t>
      </w:r>
      <w:r w:rsidR="000D2B91" w:rsidRPr="006C30F9">
        <w:rPr>
          <w:rFonts w:eastAsia="Times New Roman"/>
          <w:color w:val="000000" w:themeColor="text1"/>
          <w:sz w:val="24"/>
          <w:szCs w:val="24"/>
          <w:shd w:val="clear" w:color="auto" w:fill="FFFFFF"/>
        </w:rPr>
        <w:t>Hepatitis C is a liver disease caused by the hepatitis C virus (HCV): the virus can cause both acute and chronic hepatitis, ranging in severity from a mild illness lasting a few weeks to a serious, lifelong illness. Hepatitis C is a major cause of liver cancer.</w:t>
      </w:r>
      <w:r w:rsidR="003E1CD4" w:rsidRPr="006C30F9">
        <w:rPr>
          <w:rFonts w:eastAsia="Times New Roman"/>
          <w:color w:val="000000" w:themeColor="text1"/>
          <w:sz w:val="24"/>
          <w:szCs w:val="24"/>
          <w:shd w:val="clear" w:color="auto" w:fill="FFFFFF"/>
        </w:rPr>
        <w:t xml:space="preserve"> Hepatitis C is a viral infection that causes liver inflammation, sometimes leading to serious liver damage. The hepatitis C virus (HCV) spreads through contaminated blood.</w:t>
      </w:r>
      <w:r w:rsidR="007C0AB6" w:rsidRPr="006C30F9">
        <w:rPr>
          <w:rFonts w:cs="Arial"/>
          <w:color w:val="000000" w:themeColor="text1"/>
          <w:sz w:val="24"/>
          <w:szCs w:val="24"/>
        </w:rPr>
        <w:t xml:space="preserve"> </w:t>
      </w:r>
      <w:hyperlink r:id="rId23" w:history="1">
        <w:r w:rsidR="007C0AB6" w:rsidRPr="006C30F9">
          <w:rPr>
            <w:rStyle w:val="NormalWeb"/>
            <w:rFonts w:cs="Arial"/>
            <w:color w:val="000000" w:themeColor="text1"/>
            <w:sz w:val="24"/>
            <w:szCs w:val="24"/>
            <w:bdr w:val="none" w:sz="0" w:space="0" w:color="auto" w:frame="1"/>
          </w:rPr>
          <w:t>Hepatitis</w:t>
        </w:r>
      </w:hyperlink>
      <w:r w:rsidR="007C0AB6" w:rsidRPr="006C30F9">
        <w:rPr>
          <w:rFonts w:cs="Arial"/>
          <w:color w:val="000000" w:themeColor="text1"/>
          <w:sz w:val="24"/>
          <w:szCs w:val="24"/>
        </w:rPr>
        <w:t xml:space="preserve"> is inflammation of the </w:t>
      </w:r>
      <w:r w:rsidR="007C0AB6" w:rsidRPr="006C30F9">
        <w:rPr>
          <w:rFonts w:cs="Arial"/>
          <w:color w:val="000000" w:themeColor="text1"/>
          <w:sz w:val="24"/>
          <w:szCs w:val="24"/>
        </w:rPr>
        <w:lastRenderedPageBreak/>
        <w:t>liver. Inflammation is swelling that happens when tissues of the body are injured or infected. Inflammation can damage organs.</w:t>
      </w:r>
    </w:p>
    <w:p w14:paraId="23FF93D0" w14:textId="77777777" w:rsidR="007C0AB6" w:rsidRPr="006C30F9" w:rsidRDefault="007C0AB6">
      <w:pPr>
        <w:pStyle w:val="Hyperlink"/>
        <w:shd w:val="clear" w:color="auto" w:fill="FFFFFF"/>
        <w:spacing w:after="343"/>
        <w:textAlignment w:val="baseline"/>
        <w:divId w:val="745880056"/>
        <w:rPr>
          <w:rFonts w:cs="Arial"/>
          <w:color w:val="000000" w:themeColor="text1"/>
          <w:sz w:val="24"/>
          <w:szCs w:val="24"/>
        </w:rPr>
      </w:pPr>
      <w:r w:rsidRPr="006C30F9">
        <w:rPr>
          <w:rFonts w:cs="Arial"/>
          <w:color w:val="000000" w:themeColor="text1"/>
          <w:sz w:val="24"/>
          <w:szCs w:val="24"/>
        </w:rPr>
        <w:t>There are different types of hepatitis. One type, hepatitis C, is caused by the hepatitis C virus (HCV). Hepatitis C can range from a mild illness lasting a few weeks to a serious, lifelong illness.</w:t>
      </w:r>
    </w:p>
    <w:p w14:paraId="0B242A38" w14:textId="77777777" w:rsidR="00710975" w:rsidRPr="006C30F9" w:rsidRDefault="00005354" w:rsidP="005F34E0">
      <w:pPr>
        <w:pStyle w:val="Heading2"/>
        <w:spacing w:before="450" w:after="225" w:line="450" w:lineRule="atLeast"/>
        <w:divId w:val="1971011584"/>
        <w:rPr>
          <w:rFonts w:asciiTheme="minorHAnsi" w:eastAsia="Times New Roman" w:hAnsiTheme="minorHAnsi" w:cs="Arial"/>
          <w:color w:val="000000" w:themeColor="text1"/>
          <w:sz w:val="24"/>
          <w:szCs w:val="24"/>
        </w:rPr>
      </w:pPr>
      <w:bookmarkStart w:id="0" w:name="TOC_TITLE_HDR_2"/>
      <w:bookmarkStart w:id="1" w:name="2"/>
      <w:bookmarkEnd w:id="0"/>
      <w:bookmarkEnd w:id="1"/>
      <w:r w:rsidRPr="006C30F9">
        <w:rPr>
          <w:rFonts w:asciiTheme="minorHAnsi" w:eastAsia="Times New Roman" w:hAnsiTheme="minorHAnsi" w:cs="Arial"/>
          <w:color w:val="000000" w:themeColor="text1"/>
          <w:sz w:val="24"/>
          <w:szCs w:val="24"/>
        </w:rPr>
        <w:t>What Is Fatty Liver?</w:t>
      </w:r>
    </w:p>
    <w:p w14:paraId="46E2CD22" w14:textId="3C697788" w:rsidR="00005354" w:rsidRPr="006C30F9" w:rsidRDefault="00005354" w:rsidP="00710975">
      <w:pPr>
        <w:pStyle w:val="Heading2"/>
        <w:spacing w:before="450" w:after="225" w:line="450" w:lineRule="atLeast"/>
        <w:divId w:val="1971011584"/>
        <w:rPr>
          <w:rFonts w:asciiTheme="minorHAnsi" w:eastAsia="Times New Roman" w:hAnsiTheme="minorHAnsi" w:cs="Arial"/>
          <w:color w:val="000000" w:themeColor="text1"/>
          <w:sz w:val="24"/>
          <w:szCs w:val="24"/>
        </w:rPr>
      </w:pPr>
      <w:r w:rsidRPr="006C30F9">
        <w:rPr>
          <w:rFonts w:asciiTheme="minorHAnsi" w:hAnsiTheme="minorHAnsi" w:cs="Arial"/>
          <w:color w:val="000000" w:themeColor="text1"/>
          <w:sz w:val="24"/>
          <w:szCs w:val="24"/>
        </w:rPr>
        <w:t>Fatty liver occurs when too much </w:t>
      </w:r>
      <w:hyperlink r:id="rId24" w:history="1">
        <w:r w:rsidRPr="006C30F9">
          <w:rPr>
            <w:rStyle w:val="Heading2Char"/>
            <w:rFonts w:asciiTheme="minorHAnsi" w:hAnsiTheme="minorHAnsi" w:cs="Arial"/>
            <w:color w:val="000000" w:themeColor="text1"/>
            <w:sz w:val="24"/>
            <w:szCs w:val="24"/>
          </w:rPr>
          <w:t>fat</w:t>
        </w:r>
      </w:hyperlink>
      <w:r w:rsidRPr="006C30F9">
        <w:rPr>
          <w:rFonts w:asciiTheme="minorHAnsi" w:hAnsiTheme="minorHAnsi" w:cs="Arial"/>
          <w:color w:val="000000" w:themeColor="text1"/>
          <w:sz w:val="24"/>
          <w:szCs w:val="24"/>
        </w:rPr>
        <w:t> builds up in liver cells. Although it is normal to have a tiny amount of fat in these cells, the liver is considered fatty if more than 5% of it is fat (</w:t>
      </w:r>
      <w:hyperlink r:id="rId25" w:tgtFrame="_blank" w:history="1">
        <w:r w:rsidRPr="006C30F9">
          <w:rPr>
            <w:rStyle w:val="Heading2Char"/>
            <w:rFonts w:asciiTheme="minorHAnsi" w:hAnsiTheme="minorHAnsi" w:cs="Arial"/>
            <w:color w:val="000000" w:themeColor="text1"/>
            <w:sz w:val="24"/>
            <w:szCs w:val="24"/>
          </w:rPr>
          <w:t>2</w:t>
        </w:r>
        <w:r w:rsidRPr="006C30F9">
          <w:rPr>
            <w:rFonts w:asciiTheme="minorHAnsi" w:hAnsiTheme="minorHAnsi" w:cs="Arial"/>
            <w:color w:val="000000" w:themeColor="text1"/>
            <w:sz w:val="24"/>
            <w:szCs w:val="24"/>
          </w:rPr>
          <w:t>Trusted Source</w:t>
        </w:r>
      </w:hyperlink>
      <w:r w:rsidRPr="006C30F9">
        <w:rPr>
          <w:rFonts w:asciiTheme="minorHAnsi" w:hAnsiTheme="minorHAnsi" w:cs="Arial"/>
          <w:color w:val="000000" w:themeColor="text1"/>
          <w:sz w:val="24"/>
          <w:szCs w:val="24"/>
        </w:rPr>
        <w:t>).While drinking too much </w:t>
      </w:r>
      <w:hyperlink r:id="rId26" w:history="1">
        <w:r w:rsidRPr="006C30F9">
          <w:rPr>
            <w:rStyle w:val="Heading2Char"/>
            <w:rFonts w:asciiTheme="minorHAnsi" w:hAnsiTheme="minorHAnsi" w:cs="Arial"/>
            <w:color w:val="000000" w:themeColor="text1"/>
            <w:sz w:val="24"/>
            <w:szCs w:val="24"/>
          </w:rPr>
          <w:t>alcohol</w:t>
        </w:r>
      </w:hyperlink>
      <w:r w:rsidRPr="006C30F9">
        <w:rPr>
          <w:rFonts w:asciiTheme="minorHAnsi" w:hAnsiTheme="minorHAnsi" w:cs="Arial"/>
          <w:color w:val="000000" w:themeColor="text1"/>
          <w:sz w:val="24"/>
          <w:szCs w:val="24"/>
        </w:rPr>
        <w:t xml:space="preserve"> can lead to fatty liver, in many cases it does not play a </w:t>
      </w:r>
      <w:proofErr w:type="spellStart"/>
      <w:r w:rsidRPr="006C30F9">
        <w:rPr>
          <w:rFonts w:asciiTheme="minorHAnsi" w:hAnsiTheme="minorHAnsi" w:cs="Arial"/>
          <w:color w:val="000000" w:themeColor="text1"/>
          <w:sz w:val="24"/>
          <w:szCs w:val="24"/>
        </w:rPr>
        <w:t>role.A</w:t>
      </w:r>
      <w:proofErr w:type="spellEnd"/>
      <w:r w:rsidRPr="006C30F9">
        <w:rPr>
          <w:rFonts w:asciiTheme="minorHAnsi" w:hAnsiTheme="minorHAnsi" w:cs="Arial"/>
          <w:color w:val="000000" w:themeColor="text1"/>
          <w:sz w:val="24"/>
          <w:szCs w:val="24"/>
        </w:rPr>
        <w:t xml:space="preserve"> number of fatty liver conditions fall under the broad category of non-alcoholic liver disease (NAFLD), which is the most common liver disease in adults and children in Western countries (</w:t>
      </w:r>
      <w:hyperlink r:id="rId27" w:tgtFrame="_blank" w:history="1">
        <w:r w:rsidRPr="006C30F9">
          <w:rPr>
            <w:rStyle w:val="Heading2Char"/>
            <w:rFonts w:asciiTheme="minorHAnsi" w:hAnsiTheme="minorHAnsi" w:cs="Arial"/>
            <w:color w:val="000000" w:themeColor="text1"/>
            <w:sz w:val="24"/>
            <w:szCs w:val="24"/>
          </w:rPr>
          <w:t>2</w:t>
        </w:r>
        <w:r w:rsidRPr="006C30F9">
          <w:rPr>
            <w:rFonts w:asciiTheme="minorHAnsi" w:hAnsiTheme="minorHAnsi" w:cs="Arial"/>
            <w:color w:val="000000" w:themeColor="text1"/>
            <w:sz w:val="24"/>
            <w:szCs w:val="24"/>
          </w:rPr>
          <w:t>Trusted Source</w:t>
        </w:r>
      </w:hyperlink>
      <w:r w:rsidRPr="006C30F9">
        <w:rPr>
          <w:rFonts w:asciiTheme="minorHAnsi" w:hAnsiTheme="minorHAnsi" w:cs="Arial"/>
          <w:color w:val="000000" w:themeColor="text1"/>
          <w:sz w:val="24"/>
          <w:szCs w:val="24"/>
        </w:rPr>
        <w:t>, </w:t>
      </w:r>
      <w:hyperlink r:id="rId28" w:tgtFrame="_blank" w:history="1">
        <w:r w:rsidRPr="006C30F9">
          <w:rPr>
            <w:rStyle w:val="Heading2Char"/>
            <w:rFonts w:asciiTheme="minorHAnsi" w:hAnsiTheme="minorHAnsi" w:cs="Arial"/>
            <w:color w:val="000000" w:themeColor="text1"/>
            <w:sz w:val="24"/>
            <w:szCs w:val="24"/>
          </w:rPr>
          <w:t>3</w:t>
        </w:r>
        <w:r w:rsidRPr="006C30F9">
          <w:rPr>
            <w:rFonts w:asciiTheme="minorHAnsi" w:hAnsiTheme="minorHAnsi" w:cs="Arial"/>
            <w:color w:val="000000" w:themeColor="text1"/>
            <w:sz w:val="24"/>
            <w:szCs w:val="24"/>
          </w:rPr>
          <w:t>Trusted Source</w:t>
        </w:r>
      </w:hyperlink>
      <w:r w:rsidRPr="006C30F9">
        <w:rPr>
          <w:rFonts w:asciiTheme="minorHAnsi" w:hAnsiTheme="minorHAnsi" w:cs="Arial"/>
          <w:color w:val="000000" w:themeColor="text1"/>
          <w:sz w:val="24"/>
          <w:szCs w:val="24"/>
        </w:rPr>
        <w:t>).</w:t>
      </w:r>
    </w:p>
    <w:p w14:paraId="3389315B" w14:textId="275AD424" w:rsidR="00005354" w:rsidRPr="006C30F9" w:rsidRDefault="00005354">
      <w:pPr>
        <w:pStyle w:val="NormalWeb"/>
        <w:spacing w:before="300" w:beforeAutospacing="0" w:after="300" w:afterAutospacing="0" w:line="390" w:lineRule="atLeast"/>
        <w:divId w:val="1703899729"/>
        <w:rPr>
          <w:rFonts w:asciiTheme="minorHAnsi" w:hAnsiTheme="minorHAnsi" w:cs="Arial"/>
          <w:color w:val="000000" w:themeColor="text1"/>
        </w:rPr>
      </w:pPr>
      <w:r w:rsidRPr="006C30F9">
        <w:rPr>
          <w:rFonts w:asciiTheme="minorHAnsi" w:hAnsiTheme="minorHAnsi" w:cs="Arial"/>
          <w:color w:val="000000" w:themeColor="text1"/>
        </w:rPr>
        <w:t xml:space="preserve">Non-alcoholic fatty liver (NAFL) is the initial, reversible stage of liver disease. Unfortunately, it often goes undiagnosed. Over time, NAFL may lead to a more serious liver condition known as non-alcoholic </w:t>
      </w:r>
      <w:proofErr w:type="spellStart"/>
      <w:r w:rsidRPr="006C30F9">
        <w:rPr>
          <w:rFonts w:asciiTheme="minorHAnsi" w:hAnsiTheme="minorHAnsi" w:cs="Arial"/>
          <w:color w:val="000000" w:themeColor="text1"/>
        </w:rPr>
        <w:t>steatohepatitis</w:t>
      </w:r>
      <w:proofErr w:type="spellEnd"/>
      <w:r w:rsidRPr="006C30F9">
        <w:rPr>
          <w:rFonts w:asciiTheme="minorHAnsi" w:hAnsiTheme="minorHAnsi" w:cs="Arial"/>
          <w:color w:val="000000" w:themeColor="text1"/>
        </w:rPr>
        <w:t xml:space="preserve">, or NASH.NASH involves greater fat accumulation and inflammation that damages the liver cells. This can lead to fibrosis, or scar tissue, as liver cells are repeatedly injured and die </w:t>
      </w:r>
      <w:proofErr w:type="spellStart"/>
      <w:r w:rsidRPr="006C30F9">
        <w:rPr>
          <w:rFonts w:asciiTheme="minorHAnsi" w:hAnsiTheme="minorHAnsi" w:cs="Arial"/>
          <w:color w:val="000000" w:themeColor="text1"/>
        </w:rPr>
        <w:t>off.Unfortunately</w:t>
      </w:r>
      <w:proofErr w:type="spellEnd"/>
      <w:r w:rsidRPr="006C30F9">
        <w:rPr>
          <w:rFonts w:asciiTheme="minorHAnsi" w:hAnsiTheme="minorHAnsi" w:cs="Arial"/>
          <w:color w:val="000000" w:themeColor="text1"/>
        </w:rPr>
        <w:t>, it is difficult to predict whether fatty liver will progress to NASH, which greatly increases the risk of cirrhosis (severe scarring that impairs liver function) and liver cancer (</w:t>
      </w:r>
      <w:hyperlink r:id="rId29" w:tgtFrame="_blank" w:history="1">
        <w:r w:rsidRPr="006C30F9">
          <w:rPr>
            <w:rStyle w:val="Heading2Char"/>
            <w:rFonts w:asciiTheme="minorHAnsi" w:hAnsiTheme="minorHAnsi" w:cs="Arial"/>
            <w:color w:val="000000" w:themeColor="text1"/>
            <w:sz w:val="24"/>
            <w:szCs w:val="24"/>
          </w:rPr>
          <w:t>4</w:t>
        </w:r>
        <w:r w:rsidRPr="006C30F9">
          <w:rPr>
            <w:rFonts w:asciiTheme="minorHAnsi" w:hAnsiTheme="minorHAnsi" w:cs="Arial"/>
            <w:color w:val="000000" w:themeColor="text1"/>
          </w:rPr>
          <w:t>Trusted Source</w:t>
        </w:r>
      </w:hyperlink>
      <w:r w:rsidRPr="006C30F9">
        <w:rPr>
          <w:rFonts w:asciiTheme="minorHAnsi" w:hAnsiTheme="minorHAnsi" w:cs="Arial"/>
          <w:color w:val="000000" w:themeColor="text1"/>
        </w:rPr>
        <w:t>, </w:t>
      </w:r>
      <w:hyperlink r:id="rId30" w:tgtFrame="_blank" w:history="1">
        <w:r w:rsidRPr="006C30F9">
          <w:rPr>
            <w:rStyle w:val="Heading2Char"/>
            <w:rFonts w:asciiTheme="minorHAnsi" w:hAnsiTheme="minorHAnsi" w:cs="Arial"/>
            <w:color w:val="000000" w:themeColor="text1"/>
            <w:sz w:val="24"/>
            <w:szCs w:val="24"/>
          </w:rPr>
          <w:t>5</w:t>
        </w:r>
        <w:r w:rsidRPr="006C30F9">
          <w:rPr>
            <w:rFonts w:asciiTheme="minorHAnsi" w:hAnsiTheme="minorHAnsi" w:cs="Arial"/>
            <w:color w:val="000000" w:themeColor="text1"/>
          </w:rPr>
          <w:t>Trusted Source</w:t>
        </w:r>
      </w:hyperlink>
      <w:r w:rsidRPr="006C30F9">
        <w:rPr>
          <w:rFonts w:asciiTheme="minorHAnsi" w:hAnsiTheme="minorHAnsi" w:cs="Arial"/>
          <w:color w:val="000000" w:themeColor="text1"/>
        </w:rPr>
        <w:t>).</w:t>
      </w:r>
    </w:p>
    <w:p w14:paraId="31374674" w14:textId="77777777" w:rsidR="00005354" w:rsidRPr="006C30F9" w:rsidRDefault="00005354">
      <w:pPr>
        <w:pStyle w:val="NormalWeb"/>
        <w:spacing w:before="300" w:beforeAutospacing="0" w:after="300" w:afterAutospacing="0" w:line="390" w:lineRule="atLeast"/>
        <w:divId w:val="1703899729"/>
        <w:rPr>
          <w:rFonts w:asciiTheme="minorHAnsi" w:hAnsiTheme="minorHAnsi" w:cs="Arial"/>
          <w:color w:val="000000" w:themeColor="text1"/>
        </w:rPr>
      </w:pPr>
      <w:r w:rsidRPr="006C30F9">
        <w:rPr>
          <w:rFonts w:asciiTheme="minorHAnsi" w:hAnsiTheme="minorHAnsi" w:cs="Arial"/>
          <w:color w:val="000000" w:themeColor="text1"/>
        </w:rPr>
        <w:t>NAFLD is also linked to an increased risk of other diseases, including heart disease, diabetes and kidney disease (</w:t>
      </w:r>
      <w:hyperlink r:id="rId31" w:tgtFrame="_blank" w:history="1">
        <w:r w:rsidRPr="006C30F9">
          <w:rPr>
            <w:rStyle w:val="Heading2Char"/>
            <w:rFonts w:asciiTheme="minorHAnsi" w:hAnsiTheme="minorHAnsi" w:cs="Arial"/>
            <w:color w:val="000000" w:themeColor="text1"/>
            <w:sz w:val="24"/>
            <w:szCs w:val="24"/>
          </w:rPr>
          <w:t>6</w:t>
        </w:r>
        <w:r w:rsidRPr="006C30F9">
          <w:rPr>
            <w:rFonts w:asciiTheme="minorHAnsi" w:hAnsiTheme="minorHAnsi" w:cs="Arial"/>
            <w:color w:val="000000" w:themeColor="text1"/>
          </w:rPr>
          <w:t>Trusted Source</w:t>
        </w:r>
      </w:hyperlink>
      <w:r w:rsidRPr="006C30F9">
        <w:rPr>
          <w:rFonts w:asciiTheme="minorHAnsi" w:hAnsiTheme="minorHAnsi" w:cs="Arial"/>
          <w:color w:val="000000" w:themeColor="text1"/>
        </w:rPr>
        <w:t>, </w:t>
      </w:r>
      <w:hyperlink r:id="rId32" w:tgtFrame="_blank" w:history="1">
        <w:r w:rsidRPr="006C30F9">
          <w:rPr>
            <w:rStyle w:val="Heading2Char"/>
            <w:rFonts w:asciiTheme="minorHAnsi" w:hAnsiTheme="minorHAnsi" w:cs="Arial"/>
            <w:color w:val="000000" w:themeColor="text1"/>
            <w:sz w:val="24"/>
            <w:szCs w:val="24"/>
          </w:rPr>
          <w:t>7</w:t>
        </w:r>
        <w:r w:rsidRPr="006C30F9">
          <w:rPr>
            <w:rFonts w:asciiTheme="minorHAnsi" w:hAnsiTheme="minorHAnsi" w:cs="Arial"/>
            <w:color w:val="000000" w:themeColor="text1"/>
          </w:rPr>
          <w:t>Trusted Source</w:t>
        </w:r>
      </w:hyperlink>
      <w:r w:rsidRPr="006C30F9">
        <w:rPr>
          <w:rFonts w:asciiTheme="minorHAnsi" w:hAnsiTheme="minorHAnsi" w:cs="Arial"/>
          <w:color w:val="000000" w:themeColor="text1"/>
        </w:rPr>
        <w:t>, </w:t>
      </w:r>
      <w:hyperlink r:id="rId33" w:tgtFrame="_blank" w:history="1">
        <w:r w:rsidRPr="006C30F9">
          <w:rPr>
            <w:rStyle w:val="Heading2Char"/>
            <w:rFonts w:asciiTheme="minorHAnsi" w:hAnsiTheme="minorHAnsi" w:cs="Arial"/>
            <w:color w:val="000000" w:themeColor="text1"/>
            <w:sz w:val="24"/>
            <w:szCs w:val="24"/>
          </w:rPr>
          <w:t>8</w:t>
        </w:r>
        <w:r w:rsidRPr="006C30F9">
          <w:rPr>
            <w:rFonts w:asciiTheme="minorHAnsi" w:hAnsiTheme="minorHAnsi" w:cs="Arial"/>
            <w:color w:val="000000" w:themeColor="text1"/>
          </w:rPr>
          <w:t>Trusted Source</w:t>
        </w:r>
      </w:hyperlink>
      <w:r w:rsidRPr="006C30F9">
        <w:rPr>
          <w:rFonts w:asciiTheme="minorHAnsi" w:hAnsiTheme="minorHAnsi" w:cs="Arial"/>
          <w:color w:val="000000" w:themeColor="text1"/>
        </w:rPr>
        <w:t>).</w:t>
      </w:r>
    </w:p>
    <w:p w14:paraId="621522BC" w14:textId="77777777" w:rsidR="00C06748" w:rsidRPr="006C30F9" w:rsidRDefault="00C06748">
      <w:pPr>
        <w:pStyle w:val="Heading3"/>
        <w:divId w:val="509754489"/>
        <w:rPr>
          <w:rFonts w:asciiTheme="minorHAnsi" w:eastAsia="Times New Roman" w:hAnsiTheme="minorHAnsi"/>
          <w:color w:val="000000" w:themeColor="text1"/>
        </w:rPr>
      </w:pPr>
      <w:r w:rsidRPr="006C30F9">
        <w:rPr>
          <w:rFonts w:asciiTheme="minorHAnsi" w:eastAsia="Times New Roman" w:hAnsiTheme="minorHAnsi"/>
          <w:b/>
          <w:bCs/>
          <w:color w:val="000000" w:themeColor="text1"/>
        </w:rPr>
        <w:t>What is cirrhosis?</w:t>
      </w:r>
    </w:p>
    <w:p w14:paraId="5FE26A66" w14:textId="77777777" w:rsidR="00C06748" w:rsidRPr="006C30F9" w:rsidRDefault="00C06748">
      <w:pPr>
        <w:pStyle w:val="NormalWeb"/>
        <w:spacing w:before="300" w:beforeAutospacing="0" w:after="300" w:afterAutospacing="0" w:line="450" w:lineRule="atLeast"/>
        <w:divId w:val="277685672"/>
        <w:rPr>
          <w:rFonts w:asciiTheme="minorHAnsi" w:hAnsiTheme="minorHAnsi"/>
          <w:color w:val="000000" w:themeColor="text1"/>
        </w:rPr>
      </w:pPr>
      <w:r w:rsidRPr="006C30F9">
        <w:rPr>
          <w:rFonts w:asciiTheme="minorHAnsi" w:hAnsiTheme="minorHAnsi"/>
          <w:color w:val="000000" w:themeColor="text1"/>
        </w:rPr>
        <w:t>Cirrhosis is a complication of many liver diseases characterized by abnormal structure and function of the liver. The diseases that lead to cirrhosis do so because they injure and kill liver cells, after which the inflammation and repair that is associated with the dying liver cells causes </w:t>
      </w:r>
      <w:hyperlink r:id="rId34" w:history="1">
        <w:r w:rsidRPr="006C30F9">
          <w:rPr>
            <w:rStyle w:val="Heading2Char"/>
            <w:rFonts w:asciiTheme="minorHAnsi" w:hAnsiTheme="minorHAnsi"/>
            <w:color w:val="000000" w:themeColor="text1"/>
            <w:sz w:val="24"/>
            <w:szCs w:val="24"/>
          </w:rPr>
          <w:t>scar tissue</w:t>
        </w:r>
      </w:hyperlink>
      <w:r w:rsidRPr="006C30F9">
        <w:rPr>
          <w:rFonts w:asciiTheme="minorHAnsi" w:hAnsiTheme="minorHAnsi"/>
          <w:color w:val="000000" w:themeColor="text1"/>
        </w:rPr>
        <w:t xml:space="preserve"> to form. The liver cells that do not die multiply in an attempt to replace the cells that have died. This results in clusters of newly formed liver cells (regenerative nodules) </w:t>
      </w:r>
      <w:r w:rsidRPr="006C30F9">
        <w:rPr>
          <w:rFonts w:asciiTheme="minorHAnsi" w:hAnsiTheme="minorHAnsi"/>
          <w:color w:val="000000" w:themeColor="text1"/>
        </w:rPr>
        <w:lastRenderedPageBreak/>
        <w:t>within the </w:t>
      </w:r>
      <w:hyperlink r:id="rId35" w:history="1">
        <w:r w:rsidRPr="006C30F9">
          <w:rPr>
            <w:rStyle w:val="Heading2Char"/>
            <w:rFonts w:asciiTheme="minorHAnsi" w:hAnsiTheme="minorHAnsi"/>
            <w:color w:val="000000" w:themeColor="text1"/>
            <w:sz w:val="24"/>
            <w:szCs w:val="24"/>
          </w:rPr>
          <w:t>scar</w:t>
        </w:r>
      </w:hyperlink>
      <w:r w:rsidRPr="006C30F9">
        <w:rPr>
          <w:rFonts w:asciiTheme="minorHAnsi" w:hAnsiTheme="minorHAnsi"/>
          <w:color w:val="000000" w:themeColor="text1"/>
        </w:rPr>
        <w:t> tissue. There are many causes of cirrhosis including chemicals (such as alcohol, fat, and certain medications),</w:t>
      </w:r>
    </w:p>
    <w:p w14:paraId="29ACEC13" w14:textId="7DCF8D07" w:rsidR="00F004CF" w:rsidRPr="006C30F9" w:rsidRDefault="00F004CF" w:rsidP="00F004CF">
      <w:pPr>
        <w:pStyle w:val="Hyperlink"/>
        <w:spacing w:line="360" w:lineRule="atLeast"/>
        <w:rPr>
          <w:b/>
          <w:bCs/>
          <w:color w:val="000000" w:themeColor="text1"/>
          <w:sz w:val="24"/>
          <w:szCs w:val="24"/>
        </w:rPr>
      </w:pPr>
    </w:p>
    <w:sectPr w:rsidR="00F004CF" w:rsidRPr="006C3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F7224"/>
    <w:multiLevelType w:val="hybridMultilevel"/>
    <w:tmpl w:val="2D06904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E5"/>
    <w:rsid w:val="00004B03"/>
    <w:rsid w:val="00005354"/>
    <w:rsid w:val="000D2B91"/>
    <w:rsid w:val="000F6F67"/>
    <w:rsid w:val="001047B6"/>
    <w:rsid w:val="00150340"/>
    <w:rsid w:val="002805B0"/>
    <w:rsid w:val="003D2634"/>
    <w:rsid w:val="003E1CD4"/>
    <w:rsid w:val="003E6748"/>
    <w:rsid w:val="00405B2F"/>
    <w:rsid w:val="004359DC"/>
    <w:rsid w:val="00544631"/>
    <w:rsid w:val="00550ED1"/>
    <w:rsid w:val="005B5748"/>
    <w:rsid w:val="005C24BB"/>
    <w:rsid w:val="005F34E0"/>
    <w:rsid w:val="006366C5"/>
    <w:rsid w:val="006800E5"/>
    <w:rsid w:val="006C26E1"/>
    <w:rsid w:val="006C30F9"/>
    <w:rsid w:val="00710975"/>
    <w:rsid w:val="0075326E"/>
    <w:rsid w:val="007C0AB6"/>
    <w:rsid w:val="007E65F2"/>
    <w:rsid w:val="009B59E4"/>
    <w:rsid w:val="00A61D12"/>
    <w:rsid w:val="00B2586D"/>
    <w:rsid w:val="00B30190"/>
    <w:rsid w:val="00BA2BF5"/>
    <w:rsid w:val="00C05DA1"/>
    <w:rsid w:val="00C06748"/>
    <w:rsid w:val="00C45C76"/>
    <w:rsid w:val="00CE100E"/>
    <w:rsid w:val="00D50D76"/>
    <w:rsid w:val="00D81C0C"/>
    <w:rsid w:val="00D91FD4"/>
    <w:rsid w:val="00DD0A2F"/>
    <w:rsid w:val="00DF6FFE"/>
    <w:rsid w:val="00E144A0"/>
    <w:rsid w:val="00E54EBA"/>
    <w:rsid w:val="00F004CF"/>
    <w:rsid w:val="00F15AC1"/>
    <w:rsid w:val="00F418FD"/>
    <w:rsid w:val="00F6694A"/>
    <w:rsid w:val="00FB2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F552"/>
  <w15:chartTrackingRefBased/>
  <w15:docId w15:val="{2D848C3D-60DC-3243-AB93-9C6EFB87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53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067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B2F"/>
    <w:pPr>
      <w:ind w:left="720"/>
      <w:contextualSpacing/>
    </w:pPr>
  </w:style>
  <w:style w:type="character" w:styleId="Hyperlink">
    <w:name w:val="Hyperlink"/>
    <w:basedOn w:val="DefaultParagraphFont"/>
    <w:uiPriority w:val="99"/>
    <w:unhideWhenUsed/>
    <w:rsid w:val="00C05DA1"/>
    <w:rPr>
      <w:color w:val="0000FF"/>
      <w:u w:val="single"/>
    </w:rPr>
  </w:style>
  <w:style w:type="paragraph" w:styleId="NormalWeb">
    <w:name w:val="Normal (Web)"/>
    <w:basedOn w:val="Normal"/>
    <w:uiPriority w:val="99"/>
    <w:semiHidden/>
    <w:unhideWhenUsed/>
    <w:rsid w:val="00D91FD4"/>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00535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0674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1131">
      <w:bodyDiv w:val="1"/>
      <w:marLeft w:val="0"/>
      <w:marRight w:val="0"/>
      <w:marTop w:val="0"/>
      <w:marBottom w:val="0"/>
      <w:divBdr>
        <w:top w:val="none" w:sz="0" w:space="0" w:color="auto"/>
        <w:left w:val="none" w:sz="0" w:space="0" w:color="auto"/>
        <w:bottom w:val="none" w:sz="0" w:space="0" w:color="auto"/>
        <w:right w:val="none" w:sz="0" w:space="0" w:color="auto"/>
      </w:divBdr>
      <w:divsChild>
        <w:div w:id="822502795">
          <w:marLeft w:val="0"/>
          <w:marRight w:val="0"/>
          <w:marTop w:val="0"/>
          <w:marBottom w:val="0"/>
          <w:divBdr>
            <w:top w:val="none" w:sz="0" w:space="0" w:color="auto"/>
            <w:left w:val="none" w:sz="0" w:space="0" w:color="auto"/>
            <w:bottom w:val="none" w:sz="0" w:space="0" w:color="auto"/>
            <w:right w:val="none" w:sz="0" w:space="0" w:color="auto"/>
          </w:divBdr>
        </w:div>
      </w:divsChild>
    </w:div>
    <w:div w:id="277685672">
      <w:bodyDiv w:val="1"/>
      <w:marLeft w:val="0"/>
      <w:marRight w:val="0"/>
      <w:marTop w:val="0"/>
      <w:marBottom w:val="0"/>
      <w:divBdr>
        <w:top w:val="none" w:sz="0" w:space="0" w:color="auto"/>
        <w:left w:val="none" w:sz="0" w:space="0" w:color="auto"/>
        <w:bottom w:val="none" w:sz="0" w:space="0" w:color="auto"/>
        <w:right w:val="none" w:sz="0" w:space="0" w:color="auto"/>
      </w:divBdr>
      <w:divsChild>
        <w:div w:id="509754489">
          <w:marLeft w:val="0"/>
          <w:marRight w:val="0"/>
          <w:marTop w:val="0"/>
          <w:marBottom w:val="0"/>
          <w:divBdr>
            <w:top w:val="none" w:sz="0" w:space="0" w:color="auto"/>
            <w:left w:val="none" w:sz="0" w:space="0" w:color="auto"/>
            <w:bottom w:val="none" w:sz="0" w:space="0" w:color="auto"/>
            <w:right w:val="none" w:sz="0" w:space="0" w:color="auto"/>
          </w:divBdr>
        </w:div>
      </w:divsChild>
    </w:div>
    <w:div w:id="293298456">
      <w:bodyDiv w:val="1"/>
      <w:marLeft w:val="0"/>
      <w:marRight w:val="0"/>
      <w:marTop w:val="0"/>
      <w:marBottom w:val="0"/>
      <w:divBdr>
        <w:top w:val="none" w:sz="0" w:space="0" w:color="auto"/>
        <w:left w:val="none" w:sz="0" w:space="0" w:color="auto"/>
        <w:bottom w:val="none" w:sz="0" w:space="0" w:color="auto"/>
        <w:right w:val="none" w:sz="0" w:space="0" w:color="auto"/>
      </w:divBdr>
      <w:divsChild>
        <w:div w:id="1098481156">
          <w:marLeft w:val="0"/>
          <w:marRight w:val="0"/>
          <w:marTop w:val="0"/>
          <w:marBottom w:val="0"/>
          <w:divBdr>
            <w:top w:val="none" w:sz="0" w:space="0" w:color="auto"/>
            <w:left w:val="none" w:sz="0" w:space="0" w:color="auto"/>
            <w:bottom w:val="none" w:sz="0" w:space="0" w:color="auto"/>
            <w:right w:val="none" w:sz="0" w:space="0" w:color="auto"/>
          </w:divBdr>
          <w:divsChild>
            <w:div w:id="1971011584">
              <w:marLeft w:val="0"/>
              <w:marRight w:val="0"/>
              <w:marTop w:val="0"/>
              <w:marBottom w:val="0"/>
              <w:divBdr>
                <w:top w:val="none" w:sz="0" w:space="0" w:color="auto"/>
                <w:left w:val="none" w:sz="0" w:space="0" w:color="auto"/>
                <w:bottom w:val="none" w:sz="0" w:space="0" w:color="auto"/>
                <w:right w:val="none" w:sz="0" w:space="0" w:color="auto"/>
              </w:divBdr>
            </w:div>
            <w:div w:id="17038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0056">
      <w:bodyDiv w:val="1"/>
      <w:marLeft w:val="0"/>
      <w:marRight w:val="0"/>
      <w:marTop w:val="0"/>
      <w:marBottom w:val="0"/>
      <w:divBdr>
        <w:top w:val="none" w:sz="0" w:space="0" w:color="auto"/>
        <w:left w:val="none" w:sz="0" w:space="0" w:color="auto"/>
        <w:bottom w:val="none" w:sz="0" w:space="0" w:color="auto"/>
        <w:right w:val="none" w:sz="0" w:space="0" w:color="auto"/>
      </w:divBdr>
    </w:div>
    <w:div w:id="783621263">
      <w:bodyDiv w:val="1"/>
      <w:marLeft w:val="0"/>
      <w:marRight w:val="0"/>
      <w:marTop w:val="0"/>
      <w:marBottom w:val="0"/>
      <w:divBdr>
        <w:top w:val="none" w:sz="0" w:space="0" w:color="auto"/>
        <w:left w:val="none" w:sz="0" w:space="0" w:color="auto"/>
        <w:bottom w:val="none" w:sz="0" w:space="0" w:color="auto"/>
        <w:right w:val="none" w:sz="0" w:space="0" w:color="auto"/>
      </w:divBdr>
    </w:div>
    <w:div w:id="1220706167">
      <w:bodyDiv w:val="1"/>
      <w:marLeft w:val="0"/>
      <w:marRight w:val="0"/>
      <w:marTop w:val="0"/>
      <w:marBottom w:val="0"/>
      <w:divBdr>
        <w:top w:val="none" w:sz="0" w:space="0" w:color="auto"/>
        <w:left w:val="none" w:sz="0" w:space="0" w:color="auto"/>
        <w:bottom w:val="none" w:sz="0" w:space="0" w:color="auto"/>
        <w:right w:val="none" w:sz="0" w:space="0" w:color="auto"/>
      </w:divBdr>
    </w:div>
    <w:div w:id="1790051376">
      <w:bodyDiv w:val="1"/>
      <w:marLeft w:val="0"/>
      <w:marRight w:val="0"/>
      <w:marTop w:val="0"/>
      <w:marBottom w:val="0"/>
      <w:divBdr>
        <w:top w:val="none" w:sz="0" w:space="0" w:color="auto"/>
        <w:left w:val="none" w:sz="0" w:space="0" w:color="auto"/>
        <w:bottom w:val="none" w:sz="0" w:space="0" w:color="auto"/>
        <w:right w:val="none" w:sz="0" w:space="0" w:color="auto"/>
      </w:divBdr>
      <w:divsChild>
        <w:div w:id="699401516">
          <w:marLeft w:val="0"/>
          <w:marRight w:val="0"/>
          <w:marTop w:val="0"/>
          <w:marBottom w:val="0"/>
          <w:divBdr>
            <w:top w:val="none" w:sz="0" w:space="0" w:color="auto"/>
            <w:left w:val="none" w:sz="0" w:space="0" w:color="auto"/>
            <w:bottom w:val="none" w:sz="0" w:space="0" w:color="auto"/>
            <w:right w:val="none" w:sz="0" w:space="0" w:color="auto"/>
          </w:divBdr>
        </w:div>
      </w:divsChild>
    </w:div>
    <w:div w:id="203877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Splenic_vein" TargetMode="External" /><Relationship Id="rId13" Type="http://schemas.openxmlformats.org/officeDocument/2006/relationships/hyperlink" Target="https://en.m.wikipedia.org/wiki/Superior_mesenteric_vein" TargetMode="External" /><Relationship Id="rId18" Type="http://schemas.openxmlformats.org/officeDocument/2006/relationships/hyperlink" Target="https://en.m.wikipedia.org/wiki/Cystic_vein" TargetMode="External" /><Relationship Id="rId26" Type="http://schemas.openxmlformats.org/officeDocument/2006/relationships/hyperlink" Target="https://www.healthline.com/nutrition/alcohol-good-or-bad" TargetMode="External" /><Relationship Id="rId3" Type="http://schemas.openxmlformats.org/officeDocument/2006/relationships/settings" Target="settings.xml" /><Relationship Id="rId21" Type="http://schemas.openxmlformats.org/officeDocument/2006/relationships/hyperlink" Target="https://en.m.wikipedia.org/wiki/Cirrhosis" TargetMode="External" /><Relationship Id="rId34" Type="http://schemas.openxmlformats.org/officeDocument/2006/relationships/hyperlink" Target="https://www.medicinenet.com/abdominal_adhesions_scar_tissue/article.htm" TargetMode="External" /><Relationship Id="rId7" Type="http://schemas.openxmlformats.org/officeDocument/2006/relationships/hyperlink" Target="https://en.m.wikipedia.org/wiki/Superior_mesenteric_vein" TargetMode="External" /><Relationship Id="rId12" Type="http://schemas.openxmlformats.org/officeDocument/2006/relationships/hyperlink" Target="https://en.m.wikipedia.org/wiki/Portal_venous_system" TargetMode="External" /><Relationship Id="rId17" Type="http://schemas.openxmlformats.org/officeDocument/2006/relationships/hyperlink" Target="https://en.m.wikipedia.org/wiki/Right_gastric_vein" TargetMode="External" /><Relationship Id="rId25" Type="http://schemas.openxmlformats.org/officeDocument/2006/relationships/hyperlink" Target="https://www.ncbi.nlm.nih.gov/pmc/articles/PMC4462685/" TargetMode="External" /><Relationship Id="rId33" Type="http://schemas.openxmlformats.org/officeDocument/2006/relationships/hyperlink" Target="https://www.ncbi.nlm.nih.gov/pubmed/25920090" TargetMode="External" /><Relationship Id="rId2" Type="http://schemas.openxmlformats.org/officeDocument/2006/relationships/styles" Target="styles.xml" /><Relationship Id="rId16" Type="http://schemas.openxmlformats.org/officeDocument/2006/relationships/hyperlink" Target="https://en.m.wikipedia.org/wiki/Left_gastric_vein" TargetMode="External" /><Relationship Id="rId20" Type="http://schemas.openxmlformats.org/officeDocument/2006/relationships/hyperlink" Target="https://en.m.wikipedia.org/wiki/Portal_hypertension" TargetMode="External" /><Relationship Id="rId29" Type="http://schemas.openxmlformats.org/officeDocument/2006/relationships/hyperlink" Target="https://www.ncbi.nlm.nih.gov/pmc/articles/PMC5086374/" TargetMode="External" /><Relationship Id="rId1" Type="http://schemas.openxmlformats.org/officeDocument/2006/relationships/numbering" Target="numbering.xml" /><Relationship Id="rId6" Type="http://schemas.openxmlformats.org/officeDocument/2006/relationships/image" Target="media/image1.png" /><Relationship Id="rId11" Type="http://schemas.openxmlformats.org/officeDocument/2006/relationships/hyperlink" Target="https://en.m.wikipedia.org/wiki/Hepatic_portal_system" TargetMode="External" /><Relationship Id="rId24" Type="http://schemas.openxmlformats.org/officeDocument/2006/relationships/hyperlink" Target="https://www.healthline.com/nutrition/how-much-fat-to-eat" TargetMode="External" /><Relationship Id="rId32" Type="http://schemas.openxmlformats.org/officeDocument/2006/relationships/hyperlink" Target="https://www.ncbi.nlm.nih.gov/pubmed/27580368" TargetMode="External" /><Relationship Id="rId37" Type="http://schemas.openxmlformats.org/officeDocument/2006/relationships/theme" Target="theme/theme1.xml" /><Relationship Id="rId5" Type="http://schemas.openxmlformats.org/officeDocument/2006/relationships/hyperlink" Target="https://en.m.wikipedia.org/wiki/File:Gray591.png" TargetMode="External" /><Relationship Id="rId15" Type="http://schemas.openxmlformats.org/officeDocument/2006/relationships/hyperlink" Target="https://en.m.wikipedia.org/wiki/Inferior_mesenteric_vein" TargetMode="External" /><Relationship Id="rId23" Type="http://schemas.openxmlformats.org/officeDocument/2006/relationships/hyperlink" Target="https://medlineplus.gov/hepatitis.html" TargetMode="External" /><Relationship Id="rId28" Type="http://schemas.openxmlformats.org/officeDocument/2006/relationships/hyperlink" Target="https://www.ncbi.nlm.nih.gov/pubmed/27086005" TargetMode="External" /><Relationship Id="rId36" Type="http://schemas.openxmlformats.org/officeDocument/2006/relationships/fontTable" Target="fontTable.xml" /><Relationship Id="rId10" Type="http://schemas.openxmlformats.org/officeDocument/2006/relationships/hyperlink" Target="https://en.m.wikipedia.org/wiki/Capillary" TargetMode="External" /><Relationship Id="rId19" Type="http://schemas.openxmlformats.org/officeDocument/2006/relationships/hyperlink" Target="https://en.m.wikipedia.org/wiki/Blood_pressure" TargetMode="External" /><Relationship Id="rId31" Type="http://schemas.openxmlformats.org/officeDocument/2006/relationships/hyperlink" Target="https://www.ncbi.nlm.nih.gov/pubmed/27697419" TargetMode="External" /><Relationship Id="rId4" Type="http://schemas.openxmlformats.org/officeDocument/2006/relationships/webSettings" Target="webSettings.xml" /><Relationship Id="rId9" Type="http://schemas.openxmlformats.org/officeDocument/2006/relationships/hyperlink" Target="https://en.m.wikipedia.org/wiki/Vein" TargetMode="External" /><Relationship Id="rId14" Type="http://schemas.openxmlformats.org/officeDocument/2006/relationships/hyperlink" Target="https://en.m.wikipedia.org/wiki/Splenic_vein" TargetMode="External" /><Relationship Id="rId22" Type="http://schemas.openxmlformats.org/officeDocument/2006/relationships/hyperlink" Target="https://www.webmd.com/digestive-disorders/picture-of-the-liver" TargetMode="External" /><Relationship Id="rId27" Type="http://schemas.openxmlformats.org/officeDocument/2006/relationships/hyperlink" Target="https://www.ncbi.nlm.nih.gov/pmc/articles/PMC4462685/" TargetMode="External" /><Relationship Id="rId30" Type="http://schemas.openxmlformats.org/officeDocument/2006/relationships/hyperlink" Target="https://www.ncbi.nlm.nih.gov/pubmed/27729736" TargetMode="External" /><Relationship Id="rId35" Type="http://schemas.openxmlformats.org/officeDocument/2006/relationships/hyperlink" Target="https://www.medicinenet.com/scars/article.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1261</Words>
  <Characters>7192</Characters>
  <Application>Microsoft Office Word</Application>
  <DocSecurity>0</DocSecurity>
  <Lines>59</Lines>
  <Paragraphs>16</Paragraphs>
  <ScaleCrop>false</ScaleCrop>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2347062960806</dc:creator>
  <cp:keywords/>
  <dc:description/>
  <cp:lastModifiedBy>2347062960806</cp:lastModifiedBy>
  <cp:revision>2</cp:revision>
  <dcterms:created xsi:type="dcterms:W3CDTF">2020-06-19T14:19:00Z</dcterms:created>
  <dcterms:modified xsi:type="dcterms:W3CDTF">2020-06-19T14:19:00Z</dcterms:modified>
</cp:coreProperties>
</file>