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58" w:rsidRDefault="00C11B5D">
      <w:pPr>
        <w:rPr>
          <w:rFonts w:ascii="Algerian" w:hAnsi="Algerian"/>
          <w:sz w:val="40"/>
          <w:szCs w:val="40"/>
        </w:rPr>
      </w:pPr>
      <w:r>
        <w:rPr>
          <w:rFonts w:ascii="Algerian" w:hAnsi="Algerian"/>
          <w:sz w:val="40"/>
          <w:szCs w:val="40"/>
        </w:rPr>
        <w:t>NAME; WHYTE SOIBI</w:t>
      </w:r>
    </w:p>
    <w:p w:rsidR="00C11B5D" w:rsidRDefault="00C11B5D">
      <w:pPr>
        <w:rPr>
          <w:rFonts w:ascii="Algerian" w:hAnsi="Algerian"/>
          <w:sz w:val="40"/>
          <w:szCs w:val="40"/>
        </w:rPr>
      </w:pPr>
      <w:r>
        <w:rPr>
          <w:rFonts w:ascii="Algerian" w:hAnsi="Algerian"/>
          <w:sz w:val="40"/>
          <w:szCs w:val="40"/>
        </w:rPr>
        <w:t>MATRIC NUMBER; 18/MHS07/052</w:t>
      </w:r>
    </w:p>
    <w:p w:rsidR="00C11B5D" w:rsidRDefault="00C11B5D">
      <w:pPr>
        <w:rPr>
          <w:rFonts w:ascii="Algerian" w:hAnsi="Algerian"/>
          <w:sz w:val="40"/>
          <w:szCs w:val="40"/>
        </w:rPr>
      </w:pPr>
      <w:r>
        <w:rPr>
          <w:rFonts w:ascii="Algerian" w:hAnsi="Algerian"/>
          <w:sz w:val="40"/>
          <w:szCs w:val="40"/>
        </w:rPr>
        <w:t>DEPARTMENT; PHARMACOLOGY</w:t>
      </w:r>
    </w:p>
    <w:p w:rsidR="00C11B5D" w:rsidRDefault="00C11B5D">
      <w:pPr>
        <w:rPr>
          <w:rFonts w:ascii="Algerian" w:hAnsi="Algerian"/>
          <w:sz w:val="40"/>
          <w:szCs w:val="40"/>
        </w:rPr>
      </w:pPr>
      <w:r>
        <w:rPr>
          <w:rFonts w:ascii="Algerian" w:hAnsi="Algerian"/>
          <w:sz w:val="40"/>
          <w:szCs w:val="40"/>
        </w:rPr>
        <w:t>COURSE CODE; PHS 212</w:t>
      </w:r>
    </w:p>
    <w:p w:rsidR="00C11B5D" w:rsidRDefault="00C11B5D">
      <w:pPr>
        <w:rPr>
          <w:rFonts w:ascii="Algerian" w:hAnsi="Algerian"/>
          <w:sz w:val="40"/>
          <w:szCs w:val="40"/>
        </w:rPr>
      </w:pPr>
      <w:r>
        <w:rPr>
          <w:rFonts w:ascii="Algerian" w:hAnsi="Algerian"/>
          <w:sz w:val="40"/>
          <w:szCs w:val="40"/>
        </w:rPr>
        <w:t>LEVEL; 200</w:t>
      </w:r>
    </w:p>
    <w:p w:rsidR="00C11B5D" w:rsidRDefault="00C11B5D">
      <w:pPr>
        <w:rPr>
          <w:rFonts w:ascii="Times New Roman" w:hAnsi="Times New Roman" w:cs="Times New Roman"/>
          <w:sz w:val="32"/>
          <w:szCs w:val="32"/>
        </w:rPr>
      </w:pPr>
      <w:r>
        <w:rPr>
          <w:rFonts w:ascii="Times New Roman" w:hAnsi="Times New Roman" w:cs="Times New Roman"/>
          <w:sz w:val="32"/>
          <w:szCs w:val="32"/>
        </w:rPr>
        <w:t>QUESTION:</w:t>
      </w:r>
    </w:p>
    <w:p w:rsidR="00C11B5D" w:rsidRDefault="00C11B5D">
      <w:pPr>
        <w:rPr>
          <w:rFonts w:ascii="Times New Roman" w:hAnsi="Times New Roman" w:cs="Times New Roman"/>
          <w:sz w:val="32"/>
          <w:szCs w:val="32"/>
        </w:rPr>
      </w:pPr>
      <w:r w:rsidRPr="00C11B5D">
        <w:rPr>
          <w:rFonts w:ascii="Times New Roman" w:hAnsi="Times New Roman" w:cs="Times New Roman"/>
          <w:sz w:val="32"/>
          <w:szCs w:val="32"/>
        </w:rPr>
        <w:t xml:space="preserve">Discuss </w:t>
      </w:r>
      <w:proofErr w:type="gramStart"/>
      <w:r w:rsidRPr="00C11B5D">
        <w:rPr>
          <w:rFonts w:ascii="Times New Roman" w:hAnsi="Times New Roman" w:cs="Times New Roman"/>
          <w:sz w:val="32"/>
          <w:szCs w:val="32"/>
        </w:rPr>
        <w:t>The</w:t>
      </w:r>
      <w:proofErr w:type="gramEnd"/>
      <w:r w:rsidRPr="00C11B5D">
        <w:rPr>
          <w:rFonts w:ascii="Times New Roman" w:hAnsi="Times New Roman" w:cs="Times New Roman"/>
          <w:sz w:val="32"/>
          <w:szCs w:val="32"/>
        </w:rPr>
        <w:t xml:space="preserve"> somatosensory pathways</w:t>
      </w:r>
      <w:r>
        <w:rPr>
          <w:rFonts w:ascii="Times New Roman" w:hAnsi="Times New Roman" w:cs="Times New Roman"/>
          <w:sz w:val="32"/>
          <w:szCs w:val="32"/>
        </w:rPr>
        <w:t>.</w:t>
      </w:r>
    </w:p>
    <w:p w:rsidR="00C11B5D" w:rsidRDefault="00C11B5D">
      <w:pPr>
        <w:rPr>
          <w:rFonts w:ascii="Times New Roman" w:hAnsi="Times New Roman" w:cs="Times New Roman"/>
          <w:sz w:val="32"/>
          <w:szCs w:val="32"/>
        </w:rPr>
      </w:pPr>
      <w:r>
        <w:rPr>
          <w:rFonts w:ascii="Times New Roman" w:hAnsi="Times New Roman" w:cs="Times New Roman"/>
          <w:sz w:val="32"/>
          <w:szCs w:val="32"/>
        </w:rPr>
        <w:br w:type="page"/>
      </w:r>
    </w:p>
    <w:p w:rsidR="00C11B5D" w:rsidRDefault="00C11B5D">
      <w:pPr>
        <w:rPr>
          <w:rFonts w:ascii="Times New Roman" w:hAnsi="Times New Roman" w:cs="Times New Roman"/>
          <w:sz w:val="32"/>
          <w:szCs w:val="32"/>
        </w:rPr>
      </w:pPr>
      <w:r>
        <w:rPr>
          <w:rFonts w:ascii="Times New Roman" w:hAnsi="Times New Roman" w:cs="Times New Roman"/>
          <w:sz w:val="32"/>
          <w:szCs w:val="32"/>
        </w:rPr>
        <w:lastRenderedPageBreak/>
        <w:t>ANSWER:</w:t>
      </w:r>
    </w:p>
    <w:p w:rsidR="00C11B5D" w:rsidRPr="00C11B5D" w:rsidRDefault="00C11B5D">
      <w:pPr>
        <w:rPr>
          <w:rFonts w:ascii="Times New Roman" w:hAnsi="Times New Roman" w:cs="Times New Roman"/>
          <w:b/>
          <w:sz w:val="28"/>
          <w:szCs w:val="28"/>
        </w:rPr>
      </w:pPr>
      <w:r w:rsidRPr="00C11B5D">
        <w:rPr>
          <w:rFonts w:ascii="Times New Roman" w:hAnsi="Times New Roman" w:cs="Times New Roman"/>
          <w:b/>
          <w:sz w:val="28"/>
          <w:szCs w:val="28"/>
        </w:rPr>
        <w:t>GENERAL ORGANIZATION OF THE SOMATOSENSORY SYSTEM</w:t>
      </w:r>
    </w:p>
    <w:p w:rsidR="00C11B5D" w:rsidRPr="00C11B5D" w:rsidRDefault="00C11B5D" w:rsidP="00C11B5D">
      <w:pPr>
        <w:rPr>
          <w:rFonts w:ascii="Times New Roman" w:hAnsi="Times New Roman" w:cs="Times New Roman"/>
          <w:sz w:val="28"/>
          <w:szCs w:val="28"/>
        </w:rPr>
      </w:pPr>
      <w:r w:rsidRPr="00C11B5D">
        <w:rPr>
          <w:rFonts w:ascii="Times New Roman" w:hAnsi="Times New Roman" w:cs="Times New Roman"/>
          <w:sz w:val="28"/>
          <w:szCs w:val="28"/>
        </w:rPr>
        <w:t>The somatosensory system is composed of the neurons that make sensing touch, temperature, and position in space possible.</w:t>
      </w:r>
      <w:r w:rsidRPr="00C11B5D">
        <w:t xml:space="preserve"> </w:t>
      </w:r>
      <w:r w:rsidRPr="00C11B5D">
        <w:rPr>
          <w:rFonts w:ascii="Times New Roman" w:hAnsi="Times New Roman" w:cs="Times New Roman"/>
          <w:sz w:val="28"/>
          <w:szCs w:val="28"/>
        </w:rPr>
        <w:t>The somatosensory system is distributed throughout all major parts of our body. It is responsible for sensing touch, temperature, posture, limb position, and more. It includes both sensory receptor neurons in the periphery (</w:t>
      </w:r>
      <w:proofErr w:type="spellStart"/>
      <w:proofErr w:type="gramStart"/>
      <w:r w:rsidRPr="00C11B5D">
        <w:rPr>
          <w:rFonts w:ascii="Times New Roman" w:hAnsi="Times New Roman" w:cs="Times New Roman"/>
          <w:sz w:val="28"/>
          <w:szCs w:val="28"/>
        </w:rPr>
        <w:t>eg</w:t>
      </w:r>
      <w:proofErr w:type="spellEnd"/>
      <w:r w:rsidRPr="00C11B5D">
        <w:rPr>
          <w:rFonts w:ascii="Times New Roman" w:hAnsi="Times New Roman" w:cs="Times New Roman"/>
          <w:sz w:val="28"/>
          <w:szCs w:val="28"/>
        </w:rPr>
        <w:t>.,</w:t>
      </w:r>
      <w:proofErr w:type="gramEnd"/>
      <w:r w:rsidRPr="00C11B5D">
        <w:rPr>
          <w:rFonts w:ascii="Times New Roman" w:hAnsi="Times New Roman" w:cs="Times New Roman"/>
          <w:sz w:val="28"/>
          <w:szCs w:val="28"/>
        </w:rPr>
        <w:t xml:space="preserve"> skin, muscle, and organs) and deeper neurons within the central nervous system.</w:t>
      </w:r>
    </w:p>
    <w:p w:rsidR="00C11B5D" w:rsidRPr="00C11B5D" w:rsidRDefault="00C11B5D" w:rsidP="00C11B5D">
      <w:pPr>
        <w:rPr>
          <w:rFonts w:ascii="Times New Roman" w:hAnsi="Times New Roman" w:cs="Times New Roman"/>
          <w:sz w:val="28"/>
          <w:szCs w:val="28"/>
        </w:rPr>
      </w:pPr>
      <w:r w:rsidRPr="00C11B5D">
        <w:rPr>
          <w:rFonts w:ascii="Times New Roman" w:hAnsi="Times New Roman" w:cs="Times New Roman"/>
          <w:sz w:val="28"/>
          <w:szCs w:val="28"/>
        </w:rPr>
        <w:t>Structure</w:t>
      </w:r>
    </w:p>
    <w:p w:rsidR="00C11B5D" w:rsidRPr="00C11B5D" w:rsidRDefault="00C11B5D" w:rsidP="00C11B5D">
      <w:pPr>
        <w:rPr>
          <w:rFonts w:ascii="Times New Roman" w:hAnsi="Times New Roman" w:cs="Times New Roman"/>
          <w:sz w:val="28"/>
          <w:szCs w:val="28"/>
        </w:rPr>
      </w:pPr>
      <w:r w:rsidRPr="00C11B5D">
        <w:rPr>
          <w:rFonts w:ascii="Times New Roman" w:hAnsi="Times New Roman" w:cs="Times New Roman"/>
          <w:sz w:val="28"/>
          <w:szCs w:val="28"/>
        </w:rPr>
        <w:t>A somatosensory pathway will typically consist of three neurons: primary, secondary, and tertiary.</w:t>
      </w:r>
    </w:p>
    <w:p w:rsidR="00C11B5D" w:rsidRPr="00C11B5D" w:rsidRDefault="00C11B5D" w:rsidP="00C11B5D">
      <w:pPr>
        <w:pStyle w:val="ListParagraph"/>
        <w:numPr>
          <w:ilvl w:val="0"/>
          <w:numId w:val="1"/>
        </w:numPr>
        <w:rPr>
          <w:rFonts w:ascii="Times New Roman" w:hAnsi="Times New Roman" w:cs="Times New Roman"/>
          <w:sz w:val="28"/>
          <w:szCs w:val="28"/>
        </w:rPr>
      </w:pPr>
      <w:r w:rsidRPr="00C11B5D">
        <w:rPr>
          <w:rFonts w:ascii="Times New Roman" w:hAnsi="Times New Roman" w:cs="Times New Roman"/>
          <w:sz w:val="28"/>
          <w:szCs w:val="28"/>
        </w:rPr>
        <w:t>In the periphery, the primary neuron is the sensory receptor that detects sensory stimuli like touch or temperature. The cell body of the primary neuron is housed in the dorsal root ganglion of a spinal nerve or, if sensation is in the head or neck, the ganglia of the trigeminal or cranial nerves.</w:t>
      </w:r>
    </w:p>
    <w:p w:rsidR="00C11B5D" w:rsidRPr="00C11B5D" w:rsidRDefault="00C11B5D" w:rsidP="00C11B5D">
      <w:pPr>
        <w:pStyle w:val="ListParagraph"/>
        <w:numPr>
          <w:ilvl w:val="0"/>
          <w:numId w:val="1"/>
        </w:numPr>
        <w:rPr>
          <w:rFonts w:ascii="Times New Roman" w:hAnsi="Times New Roman" w:cs="Times New Roman"/>
          <w:sz w:val="28"/>
          <w:szCs w:val="28"/>
        </w:rPr>
      </w:pPr>
      <w:r w:rsidRPr="00C11B5D">
        <w:rPr>
          <w:rFonts w:ascii="Times New Roman" w:hAnsi="Times New Roman" w:cs="Times New Roman"/>
          <w:sz w:val="28"/>
          <w:szCs w:val="28"/>
        </w:rPr>
        <w:t>The secondary neuron acts as a relay and is located in either the spinal cord or the brainstem. This neuron’s ascending axons will cross, or decussate, to the opposite side of the spinal cord or brainstem and travel up the spinal cord to the brain, where most will terminate in either the thalamus or the cerebellum.</w:t>
      </w:r>
    </w:p>
    <w:p w:rsidR="00C11B5D" w:rsidRDefault="00C11B5D" w:rsidP="00C11B5D">
      <w:pPr>
        <w:pStyle w:val="ListParagraph"/>
        <w:numPr>
          <w:ilvl w:val="0"/>
          <w:numId w:val="1"/>
        </w:numPr>
        <w:rPr>
          <w:rFonts w:ascii="Times New Roman" w:hAnsi="Times New Roman" w:cs="Times New Roman"/>
          <w:sz w:val="28"/>
          <w:szCs w:val="28"/>
        </w:rPr>
      </w:pPr>
      <w:r w:rsidRPr="00C11B5D">
        <w:rPr>
          <w:rFonts w:ascii="Times New Roman" w:hAnsi="Times New Roman" w:cs="Times New Roman"/>
          <w:sz w:val="28"/>
          <w:szCs w:val="28"/>
        </w:rPr>
        <w:t xml:space="preserve">Tertiary neurons have cell bodies in the thalamus and project to the </w:t>
      </w:r>
      <w:proofErr w:type="spellStart"/>
      <w:r w:rsidRPr="00C11B5D">
        <w:rPr>
          <w:rFonts w:ascii="Times New Roman" w:hAnsi="Times New Roman" w:cs="Times New Roman"/>
          <w:sz w:val="28"/>
          <w:szCs w:val="28"/>
        </w:rPr>
        <w:t>postcentral</w:t>
      </w:r>
      <w:proofErr w:type="spellEnd"/>
      <w:r w:rsidRPr="00C11B5D">
        <w:rPr>
          <w:rFonts w:ascii="Times New Roman" w:hAnsi="Times New Roman" w:cs="Times New Roman"/>
          <w:sz w:val="28"/>
          <w:szCs w:val="28"/>
        </w:rPr>
        <w:t xml:space="preserve"> </w:t>
      </w:r>
      <w:proofErr w:type="spellStart"/>
      <w:r w:rsidRPr="00C11B5D">
        <w:rPr>
          <w:rFonts w:ascii="Times New Roman" w:hAnsi="Times New Roman" w:cs="Times New Roman"/>
          <w:sz w:val="28"/>
          <w:szCs w:val="28"/>
        </w:rPr>
        <w:t>gyrus</w:t>
      </w:r>
      <w:proofErr w:type="spellEnd"/>
      <w:r w:rsidRPr="00C11B5D">
        <w:rPr>
          <w:rFonts w:ascii="Times New Roman" w:hAnsi="Times New Roman" w:cs="Times New Roman"/>
          <w:sz w:val="28"/>
          <w:szCs w:val="28"/>
        </w:rPr>
        <w:t xml:space="preserve"> of the parietal lobe, forming a sensory homunculus in the case of touch. Regarding posture, the tertiary neuron is located in the cerebellum.</w:t>
      </w:r>
    </w:p>
    <w:p w:rsidR="001C0875" w:rsidRPr="001C0875" w:rsidRDefault="001C0875" w:rsidP="001C0875">
      <w:pPr>
        <w:rPr>
          <w:rFonts w:ascii="Times New Roman" w:hAnsi="Times New Roman" w:cs="Times New Roman"/>
          <w:sz w:val="28"/>
          <w:szCs w:val="28"/>
        </w:rPr>
      </w:pPr>
      <w:r w:rsidRPr="001C0875">
        <w:rPr>
          <w:rFonts w:ascii="Times New Roman" w:hAnsi="Times New Roman" w:cs="Times New Roman"/>
          <w:sz w:val="28"/>
          <w:szCs w:val="28"/>
        </w:rPr>
        <w:t>Processing</w:t>
      </w:r>
    </w:p>
    <w:p w:rsidR="001C0875" w:rsidRPr="001C0875" w:rsidRDefault="001C0875" w:rsidP="001C0875">
      <w:pPr>
        <w:rPr>
          <w:rFonts w:ascii="Times New Roman" w:hAnsi="Times New Roman" w:cs="Times New Roman"/>
          <w:sz w:val="28"/>
          <w:szCs w:val="28"/>
        </w:rPr>
      </w:pPr>
      <w:r w:rsidRPr="001C0875">
        <w:rPr>
          <w:rFonts w:ascii="Times New Roman" w:hAnsi="Times New Roman" w:cs="Times New Roman"/>
          <w:sz w:val="28"/>
          <w:szCs w:val="28"/>
        </w:rPr>
        <w:t xml:space="preserve">The primary somatosensory area of the human cortex is located in the </w:t>
      </w:r>
      <w:proofErr w:type="spellStart"/>
      <w:r w:rsidRPr="001C0875">
        <w:rPr>
          <w:rFonts w:ascii="Times New Roman" w:hAnsi="Times New Roman" w:cs="Times New Roman"/>
          <w:sz w:val="28"/>
          <w:szCs w:val="28"/>
        </w:rPr>
        <w:t>postcentral</w:t>
      </w:r>
      <w:proofErr w:type="spellEnd"/>
      <w:r w:rsidRPr="001C0875">
        <w:rPr>
          <w:rFonts w:ascii="Times New Roman" w:hAnsi="Times New Roman" w:cs="Times New Roman"/>
          <w:sz w:val="28"/>
          <w:szCs w:val="28"/>
        </w:rPr>
        <w:t xml:space="preserve"> </w:t>
      </w:r>
      <w:proofErr w:type="spellStart"/>
      <w:r w:rsidRPr="001C0875">
        <w:rPr>
          <w:rFonts w:ascii="Times New Roman" w:hAnsi="Times New Roman" w:cs="Times New Roman"/>
          <w:sz w:val="28"/>
          <w:szCs w:val="28"/>
        </w:rPr>
        <w:t>gyrus</w:t>
      </w:r>
      <w:proofErr w:type="spellEnd"/>
      <w:r w:rsidRPr="001C0875">
        <w:rPr>
          <w:rFonts w:ascii="Times New Roman" w:hAnsi="Times New Roman" w:cs="Times New Roman"/>
          <w:sz w:val="28"/>
          <w:szCs w:val="28"/>
        </w:rPr>
        <w:t xml:space="preserve"> of the parietal lobe. The </w:t>
      </w:r>
      <w:proofErr w:type="spellStart"/>
      <w:r w:rsidRPr="001C0875">
        <w:rPr>
          <w:rFonts w:ascii="Times New Roman" w:hAnsi="Times New Roman" w:cs="Times New Roman"/>
          <w:sz w:val="28"/>
          <w:szCs w:val="28"/>
        </w:rPr>
        <w:t>postcentral</w:t>
      </w:r>
      <w:proofErr w:type="spellEnd"/>
      <w:r w:rsidRPr="001C0875">
        <w:rPr>
          <w:rFonts w:ascii="Times New Roman" w:hAnsi="Times New Roman" w:cs="Times New Roman"/>
          <w:sz w:val="28"/>
          <w:szCs w:val="28"/>
        </w:rPr>
        <w:t xml:space="preserve"> </w:t>
      </w:r>
      <w:proofErr w:type="spellStart"/>
      <w:r w:rsidRPr="001C0875">
        <w:rPr>
          <w:rFonts w:ascii="Times New Roman" w:hAnsi="Times New Roman" w:cs="Times New Roman"/>
          <w:sz w:val="28"/>
          <w:szCs w:val="28"/>
        </w:rPr>
        <w:t>gyrus</w:t>
      </w:r>
      <w:proofErr w:type="spellEnd"/>
      <w:r w:rsidRPr="001C0875">
        <w:rPr>
          <w:rFonts w:ascii="Times New Roman" w:hAnsi="Times New Roman" w:cs="Times New Roman"/>
          <w:sz w:val="28"/>
          <w:szCs w:val="28"/>
        </w:rPr>
        <w:t xml:space="preserve"> is the location of the primary somatosensory area, the area of the cortex dedicated to the processing of touch information. At this location there is a map of sensory space referred to as a sensory homunculus.</w:t>
      </w:r>
      <w:r>
        <w:rPr>
          <w:rFonts w:ascii="Times New Roman" w:hAnsi="Times New Roman" w:cs="Times New Roman"/>
          <w:sz w:val="28"/>
          <w:szCs w:val="28"/>
        </w:rPr>
        <w:t xml:space="preserve"> </w:t>
      </w:r>
      <w:r w:rsidRPr="001C0875">
        <w:rPr>
          <w:rFonts w:ascii="Times New Roman" w:hAnsi="Times New Roman" w:cs="Times New Roman"/>
          <w:sz w:val="28"/>
          <w:szCs w:val="28"/>
        </w:rPr>
        <w:t xml:space="preserve">A cortical homunculus is the brain’s physical representation of the human body; it is a neurological map of the anatomical divisions of the </w:t>
      </w:r>
      <w:r w:rsidRPr="001C0875">
        <w:rPr>
          <w:rFonts w:ascii="Times New Roman" w:hAnsi="Times New Roman" w:cs="Times New Roman"/>
          <w:sz w:val="28"/>
          <w:szCs w:val="28"/>
        </w:rPr>
        <w:lastRenderedPageBreak/>
        <w:t>body. The surface area of cortex dedicated to a body part correlates with the amount of somatosensory input from that area.</w:t>
      </w:r>
    </w:p>
    <w:p w:rsidR="001C0875" w:rsidRDefault="001C0875" w:rsidP="001C0875">
      <w:pPr>
        <w:rPr>
          <w:rFonts w:ascii="Times New Roman" w:hAnsi="Times New Roman" w:cs="Times New Roman"/>
          <w:sz w:val="28"/>
          <w:szCs w:val="28"/>
        </w:rPr>
      </w:pPr>
      <w:r w:rsidRPr="001C0875">
        <w:rPr>
          <w:rFonts w:ascii="Times New Roman" w:hAnsi="Times New Roman" w:cs="Times New Roman"/>
          <w:sz w:val="28"/>
          <w:szCs w:val="28"/>
        </w:rPr>
        <w:t>For example, there is a large area of cortex devoted to sensation in the hands, while the back requires a much smaller area. Somatosensory information involved with proprioception and posture is processed in the cerebellum.</w:t>
      </w:r>
    </w:p>
    <w:p w:rsidR="001C0875" w:rsidRPr="001C0875" w:rsidRDefault="001C0875" w:rsidP="001C0875">
      <w:pPr>
        <w:rPr>
          <w:rFonts w:ascii="Times New Roman" w:hAnsi="Times New Roman" w:cs="Times New Roman"/>
          <w:sz w:val="28"/>
          <w:szCs w:val="28"/>
        </w:rPr>
      </w:pPr>
      <w:r w:rsidRPr="001C0875">
        <w:rPr>
          <w:rFonts w:ascii="Times New Roman" w:hAnsi="Times New Roman" w:cs="Times New Roman"/>
          <w:sz w:val="28"/>
          <w:szCs w:val="28"/>
        </w:rPr>
        <w:t>Functions</w:t>
      </w:r>
    </w:p>
    <w:p w:rsidR="001C0875" w:rsidRPr="001C0875" w:rsidRDefault="001C0875" w:rsidP="001C0875">
      <w:pPr>
        <w:rPr>
          <w:rFonts w:ascii="Times New Roman" w:hAnsi="Times New Roman" w:cs="Times New Roman"/>
          <w:sz w:val="28"/>
          <w:szCs w:val="28"/>
        </w:rPr>
      </w:pPr>
      <w:r w:rsidRPr="001C0875">
        <w:rPr>
          <w:rFonts w:ascii="Times New Roman" w:hAnsi="Times New Roman" w:cs="Times New Roman"/>
          <w:sz w:val="28"/>
          <w:szCs w:val="28"/>
        </w:rPr>
        <w:t>The somatosensory system functions in the body’s periphery, spinal cord, and the brain.</w:t>
      </w:r>
    </w:p>
    <w:p w:rsidR="001C0875" w:rsidRPr="001C0875" w:rsidRDefault="001C0875" w:rsidP="001C0875">
      <w:pPr>
        <w:pStyle w:val="ListParagraph"/>
        <w:numPr>
          <w:ilvl w:val="0"/>
          <w:numId w:val="2"/>
        </w:numPr>
        <w:rPr>
          <w:rFonts w:ascii="Times New Roman" w:hAnsi="Times New Roman" w:cs="Times New Roman"/>
          <w:sz w:val="28"/>
          <w:szCs w:val="28"/>
        </w:rPr>
      </w:pPr>
      <w:r w:rsidRPr="001C0875">
        <w:rPr>
          <w:rFonts w:ascii="Times New Roman" w:hAnsi="Times New Roman" w:cs="Times New Roman"/>
          <w:sz w:val="28"/>
          <w:szCs w:val="28"/>
        </w:rPr>
        <w:t xml:space="preserve">Periphery: Sensory receptors (i.e., </w:t>
      </w:r>
      <w:proofErr w:type="spellStart"/>
      <w:r w:rsidRPr="001C0875">
        <w:rPr>
          <w:rFonts w:ascii="Times New Roman" w:hAnsi="Times New Roman" w:cs="Times New Roman"/>
          <w:sz w:val="28"/>
          <w:szCs w:val="28"/>
        </w:rPr>
        <w:t>thermoreceptors</w:t>
      </w:r>
      <w:proofErr w:type="spellEnd"/>
      <w:r w:rsidRPr="001C0875">
        <w:rPr>
          <w:rFonts w:ascii="Times New Roman" w:hAnsi="Times New Roman" w:cs="Times New Roman"/>
          <w:sz w:val="28"/>
          <w:szCs w:val="28"/>
        </w:rPr>
        <w:t>, mechanoreceptors, etc.) detect the various stimuli.</w:t>
      </w:r>
    </w:p>
    <w:p w:rsidR="001C0875" w:rsidRPr="001C0875" w:rsidRDefault="001C0875" w:rsidP="001C0875">
      <w:pPr>
        <w:pStyle w:val="ListParagraph"/>
        <w:numPr>
          <w:ilvl w:val="0"/>
          <w:numId w:val="2"/>
        </w:numPr>
        <w:rPr>
          <w:rFonts w:ascii="Times New Roman" w:hAnsi="Times New Roman" w:cs="Times New Roman"/>
          <w:sz w:val="28"/>
          <w:szCs w:val="28"/>
        </w:rPr>
      </w:pPr>
      <w:r w:rsidRPr="001C0875">
        <w:rPr>
          <w:rFonts w:ascii="Times New Roman" w:hAnsi="Times New Roman" w:cs="Times New Roman"/>
          <w:sz w:val="28"/>
          <w:szCs w:val="28"/>
        </w:rPr>
        <w:t>Spinal cord: Afferent pathways in the spinal cord serve to pass information from the periphery and the rest of the body to the brain.</w:t>
      </w:r>
    </w:p>
    <w:p w:rsidR="001C0875" w:rsidRDefault="001C0875" w:rsidP="001C0875">
      <w:pPr>
        <w:pStyle w:val="ListParagraph"/>
        <w:numPr>
          <w:ilvl w:val="0"/>
          <w:numId w:val="2"/>
        </w:numPr>
        <w:rPr>
          <w:rFonts w:ascii="Times New Roman" w:hAnsi="Times New Roman" w:cs="Times New Roman"/>
          <w:sz w:val="28"/>
          <w:szCs w:val="28"/>
        </w:rPr>
      </w:pPr>
      <w:r w:rsidRPr="001C0875">
        <w:rPr>
          <w:rFonts w:ascii="Times New Roman" w:hAnsi="Times New Roman" w:cs="Times New Roman"/>
          <w:sz w:val="28"/>
          <w:szCs w:val="28"/>
        </w:rPr>
        <w:t xml:space="preserve">Brain: The </w:t>
      </w:r>
      <w:proofErr w:type="spellStart"/>
      <w:r w:rsidRPr="001C0875">
        <w:rPr>
          <w:rFonts w:ascii="Times New Roman" w:hAnsi="Times New Roman" w:cs="Times New Roman"/>
          <w:sz w:val="28"/>
          <w:szCs w:val="28"/>
        </w:rPr>
        <w:t>postcentral</w:t>
      </w:r>
      <w:proofErr w:type="spellEnd"/>
      <w:r w:rsidRPr="001C0875">
        <w:rPr>
          <w:rFonts w:ascii="Times New Roman" w:hAnsi="Times New Roman" w:cs="Times New Roman"/>
          <w:sz w:val="28"/>
          <w:szCs w:val="28"/>
        </w:rPr>
        <w:t xml:space="preserve"> </w:t>
      </w:r>
      <w:proofErr w:type="spellStart"/>
      <w:r w:rsidRPr="001C0875">
        <w:rPr>
          <w:rFonts w:ascii="Times New Roman" w:hAnsi="Times New Roman" w:cs="Times New Roman"/>
          <w:sz w:val="28"/>
          <w:szCs w:val="28"/>
        </w:rPr>
        <w:t>gyrus</w:t>
      </w:r>
      <w:proofErr w:type="spellEnd"/>
      <w:r w:rsidRPr="001C0875">
        <w:rPr>
          <w:rFonts w:ascii="Times New Roman" w:hAnsi="Times New Roman" w:cs="Times New Roman"/>
          <w:sz w:val="28"/>
          <w:szCs w:val="28"/>
        </w:rPr>
        <w:t xml:space="preserve"> contains </w:t>
      </w:r>
      <w:proofErr w:type="spellStart"/>
      <w:r w:rsidRPr="001C0875">
        <w:rPr>
          <w:rFonts w:ascii="Times New Roman" w:hAnsi="Times New Roman" w:cs="Times New Roman"/>
          <w:sz w:val="28"/>
          <w:szCs w:val="28"/>
        </w:rPr>
        <w:t>Brodmann</w:t>
      </w:r>
      <w:proofErr w:type="spellEnd"/>
      <w:r w:rsidRPr="001C0875">
        <w:rPr>
          <w:rFonts w:ascii="Times New Roman" w:hAnsi="Times New Roman" w:cs="Times New Roman"/>
          <w:sz w:val="28"/>
          <w:szCs w:val="28"/>
        </w:rPr>
        <w:t xml:space="preserve"> areas (BA) 3a, 3b, 1, and 2 that make up the somatosensory cortex. BA3a is involved with the sense of relative position of neighboring body parts and the amount of effort being used during movement. BA3b is responsible for distributing somatosensory information to BA1 and shape and size information to BA2.</w:t>
      </w:r>
    </w:p>
    <w:p w:rsidR="004955C5" w:rsidRDefault="004955C5" w:rsidP="001C0875">
      <w:pPr>
        <w:ind w:left="360"/>
        <w:rPr>
          <w:rFonts w:ascii="Times New Roman" w:hAnsi="Times New Roman" w:cs="Times New Roman"/>
          <w:sz w:val="28"/>
          <w:szCs w:val="28"/>
        </w:rPr>
      </w:pPr>
    </w:p>
    <w:p w:rsidR="001C0875" w:rsidRPr="001C0875" w:rsidRDefault="001C0875" w:rsidP="004955C5">
      <w:pPr>
        <w:ind w:left="360"/>
        <w:rPr>
          <w:rFonts w:ascii="Times New Roman" w:hAnsi="Times New Roman" w:cs="Times New Roman"/>
          <w:sz w:val="28"/>
          <w:szCs w:val="28"/>
        </w:rPr>
      </w:pPr>
      <w:r w:rsidRPr="001C0875">
        <w:rPr>
          <w:rFonts w:ascii="Times New Roman" w:hAnsi="Times New Roman" w:cs="Times New Roman"/>
          <w:sz w:val="28"/>
          <w:szCs w:val="28"/>
        </w:rPr>
        <w:t>The somatosensory pathway is composed of three neurons located in the dorsal root ganglion, the spinal cord, and the thalamus.</w:t>
      </w:r>
      <w:r>
        <w:rPr>
          <w:rFonts w:ascii="Times New Roman" w:hAnsi="Times New Roman" w:cs="Times New Roman"/>
          <w:sz w:val="28"/>
          <w:szCs w:val="28"/>
        </w:rPr>
        <w:t xml:space="preserve"> </w:t>
      </w:r>
      <w:r w:rsidRPr="001C0875">
        <w:rPr>
          <w:rFonts w:ascii="Times New Roman" w:hAnsi="Times New Roman" w:cs="Times New Roman"/>
          <w:sz w:val="28"/>
          <w:szCs w:val="28"/>
        </w:rPr>
        <w:t>A somatosensory pathway will typically have three long neurons: primary, secondary, and tertiary. The first always has its cell body in the dorsal roo</w:t>
      </w:r>
      <w:r w:rsidR="004955C5">
        <w:rPr>
          <w:rFonts w:ascii="Times New Roman" w:hAnsi="Times New Roman" w:cs="Times New Roman"/>
          <w:sz w:val="28"/>
          <w:szCs w:val="28"/>
        </w:rPr>
        <w:t xml:space="preserve">t ganglion of the spinal nerve. </w:t>
      </w:r>
      <w:r w:rsidRPr="001C0875">
        <w:rPr>
          <w:rFonts w:ascii="Times New Roman" w:hAnsi="Times New Roman" w:cs="Times New Roman"/>
          <w:sz w:val="28"/>
          <w:szCs w:val="28"/>
        </w:rPr>
        <w:t>The second has its cell body either in the spinal cord or in the brainstem; this neuron’s ascending axons will cross to the opposite side either in the spinal cord or in the brainstem. The axons of many of these neurons terminate in the thalamus, and others terminate in the reticular activating system or the cerebellum.</w:t>
      </w:r>
    </w:p>
    <w:p w:rsidR="001C0875" w:rsidRPr="001C0875" w:rsidRDefault="001C0875" w:rsidP="001C0875">
      <w:pPr>
        <w:ind w:left="360"/>
        <w:rPr>
          <w:rFonts w:ascii="Times New Roman" w:hAnsi="Times New Roman" w:cs="Times New Roman"/>
          <w:sz w:val="28"/>
          <w:szCs w:val="28"/>
        </w:rPr>
      </w:pPr>
      <w:r w:rsidRPr="001C0875">
        <w:rPr>
          <w:rFonts w:ascii="Times New Roman" w:hAnsi="Times New Roman" w:cs="Times New Roman"/>
          <w:sz w:val="28"/>
          <w:szCs w:val="28"/>
        </w:rPr>
        <w:t xml:space="preserve">In the case of touch and certain types of pain, the third neuron has its cell body in the ventral posterior nucleus of the thalamus and ends in the </w:t>
      </w:r>
      <w:proofErr w:type="spellStart"/>
      <w:r w:rsidRPr="001C0875">
        <w:rPr>
          <w:rFonts w:ascii="Times New Roman" w:hAnsi="Times New Roman" w:cs="Times New Roman"/>
          <w:sz w:val="28"/>
          <w:szCs w:val="28"/>
        </w:rPr>
        <w:t>postcentral</w:t>
      </w:r>
      <w:proofErr w:type="spellEnd"/>
      <w:r w:rsidRPr="001C0875">
        <w:rPr>
          <w:rFonts w:ascii="Times New Roman" w:hAnsi="Times New Roman" w:cs="Times New Roman"/>
          <w:sz w:val="28"/>
          <w:szCs w:val="28"/>
        </w:rPr>
        <w:t xml:space="preserve"> </w:t>
      </w:r>
      <w:proofErr w:type="spellStart"/>
      <w:r w:rsidRPr="001C0875">
        <w:rPr>
          <w:rFonts w:ascii="Times New Roman" w:hAnsi="Times New Roman" w:cs="Times New Roman"/>
          <w:sz w:val="28"/>
          <w:szCs w:val="28"/>
        </w:rPr>
        <w:t>gyrus</w:t>
      </w:r>
      <w:proofErr w:type="spellEnd"/>
      <w:r w:rsidRPr="001C0875">
        <w:rPr>
          <w:rFonts w:ascii="Times New Roman" w:hAnsi="Times New Roman" w:cs="Times New Roman"/>
          <w:sz w:val="28"/>
          <w:szCs w:val="28"/>
        </w:rPr>
        <w:t xml:space="preserve"> of the parietal lobe.</w:t>
      </w:r>
    </w:p>
    <w:p w:rsidR="001C0875" w:rsidRPr="001C0875" w:rsidRDefault="001C0875" w:rsidP="001C0875">
      <w:pPr>
        <w:ind w:left="360"/>
        <w:rPr>
          <w:rFonts w:ascii="Times New Roman" w:hAnsi="Times New Roman" w:cs="Times New Roman"/>
          <w:sz w:val="28"/>
          <w:szCs w:val="28"/>
        </w:rPr>
      </w:pPr>
      <w:r w:rsidRPr="001C0875">
        <w:rPr>
          <w:rFonts w:ascii="Times New Roman" w:hAnsi="Times New Roman" w:cs="Times New Roman"/>
          <w:sz w:val="28"/>
          <w:szCs w:val="28"/>
        </w:rPr>
        <w:lastRenderedPageBreak/>
        <w:t xml:space="preserve">In the periphery, the somatosensory system detects various stimuli by sensory receptors, such as by mechanoreceptors for tactile sensation and </w:t>
      </w:r>
      <w:proofErr w:type="spellStart"/>
      <w:r w:rsidRPr="001C0875">
        <w:rPr>
          <w:rFonts w:ascii="Times New Roman" w:hAnsi="Times New Roman" w:cs="Times New Roman"/>
          <w:sz w:val="28"/>
          <w:szCs w:val="28"/>
        </w:rPr>
        <w:t>nociceptors</w:t>
      </w:r>
      <w:proofErr w:type="spellEnd"/>
      <w:r w:rsidRPr="001C0875">
        <w:rPr>
          <w:rFonts w:ascii="Times New Roman" w:hAnsi="Times New Roman" w:cs="Times New Roman"/>
          <w:sz w:val="28"/>
          <w:szCs w:val="28"/>
        </w:rPr>
        <w:t xml:space="preserve"> for pain sensation. The sensory information (touch, pain, temperature, etc.,) is then conveyed to the central nervous system by afferent neurons, of which there are a number of different types with varying size, structure, and properties.</w:t>
      </w:r>
    </w:p>
    <w:p w:rsidR="0034029A" w:rsidRPr="0034029A" w:rsidRDefault="001C0875" w:rsidP="0034029A">
      <w:pPr>
        <w:ind w:left="360"/>
        <w:rPr>
          <w:rFonts w:ascii="Times New Roman" w:hAnsi="Times New Roman" w:cs="Times New Roman"/>
          <w:sz w:val="28"/>
          <w:szCs w:val="28"/>
        </w:rPr>
      </w:pPr>
      <w:r w:rsidRPr="001C0875">
        <w:rPr>
          <w:rFonts w:ascii="Times New Roman" w:hAnsi="Times New Roman" w:cs="Times New Roman"/>
          <w:sz w:val="28"/>
          <w:szCs w:val="28"/>
        </w:rPr>
        <w:t xml:space="preserve">Generally, there is a correlation between the type of sensory modality detected and the type of afferent neuron involved. For example, slow, thin, </w:t>
      </w:r>
      <w:proofErr w:type="spellStart"/>
      <w:r w:rsidRPr="001C0875">
        <w:rPr>
          <w:rFonts w:ascii="Times New Roman" w:hAnsi="Times New Roman" w:cs="Times New Roman"/>
          <w:sz w:val="28"/>
          <w:szCs w:val="28"/>
        </w:rPr>
        <w:t>unmyelinated</w:t>
      </w:r>
      <w:proofErr w:type="spellEnd"/>
      <w:r w:rsidRPr="001C0875">
        <w:rPr>
          <w:rFonts w:ascii="Times New Roman" w:hAnsi="Times New Roman" w:cs="Times New Roman"/>
          <w:sz w:val="28"/>
          <w:szCs w:val="28"/>
        </w:rPr>
        <w:t xml:space="preserve"> neurons conduct pain whereas faster, thicker, </w:t>
      </w:r>
      <w:proofErr w:type="spellStart"/>
      <w:r w:rsidRPr="001C0875">
        <w:rPr>
          <w:rFonts w:ascii="Times New Roman" w:hAnsi="Times New Roman" w:cs="Times New Roman"/>
          <w:sz w:val="28"/>
          <w:szCs w:val="28"/>
        </w:rPr>
        <w:t>myelinated</w:t>
      </w:r>
      <w:proofErr w:type="spellEnd"/>
      <w:r w:rsidRPr="001C0875">
        <w:rPr>
          <w:rFonts w:ascii="Times New Roman" w:hAnsi="Times New Roman" w:cs="Times New Roman"/>
          <w:sz w:val="28"/>
          <w:szCs w:val="28"/>
        </w:rPr>
        <w:t xml:space="preserve"> neurons conduct casual touch.</w:t>
      </w:r>
      <w:r w:rsidR="0034029A" w:rsidRPr="0034029A">
        <w:t xml:space="preserve"> </w:t>
      </w:r>
      <w:r w:rsidR="0034029A" w:rsidRPr="0034029A">
        <w:rPr>
          <w:rFonts w:ascii="Times New Roman" w:hAnsi="Times New Roman" w:cs="Times New Roman"/>
          <w:sz w:val="28"/>
          <w:szCs w:val="28"/>
        </w:rPr>
        <w:t>Photoreceptors, similar to those found in the retina of the eye, detect potentially damaging ultraviolet radiation (ultraviolet A specifically), inducing increased production</w:t>
      </w:r>
      <w:r w:rsidR="00AF5151">
        <w:rPr>
          <w:rFonts w:ascii="Times New Roman" w:hAnsi="Times New Roman" w:cs="Times New Roman"/>
          <w:sz w:val="28"/>
          <w:szCs w:val="28"/>
        </w:rPr>
        <w:t xml:space="preserve"> of melanin by melanocytes. </w:t>
      </w:r>
      <w:r w:rsidR="0034029A" w:rsidRPr="0034029A">
        <w:rPr>
          <w:rFonts w:ascii="Times New Roman" w:hAnsi="Times New Roman" w:cs="Times New Roman"/>
          <w:sz w:val="28"/>
          <w:szCs w:val="28"/>
        </w:rPr>
        <w:t xml:space="preserve">Thus tanning potentially offers the skin rapid protection from DNA damage and sunburn caused by ultraviolet radiation (DNA damage caused by ultraviolet B). However, whether this offers protection is debatable, because the amount of melanin released by this process is modest in comparison to the amounts released in response to DNA damage caused </w:t>
      </w:r>
      <w:r w:rsidR="00AF5151">
        <w:rPr>
          <w:rFonts w:ascii="Times New Roman" w:hAnsi="Times New Roman" w:cs="Times New Roman"/>
          <w:sz w:val="28"/>
          <w:szCs w:val="28"/>
        </w:rPr>
        <w:t>by ultraviolet B radiation.</w:t>
      </w:r>
    </w:p>
    <w:p w:rsidR="0034029A" w:rsidRPr="0034029A" w:rsidRDefault="00AF5151" w:rsidP="0034029A">
      <w:pPr>
        <w:ind w:left="360"/>
        <w:rPr>
          <w:rFonts w:ascii="Times New Roman" w:hAnsi="Times New Roman" w:cs="Times New Roman"/>
          <w:sz w:val="28"/>
          <w:szCs w:val="28"/>
        </w:rPr>
      </w:pPr>
      <w:r>
        <w:rPr>
          <w:rFonts w:ascii="Times New Roman" w:hAnsi="Times New Roman" w:cs="Times New Roman"/>
          <w:sz w:val="28"/>
          <w:szCs w:val="28"/>
        </w:rPr>
        <w:t>Tactile feedback</w:t>
      </w:r>
    </w:p>
    <w:p w:rsidR="0034029A" w:rsidRPr="0034029A" w:rsidRDefault="0034029A" w:rsidP="0034029A">
      <w:pPr>
        <w:ind w:left="360"/>
        <w:rPr>
          <w:rFonts w:ascii="Times New Roman" w:hAnsi="Times New Roman" w:cs="Times New Roman"/>
          <w:sz w:val="28"/>
          <w:szCs w:val="28"/>
        </w:rPr>
      </w:pPr>
      <w:r w:rsidRPr="0034029A">
        <w:rPr>
          <w:rFonts w:ascii="Times New Roman" w:hAnsi="Times New Roman" w:cs="Times New Roman"/>
          <w:sz w:val="28"/>
          <w:szCs w:val="28"/>
        </w:rPr>
        <w:t>The tactile feedback from proprioception is derived from the proprioceptors in the</w:t>
      </w:r>
      <w:r w:rsidR="00AF5151">
        <w:rPr>
          <w:rFonts w:ascii="Times New Roman" w:hAnsi="Times New Roman" w:cs="Times New Roman"/>
          <w:sz w:val="28"/>
          <w:szCs w:val="28"/>
        </w:rPr>
        <w:t xml:space="preserve"> skin, muscles, and joints.</w:t>
      </w:r>
    </w:p>
    <w:p w:rsidR="0034029A" w:rsidRPr="0034029A" w:rsidRDefault="00AF5151" w:rsidP="0034029A">
      <w:pPr>
        <w:ind w:left="360"/>
        <w:rPr>
          <w:rFonts w:ascii="Times New Roman" w:hAnsi="Times New Roman" w:cs="Times New Roman"/>
          <w:sz w:val="28"/>
          <w:szCs w:val="28"/>
        </w:rPr>
      </w:pPr>
      <w:r>
        <w:rPr>
          <w:rFonts w:ascii="Times New Roman" w:hAnsi="Times New Roman" w:cs="Times New Roman"/>
          <w:sz w:val="28"/>
          <w:szCs w:val="28"/>
        </w:rPr>
        <w:t>Balance;</w:t>
      </w:r>
    </w:p>
    <w:p w:rsidR="0034029A" w:rsidRPr="0034029A" w:rsidRDefault="0034029A" w:rsidP="0034029A">
      <w:pPr>
        <w:ind w:left="360"/>
        <w:rPr>
          <w:rFonts w:ascii="Times New Roman" w:hAnsi="Times New Roman" w:cs="Times New Roman"/>
          <w:sz w:val="28"/>
          <w:szCs w:val="28"/>
        </w:rPr>
      </w:pPr>
      <w:r w:rsidRPr="0034029A">
        <w:rPr>
          <w:rFonts w:ascii="Times New Roman" w:hAnsi="Times New Roman" w:cs="Times New Roman"/>
          <w:sz w:val="28"/>
          <w:szCs w:val="28"/>
        </w:rPr>
        <w:t>The receptor for the sense of balance resides in the vestibular system in the ear (for the three-dimensional orientation of the head, and by inference, the rest of the body). Balance is also mediated by the kinesthetic reflex fed by proprioception (which senses the relative location of the re</w:t>
      </w:r>
      <w:r>
        <w:rPr>
          <w:rFonts w:ascii="Times New Roman" w:hAnsi="Times New Roman" w:cs="Times New Roman"/>
          <w:sz w:val="28"/>
          <w:szCs w:val="28"/>
        </w:rPr>
        <w:t>st of the body to the head).</w:t>
      </w:r>
      <w:r w:rsidRPr="0034029A">
        <w:rPr>
          <w:rFonts w:ascii="Times New Roman" w:hAnsi="Times New Roman" w:cs="Times New Roman"/>
          <w:sz w:val="28"/>
          <w:szCs w:val="28"/>
        </w:rPr>
        <w:t xml:space="preserve"> In addition, proprioception estimates the location of objects which are sensed by the visual system (which provides confirmation of the place of those objects relative to the body), as input to the mechanical reflexes of the body. </w:t>
      </w:r>
    </w:p>
    <w:p w:rsidR="0034029A" w:rsidRPr="0034029A" w:rsidRDefault="0034029A" w:rsidP="0034029A">
      <w:pPr>
        <w:ind w:left="360"/>
        <w:rPr>
          <w:rFonts w:ascii="Times New Roman" w:hAnsi="Times New Roman" w:cs="Times New Roman"/>
          <w:sz w:val="28"/>
          <w:szCs w:val="28"/>
        </w:rPr>
      </w:pPr>
      <w:r>
        <w:rPr>
          <w:rFonts w:ascii="Times New Roman" w:hAnsi="Times New Roman" w:cs="Times New Roman"/>
          <w:sz w:val="28"/>
          <w:szCs w:val="28"/>
        </w:rPr>
        <w:t>Fine touch and crude touch;</w:t>
      </w:r>
    </w:p>
    <w:p w:rsidR="0034029A" w:rsidRPr="0034029A" w:rsidRDefault="0034029A" w:rsidP="0034029A">
      <w:pPr>
        <w:ind w:left="360"/>
        <w:rPr>
          <w:rFonts w:ascii="Times New Roman" w:hAnsi="Times New Roman" w:cs="Times New Roman"/>
          <w:sz w:val="28"/>
          <w:szCs w:val="28"/>
        </w:rPr>
      </w:pPr>
      <w:r w:rsidRPr="0034029A">
        <w:rPr>
          <w:rFonts w:ascii="Times New Roman" w:hAnsi="Times New Roman" w:cs="Times New Roman"/>
          <w:sz w:val="28"/>
          <w:szCs w:val="28"/>
        </w:rPr>
        <w:t xml:space="preserve"> </w:t>
      </w:r>
    </w:p>
    <w:p w:rsidR="0034029A" w:rsidRPr="0034029A" w:rsidRDefault="0034029A" w:rsidP="0034029A">
      <w:pPr>
        <w:ind w:left="360"/>
        <w:rPr>
          <w:rFonts w:ascii="Times New Roman" w:hAnsi="Times New Roman" w:cs="Times New Roman"/>
          <w:sz w:val="28"/>
          <w:szCs w:val="28"/>
        </w:rPr>
      </w:pPr>
    </w:p>
    <w:p w:rsidR="0034029A" w:rsidRPr="0034029A" w:rsidRDefault="0034029A" w:rsidP="0034029A">
      <w:pPr>
        <w:ind w:left="360"/>
        <w:rPr>
          <w:rFonts w:ascii="Times New Roman" w:hAnsi="Times New Roman" w:cs="Times New Roman"/>
          <w:sz w:val="28"/>
          <w:szCs w:val="28"/>
        </w:rPr>
      </w:pPr>
      <w:r w:rsidRPr="0034029A">
        <w:rPr>
          <w:rFonts w:ascii="Times New Roman" w:hAnsi="Times New Roman" w:cs="Times New Roman"/>
          <w:sz w:val="28"/>
          <w:szCs w:val="28"/>
        </w:rPr>
        <w:lastRenderedPageBreak/>
        <w:t>The cortical homunculus, a map of somatosensory areas of the brain, was devised by Wilder Penfield.</w:t>
      </w:r>
    </w:p>
    <w:p w:rsidR="0034029A" w:rsidRPr="0034029A" w:rsidRDefault="0034029A" w:rsidP="0034029A">
      <w:pPr>
        <w:ind w:left="360"/>
        <w:rPr>
          <w:rFonts w:ascii="Times New Roman" w:hAnsi="Times New Roman" w:cs="Times New Roman"/>
          <w:sz w:val="28"/>
          <w:szCs w:val="28"/>
        </w:rPr>
      </w:pPr>
      <w:r w:rsidRPr="0034029A">
        <w:rPr>
          <w:rFonts w:ascii="Times New Roman" w:hAnsi="Times New Roman" w:cs="Times New Roman"/>
          <w:sz w:val="28"/>
          <w:szCs w:val="28"/>
        </w:rPr>
        <w:t xml:space="preserve">Fine touch (or discriminative touch) is a sensory modality that allows a subject to sense and localize touch. The form of touch where localization is not possible is known as crude touch. The posterior column–medial </w:t>
      </w:r>
      <w:proofErr w:type="spellStart"/>
      <w:r w:rsidRPr="0034029A">
        <w:rPr>
          <w:rFonts w:ascii="Times New Roman" w:hAnsi="Times New Roman" w:cs="Times New Roman"/>
          <w:sz w:val="28"/>
          <w:szCs w:val="28"/>
        </w:rPr>
        <w:t>lemniscus</w:t>
      </w:r>
      <w:proofErr w:type="spellEnd"/>
      <w:r w:rsidRPr="0034029A">
        <w:rPr>
          <w:rFonts w:ascii="Times New Roman" w:hAnsi="Times New Roman" w:cs="Times New Roman"/>
          <w:sz w:val="28"/>
          <w:szCs w:val="28"/>
        </w:rPr>
        <w:t xml:space="preserve"> pathway is the pathway responsible for the sending of fine touch information to the cerebral cortex of the brain. </w:t>
      </w:r>
    </w:p>
    <w:p w:rsidR="0034029A" w:rsidRPr="0034029A" w:rsidRDefault="0034029A" w:rsidP="0034029A">
      <w:pPr>
        <w:ind w:left="360"/>
        <w:rPr>
          <w:rFonts w:ascii="Times New Roman" w:hAnsi="Times New Roman" w:cs="Times New Roman"/>
          <w:sz w:val="28"/>
          <w:szCs w:val="28"/>
        </w:rPr>
      </w:pPr>
      <w:r w:rsidRPr="0034029A">
        <w:rPr>
          <w:rFonts w:ascii="Times New Roman" w:hAnsi="Times New Roman" w:cs="Times New Roman"/>
          <w:sz w:val="28"/>
          <w:szCs w:val="28"/>
        </w:rPr>
        <w:t xml:space="preserve">Crude touch (or non-discriminative touch) is a sensory modality that allows the subject to sense that something has touched them, without being able to localize where they were touched (contrasting "fine touch"). Its </w:t>
      </w:r>
      <w:proofErr w:type="spellStart"/>
      <w:r w:rsidRPr="0034029A">
        <w:rPr>
          <w:rFonts w:ascii="Times New Roman" w:hAnsi="Times New Roman" w:cs="Times New Roman"/>
          <w:sz w:val="28"/>
          <w:szCs w:val="28"/>
        </w:rPr>
        <w:t>fibres</w:t>
      </w:r>
      <w:proofErr w:type="spellEnd"/>
      <w:r w:rsidRPr="0034029A">
        <w:rPr>
          <w:rFonts w:ascii="Times New Roman" w:hAnsi="Times New Roman" w:cs="Times New Roman"/>
          <w:sz w:val="28"/>
          <w:szCs w:val="28"/>
        </w:rPr>
        <w:t xml:space="preserve"> are carried in the </w:t>
      </w:r>
      <w:proofErr w:type="spellStart"/>
      <w:r w:rsidRPr="0034029A">
        <w:rPr>
          <w:rFonts w:ascii="Times New Roman" w:hAnsi="Times New Roman" w:cs="Times New Roman"/>
          <w:sz w:val="28"/>
          <w:szCs w:val="28"/>
        </w:rPr>
        <w:t>spinothalamic</w:t>
      </w:r>
      <w:proofErr w:type="spellEnd"/>
      <w:r w:rsidRPr="0034029A">
        <w:rPr>
          <w:rFonts w:ascii="Times New Roman" w:hAnsi="Times New Roman" w:cs="Times New Roman"/>
          <w:sz w:val="28"/>
          <w:szCs w:val="28"/>
        </w:rPr>
        <w:t xml:space="preserve"> tract, unlike the fine touch, which is</w:t>
      </w:r>
      <w:r>
        <w:rPr>
          <w:rFonts w:ascii="Times New Roman" w:hAnsi="Times New Roman" w:cs="Times New Roman"/>
          <w:sz w:val="28"/>
          <w:szCs w:val="28"/>
        </w:rPr>
        <w:t xml:space="preserve"> carried in the dorsal column. </w:t>
      </w:r>
      <w:r w:rsidRPr="0034029A">
        <w:rPr>
          <w:rFonts w:ascii="Times New Roman" w:hAnsi="Times New Roman" w:cs="Times New Roman"/>
          <w:sz w:val="28"/>
          <w:szCs w:val="28"/>
        </w:rPr>
        <w:t xml:space="preserve"> As fine touch normally works in parallel to crude touch, a person will be able to localize touch until </w:t>
      </w:r>
      <w:proofErr w:type="spellStart"/>
      <w:r w:rsidRPr="0034029A">
        <w:rPr>
          <w:rFonts w:ascii="Times New Roman" w:hAnsi="Times New Roman" w:cs="Times New Roman"/>
          <w:sz w:val="28"/>
          <w:szCs w:val="28"/>
        </w:rPr>
        <w:t>fibres</w:t>
      </w:r>
      <w:proofErr w:type="spellEnd"/>
      <w:r w:rsidRPr="0034029A">
        <w:rPr>
          <w:rFonts w:ascii="Times New Roman" w:hAnsi="Times New Roman" w:cs="Times New Roman"/>
          <w:sz w:val="28"/>
          <w:szCs w:val="28"/>
        </w:rPr>
        <w:t xml:space="preserve"> carrying fine touch (Posterior column–medial </w:t>
      </w:r>
      <w:proofErr w:type="spellStart"/>
      <w:r w:rsidRPr="0034029A">
        <w:rPr>
          <w:rFonts w:ascii="Times New Roman" w:hAnsi="Times New Roman" w:cs="Times New Roman"/>
          <w:sz w:val="28"/>
          <w:szCs w:val="28"/>
        </w:rPr>
        <w:t>lemniscus</w:t>
      </w:r>
      <w:proofErr w:type="spellEnd"/>
      <w:r w:rsidRPr="0034029A">
        <w:rPr>
          <w:rFonts w:ascii="Times New Roman" w:hAnsi="Times New Roman" w:cs="Times New Roman"/>
          <w:sz w:val="28"/>
          <w:szCs w:val="28"/>
        </w:rPr>
        <w:t xml:space="preserve"> pathway) have been disrupted. Then the subject will feel the touch, but be unable to identify where they were touched. </w:t>
      </w:r>
    </w:p>
    <w:p w:rsidR="0034029A" w:rsidRPr="0034029A" w:rsidRDefault="0034029A" w:rsidP="0034029A">
      <w:pPr>
        <w:ind w:left="360"/>
        <w:rPr>
          <w:rFonts w:ascii="Times New Roman" w:hAnsi="Times New Roman" w:cs="Times New Roman"/>
          <w:sz w:val="28"/>
          <w:szCs w:val="28"/>
        </w:rPr>
      </w:pPr>
      <w:r w:rsidRPr="0034029A">
        <w:rPr>
          <w:rFonts w:ascii="Times New Roman" w:hAnsi="Times New Roman" w:cs="Times New Roman"/>
          <w:sz w:val="28"/>
          <w:szCs w:val="28"/>
        </w:rPr>
        <w:t xml:space="preserve">Neural </w:t>
      </w:r>
      <w:r>
        <w:rPr>
          <w:rFonts w:ascii="Times New Roman" w:hAnsi="Times New Roman" w:cs="Times New Roman"/>
          <w:sz w:val="28"/>
          <w:szCs w:val="28"/>
        </w:rPr>
        <w:t>processing of social touch;</w:t>
      </w:r>
    </w:p>
    <w:p w:rsidR="0034029A" w:rsidRPr="0034029A" w:rsidRDefault="0034029A" w:rsidP="0034029A">
      <w:pPr>
        <w:ind w:left="360"/>
        <w:rPr>
          <w:rFonts w:ascii="Times New Roman" w:hAnsi="Times New Roman" w:cs="Times New Roman"/>
          <w:sz w:val="28"/>
          <w:szCs w:val="28"/>
        </w:rPr>
      </w:pPr>
      <w:r w:rsidRPr="0034029A">
        <w:rPr>
          <w:rFonts w:ascii="Times New Roman" w:hAnsi="Times New Roman" w:cs="Times New Roman"/>
          <w:sz w:val="28"/>
          <w:szCs w:val="28"/>
        </w:rPr>
        <w:t xml:space="preserve">The somatosensory cortex encodes incoming sensory information from receptors all over the body. Affective touch is a type of sensory information that elicits an emotional reaction and is usually social in nature, such as a physical human touch. This type of information is actually coded differently than other sensory information. Intensity of affective touch is still encoded in the primary somatosensory cortex and is processed in a similar way to emotions invoked by sight and sound, as exemplified by the increase of adrenaline caused by the social touch of a loved one, as opposed to the physical inability to touch someone you don't love. </w:t>
      </w:r>
    </w:p>
    <w:p w:rsidR="001C0875" w:rsidRPr="001C0875" w:rsidRDefault="0034029A" w:rsidP="0034029A">
      <w:pPr>
        <w:ind w:left="360"/>
        <w:rPr>
          <w:rFonts w:ascii="Times New Roman" w:hAnsi="Times New Roman" w:cs="Times New Roman"/>
          <w:sz w:val="28"/>
          <w:szCs w:val="28"/>
        </w:rPr>
      </w:pPr>
      <w:r w:rsidRPr="0034029A">
        <w:rPr>
          <w:rFonts w:ascii="Times New Roman" w:hAnsi="Times New Roman" w:cs="Times New Roman"/>
          <w:sz w:val="28"/>
          <w:szCs w:val="28"/>
        </w:rPr>
        <w:t xml:space="preserve">Meanwhile, the feeling of pleasantness associated with affective touch activates the anterior cingulate cortex more than the primary somatosensory cortex. Functional magnetic resonance imaging (fMRI) data shows that increased blood-oxygen-level contrast (BOLD) signal in the anterior cingulate cortex as well as the prefrontal cortex is highly correlated with pleasantness scores of an affective touch. Inhibitory </w:t>
      </w:r>
      <w:proofErr w:type="spellStart"/>
      <w:r w:rsidRPr="0034029A">
        <w:rPr>
          <w:rFonts w:ascii="Times New Roman" w:hAnsi="Times New Roman" w:cs="Times New Roman"/>
          <w:sz w:val="28"/>
          <w:szCs w:val="28"/>
        </w:rPr>
        <w:t>transcranial</w:t>
      </w:r>
      <w:proofErr w:type="spellEnd"/>
      <w:r w:rsidRPr="0034029A">
        <w:rPr>
          <w:rFonts w:ascii="Times New Roman" w:hAnsi="Times New Roman" w:cs="Times New Roman"/>
          <w:sz w:val="28"/>
          <w:szCs w:val="28"/>
        </w:rPr>
        <w:t xml:space="preserve"> magnetic stimulation (TMS) of the primary somatosensory cortex inhibits the perception of affective touch </w:t>
      </w:r>
      <w:r w:rsidRPr="0034029A">
        <w:rPr>
          <w:rFonts w:ascii="Times New Roman" w:hAnsi="Times New Roman" w:cs="Times New Roman"/>
          <w:sz w:val="28"/>
          <w:szCs w:val="28"/>
        </w:rPr>
        <w:lastRenderedPageBreak/>
        <w:t>intensity, but not affective touch pleasantness. Therefore, the S1 is not directly involved in processing socially affective touch pleasantness, but still plays a role in discriminating t</w:t>
      </w:r>
      <w:r>
        <w:rPr>
          <w:rFonts w:ascii="Times New Roman" w:hAnsi="Times New Roman" w:cs="Times New Roman"/>
          <w:sz w:val="28"/>
          <w:szCs w:val="28"/>
        </w:rPr>
        <w:t>ouch location and intensity.</w:t>
      </w:r>
    </w:p>
    <w:p w:rsidR="001C0875" w:rsidRPr="001C0875" w:rsidRDefault="001C0875" w:rsidP="001C0875">
      <w:pPr>
        <w:ind w:left="360"/>
        <w:rPr>
          <w:rFonts w:ascii="Times New Roman" w:hAnsi="Times New Roman" w:cs="Times New Roman"/>
          <w:sz w:val="28"/>
          <w:szCs w:val="28"/>
        </w:rPr>
      </w:pPr>
      <w:r w:rsidRPr="001C0875">
        <w:rPr>
          <w:rFonts w:ascii="Times New Roman" w:hAnsi="Times New Roman" w:cs="Times New Roman"/>
          <w:sz w:val="28"/>
          <w:szCs w:val="28"/>
        </w:rPr>
        <w:t>Ascending Pathways</w:t>
      </w:r>
    </w:p>
    <w:p w:rsidR="001C0875" w:rsidRPr="001C0875" w:rsidRDefault="001C0875" w:rsidP="001C0875">
      <w:pPr>
        <w:ind w:left="360"/>
        <w:rPr>
          <w:rFonts w:ascii="Times New Roman" w:hAnsi="Times New Roman" w:cs="Times New Roman"/>
          <w:sz w:val="28"/>
          <w:szCs w:val="28"/>
        </w:rPr>
      </w:pPr>
      <w:r w:rsidRPr="001C0875">
        <w:rPr>
          <w:rFonts w:ascii="Times New Roman" w:hAnsi="Times New Roman" w:cs="Times New Roman"/>
          <w:sz w:val="28"/>
          <w:szCs w:val="28"/>
        </w:rPr>
        <w:t xml:space="preserve">In the spinal cord, the somatosensory system includes ascending pathways from the body to the brain. One major target within the brain is the </w:t>
      </w:r>
      <w:proofErr w:type="spellStart"/>
      <w:r w:rsidRPr="001C0875">
        <w:rPr>
          <w:rFonts w:ascii="Times New Roman" w:hAnsi="Times New Roman" w:cs="Times New Roman"/>
          <w:sz w:val="28"/>
          <w:szCs w:val="28"/>
        </w:rPr>
        <w:t>postcentral</w:t>
      </w:r>
      <w:proofErr w:type="spellEnd"/>
      <w:r w:rsidRPr="001C0875">
        <w:rPr>
          <w:rFonts w:ascii="Times New Roman" w:hAnsi="Times New Roman" w:cs="Times New Roman"/>
          <w:sz w:val="28"/>
          <w:szCs w:val="28"/>
        </w:rPr>
        <w:t xml:space="preserve"> </w:t>
      </w:r>
      <w:proofErr w:type="spellStart"/>
      <w:r w:rsidRPr="001C0875">
        <w:rPr>
          <w:rFonts w:ascii="Times New Roman" w:hAnsi="Times New Roman" w:cs="Times New Roman"/>
          <w:sz w:val="28"/>
          <w:szCs w:val="28"/>
        </w:rPr>
        <w:t>gyrus</w:t>
      </w:r>
      <w:proofErr w:type="spellEnd"/>
      <w:r w:rsidRPr="001C0875">
        <w:rPr>
          <w:rFonts w:ascii="Times New Roman" w:hAnsi="Times New Roman" w:cs="Times New Roman"/>
          <w:sz w:val="28"/>
          <w:szCs w:val="28"/>
        </w:rPr>
        <w:t xml:space="preserve"> in the cerebral cortex. This is the target for neurons of the dorsal column–medial </w:t>
      </w:r>
      <w:proofErr w:type="spellStart"/>
      <w:r w:rsidRPr="001C0875">
        <w:rPr>
          <w:rFonts w:ascii="Times New Roman" w:hAnsi="Times New Roman" w:cs="Times New Roman"/>
          <w:sz w:val="28"/>
          <w:szCs w:val="28"/>
        </w:rPr>
        <w:t>lemniscal</w:t>
      </w:r>
      <w:proofErr w:type="spellEnd"/>
      <w:r w:rsidRPr="001C0875">
        <w:rPr>
          <w:rFonts w:ascii="Times New Roman" w:hAnsi="Times New Roman" w:cs="Times New Roman"/>
          <w:sz w:val="28"/>
          <w:szCs w:val="28"/>
        </w:rPr>
        <w:t xml:space="preserve"> pathway and the ventral </w:t>
      </w:r>
      <w:proofErr w:type="spellStart"/>
      <w:r w:rsidRPr="001C0875">
        <w:rPr>
          <w:rFonts w:ascii="Times New Roman" w:hAnsi="Times New Roman" w:cs="Times New Roman"/>
          <w:sz w:val="28"/>
          <w:szCs w:val="28"/>
        </w:rPr>
        <w:t>spinothalamic</w:t>
      </w:r>
      <w:proofErr w:type="spellEnd"/>
      <w:r w:rsidRPr="001C0875">
        <w:rPr>
          <w:rFonts w:ascii="Times New Roman" w:hAnsi="Times New Roman" w:cs="Times New Roman"/>
          <w:sz w:val="28"/>
          <w:szCs w:val="28"/>
        </w:rPr>
        <w:t xml:space="preserve"> pathway.</w:t>
      </w:r>
    </w:p>
    <w:p w:rsidR="001C0875" w:rsidRDefault="001C0875" w:rsidP="004955C5">
      <w:pPr>
        <w:ind w:left="360"/>
        <w:rPr>
          <w:rFonts w:ascii="Times New Roman" w:hAnsi="Times New Roman" w:cs="Times New Roman"/>
          <w:sz w:val="28"/>
          <w:szCs w:val="28"/>
        </w:rPr>
      </w:pPr>
      <w:r w:rsidRPr="001C0875">
        <w:rPr>
          <w:rFonts w:ascii="Times New Roman" w:hAnsi="Times New Roman" w:cs="Times New Roman"/>
          <w:sz w:val="28"/>
          <w:szCs w:val="28"/>
        </w:rPr>
        <w:t>Note that many ascending somatosensory pathways include synapses in either the thalamus or the reticular formation before they reach the cortex. Other ascending pathways, particularly those involved with control of posture, are projected to the cerebellum, including the ventral and</w:t>
      </w:r>
      <w:r w:rsidR="004955C5">
        <w:rPr>
          <w:rFonts w:ascii="Times New Roman" w:hAnsi="Times New Roman" w:cs="Times New Roman"/>
          <w:sz w:val="28"/>
          <w:szCs w:val="28"/>
        </w:rPr>
        <w:t xml:space="preserve"> dorsal </w:t>
      </w:r>
      <w:proofErr w:type="spellStart"/>
      <w:r w:rsidR="004955C5">
        <w:rPr>
          <w:rFonts w:ascii="Times New Roman" w:hAnsi="Times New Roman" w:cs="Times New Roman"/>
          <w:sz w:val="28"/>
          <w:szCs w:val="28"/>
        </w:rPr>
        <w:t>spinocerebellar</w:t>
      </w:r>
      <w:proofErr w:type="spellEnd"/>
      <w:r w:rsidR="004955C5">
        <w:rPr>
          <w:rFonts w:ascii="Times New Roman" w:hAnsi="Times New Roman" w:cs="Times New Roman"/>
          <w:sz w:val="28"/>
          <w:szCs w:val="28"/>
        </w:rPr>
        <w:t xml:space="preserve"> tracts. </w:t>
      </w:r>
      <w:r w:rsidRPr="001C0875">
        <w:rPr>
          <w:rFonts w:ascii="Times New Roman" w:hAnsi="Times New Roman" w:cs="Times New Roman"/>
          <w:sz w:val="28"/>
          <w:szCs w:val="28"/>
        </w:rPr>
        <w:t xml:space="preserve">Another important target for afferent somatosensory neurons that enter the spinal cord </w:t>
      </w:r>
      <w:proofErr w:type="gramStart"/>
      <w:r w:rsidRPr="001C0875">
        <w:rPr>
          <w:rFonts w:ascii="Times New Roman" w:hAnsi="Times New Roman" w:cs="Times New Roman"/>
          <w:sz w:val="28"/>
          <w:szCs w:val="28"/>
        </w:rPr>
        <w:t>are</w:t>
      </w:r>
      <w:proofErr w:type="gramEnd"/>
      <w:r w:rsidRPr="001C0875">
        <w:rPr>
          <w:rFonts w:ascii="Times New Roman" w:hAnsi="Times New Roman" w:cs="Times New Roman"/>
          <w:sz w:val="28"/>
          <w:szCs w:val="28"/>
        </w:rPr>
        <w:t xml:space="preserve"> those neurons involved with local segmental reflexes.</w:t>
      </w:r>
    </w:p>
    <w:p w:rsidR="004955C5" w:rsidRPr="001C0875" w:rsidRDefault="004955C5" w:rsidP="004955C5">
      <w:pPr>
        <w:ind w:left="360"/>
        <w:rPr>
          <w:rFonts w:ascii="Times New Roman" w:hAnsi="Times New Roman" w:cs="Times New Roman"/>
          <w:sz w:val="28"/>
          <w:szCs w:val="28"/>
        </w:rPr>
      </w:pPr>
      <w:bookmarkStart w:id="0" w:name="_GoBack"/>
      <w:bookmarkEnd w:id="0"/>
    </w:p>
    <w:sectPr w:rsidR="004955C5" w:rsidRPr="001C0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A0286"/>
    <w:multiLevelType w:val="hybridMultilevel"/>
    <w:tmpl w:val="0FE4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2B2397"/>
    <w:multiLevelType w:val="hybridMultilevel"/>
    <w:tmpl w:val="10DC4D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5D"/>
    <w:rsid w:val="001C0875"/>
    <w:rsid w:val="002B6E58"/>
    <w:rsid w:val="0034029A"/>
    <w:rsid w:val="004955C5"/>
    <w:rsid w:val="00AF5151"/>
    <w:rsid w:val="00BD4BF4"/>
    <w:rsid w:val="00BF2D38"/>
    <w:rsid w:val="00C1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B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2020-06-19T14:56:00Z</dcterms:created>
  <dcterms:modified xsi:type="dcterms:W3CDTF">2020-06-19T15:40:00Z</dcterms:modified>
</cp:coreProperties>
</file>