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07" w:rsidRDefault="00B42366">
      <w:pPr>
        <w:rPr>
          <w:rFonts w:ascii="Arial Black" w:hAnsi="Arial Black"/>
          <w:sz w:val="28"/>
          <w:szCs w:val="28"/>
        </w:rPr>
      </w:pPr>
      <w:r>
        <w:rPr>
          <w:rFonts w:ascii="Arial Black" w:hAnsi="Arial Black"/>
          <w:sz w:val="28"/>
          <w:szCs w:val="28"/>
        </w:rPr>
        <w:t>NAME: LAWAL AMINAT TEMITOPE</w:t>
      </w:r>
    </w:p>
    <w:p w:rsidR="00B42366" w:rsidRDefault="00B42366">
      <w:pPr>
        <w:rPr>
          <w:rFonts w:ascii="Arial Black" w:hAnsi="Arial Black"/>
          <w:sz w:val="28"/>
          <w:szCs w:val="28"/>
        </w:rPr>
      </w:pPr>
      <w:r>
        <w:rPr>
          <w:rFonts w:ascii="Arial Black" w:hAnsi="Arial Black"/>
          <w:sz w:val="28"/>
          <w:szCs w:val="28"/>
        </w:rPr>
        <w:t>MATRIC NO.: 17/MHS01/177</w:t>
      </w:r>
    </w:p>
    <w:p w:rsidR="00B42366" w:rsidRDefault="00B42366">
      <w:pPr>
        <w:rPr>
          <w:rFonts w:ascii="Arial Black" w:hAnsi="Arial Black"/>
          <w:sz w:val="28"/>
          <w:szCs w:val="28"/>
        </w:rPr>
      </w:pPr>
      <w:r>
        <w:rPr>
          <w:rFonts w:ascii="Arial Black" w:hAnsi="Arial Black"/>
          <w:sz w:val="28"/>
          <w:szCs w:val="28"/>
        </w:rPr>
        <w:t>LEVEL: 300</w:t>
      </w:r>
    </w:p>
    <w:p w:rsidR="00B42366" w:rsidRDefault="00B42366">
      <w:pPr>
        <w:rPr>
          <w:rFonts w:ascii="Arial Black" w:hAnsi="Arial Black"/>
          <w:sz w:val="28"/>
          <w:szCs w:val="28"/>
        </w:rPr>
      </w:pPr>
      <w:r>
        <w:rPr>
          <w:rFonts w:ascii="Arial Black" w:hAnsi="Arial Black"/>
          <w:sz w:val="28"/>
          <w:szCs w:val="28"/>
        </w:rPr>
        <w:t>DEPARTMENT: MEDICINE AND SURGERY</w:t>
      </w:r>
    </w:p>
    <w:p w:rsidR="00B42366" w:rsidRDefault="00B42366">
      <w:pPr>
        <w:rPr>
          <w:rFonts w:ascii="Arial Black" w:hAnsi="Arial Black"/>
          <w:sz w:val="28"/>
          <w:szCs w:val="28"/>
        </w:rPr>
      </w:pPr>
      <w:r>
        <w:rPr>
          <w:rFonts w:ascii="Arial Black" w:hAnsi="Arial Black"/>
          <w:sz w:val="28"/>
          <w:szCs w:val="28"/>
        </w:rPr>
        <w:t>COURSE CODE: ANA 305</w:t>
      </w:r>
    </w:p>
    <w:p w:rsidR="00B42366" w:rsidRDefault="00B42366">
      <w:pPr>
        <w:rPr>
          <w:rFonts w:ascii="Arial Black" w:hAnsi="Arial Black"/>
          <w:sz w:val="28"/>
          <w:szCs w:val="28"/>
        </w:rPr>
      </w:pPr>
      <w:r>
        <w:rPr>
          <w:rFonts w:ascii="Arial Black" w:hAnsi="Arial Black"/>
          <w:sz w:val="28"/>
          <w:szCs w:val="28"/>
        </w:rPr>
        <w:t>ASSIGNMENT TITLE: HISTOLOGY OF SPECIAL SENSES</w:t>
      </w:r>
    </w:p>
    <w:p w:rsidR="00B42366" w:rsidRDefault="00B42366">
      <w:pPr>
        <w:rPr>
          <w:rFonts w:ascii="Arial Black" w:hAnsi="Arial Black"/>
          <w:sz w:val="24"/>
          <w:szCs w:val="24"/>
          <w:u w:val="single"/>
        </w:rPr>
      </w:pPr>
      <w:r>
        <w:rPr>
          <w:rFonts w:ascii="Arial Black" w:hAnsi="Arial Black"/>
          <w:sz w:val="24"/>
          <w:szCs w:val="24"/>
          <w:u w:val="single"/>
        </w:rPr>
        <w:t>HISTOLOGY OF ORGAN OF CORTI</w:t>
      </w:r>
    </w:p>
    <w:p w:rsidR="00B42366" w:rsidRDefault="00B42366">
      <w:pPr>
        <w:rPr>
          <w:rFonts w:ascii="Arial" w:hAnsi="Arial" w:cs="Arial"/>
          <w:sz w:val="24"/>
          <w:szCs w:val="24"/>
        </w:rPr>
      </w:pPr>
      <w:r>
        <w:rPr>
          <w:rFonts w:ascii="Arial" w:hAnsi="Arial" w:cs="Arial"/>
          <w:sz w:val="24"/>
          <w:szCs w:val="24"/>
        </w:rPr>
        <w:t xml:space="preserve">The organ of </w:t>
      </w:r>
      <w:proofErr w:type="spellStart"/>
      <w:r>
        <w:rPr>
          <w:rFonts w:ascii="Arial" w:hAnsi="Arial" w:cs="Arial"/>
          <w:sz w:val="24"/>
          <w:szCs w:val="24"/>
        </w:rPr>
        <w:t>Corti</w:t>
      </w:r>
      <w:proofErr w:type="spellEnd"/>
      <w:r>
        <w:rPr>
          <w:rFonts w:ascii="Arial" w:hAnsi="Arial" w:cs="Arial"/>
          <w:sz w:val="24"/>
          <w:szCs w:val="24"/>
        </w:rPr>
        <w:t xml:space="preserve">, or spiral organ, is the receptor organ for hearing and it is located in the cochlea. This highly varied strip of epithelial cells allows for transduction of auditory signals into nerve impulses’ action potential. Transduction occurs through vibration of structures in the inner ear causing displacement of cochlear fluid and movement of hair cells at the organ of </w:t>
      </w:r>
      <w:proofErr w:type="spellStart"/>
      <w:r>
        <w:rPr>
          <w:rFonts w:ascii="Arial" w:hAnsi="Arial" w:cs="Arial"/>
          <w:sz w:val="24"/>
          <w:szCs w:val="24"/>
        </w:rPr>
        <w:t>Corti</w:t>
      </w:r>
      <w:proofErr w:type="spellEnd"/>
      <w:r>
        <w:rPr>
          <w:rFonts w:ascii="Arial" w:hAnsi="Arial" w:cs="Arial"/>
          <w:sz w:val="24"/>
          <w:szCs w:val="24"/>
        </w:rPr>
        <w:t xml:space="preserve"> to produce electrochemical signals.</w:t>
      </w:r>
    </w:p>
    <w:p w:rsidR="00B42366" w:rsidRDefault="00B42366">
      <w:pPr>
        <w:rPr>
          <w:rFonts w:ascii="Arial" w:hAnsi="Arial" w:cs="Arial"/>
          <w:sz w:val="24"/>
          <w:szCs w:val="24"/>
        </w:rPr>
      </w:pPr>
      <w:r>
        <w:rPr>
          <w:rFonts w:ascii="Arial" w:hAnsi="Arial" w:cs="Arial"/>
          <w:sz w:val="24"/>
          <w:szCs w:val="24"/>
        </w:rPr>
        <w:t xml:space="preserve">The organ of </w:t>
      </w:r>
      <w:proofErr w:type="spellStart"/>
      <w:r>
        <w:rPr>
          <w:rFonts w:ascii="Arial" w:hAnsi="Arial" w:cs="Arial"/>
          <w:sz w:val="24"/>
          <w:szCs w:val="24"/>
        </w:rPr>
        <w:t>Corti</w:t>
      </w:r>
      <w:proofErr w:type="spellEnd"/>
      <w:r>
        <w:rPr>
          <w:rFonts w:ascii="Arial" w:hAnsi="Arial" w:cs="Arial"/>
          <w:sz w:val="24"/>
          <w:szCs w:val="24"/>
        </w:rPr>
        <w:t xml:space="preserve"> is located in the </w:t>
      </w:r>
      <w:proofErr w:type="spellStart"/>
      <w:r>
        <w:rPr>
          <w:rFonts w:ascii="Arial" w:hAnsi="Arial" w:cs="Arial"/>
          <w:sz w:val="24"/>
          <w:szCs w:val="24"/>
        </w:rPr>
        <w:t>scala</w:t>
      </w:r>
      <w:proofErr w:type="spellEnd"/>
      <w:r>
        <w:rPr>
          <w:rFonts w:ascii="Arial" w:hAnsi="Arial" w:cs="Arial"/>
          <w:sz w:val="24"/>
          <w:szCs w:val="24"/>
        </w:rPr>
        <w:t xml:space="preserve"> media of the cochlea of the inner ear between the vestibular duct and the tympanic duct and is composed of </w:t>
      </w:r>
      <w:proofErr w:type="spellStart"/>
      <w:r>
        <w:rPr>
          <w:rFonts w:ascii="Arial" w:hAnsi="Arial" w:cs="Arial"/>
          <w:sz w:val="24"/>
          <w:szCs w:val="24"/>
        </w:rPr>
        <w:t>mechanosensory</w:t>
      </w:r>
      <w:proofErr w:type="spellEnd"/>
      <w:r>
        <w:rPr>
          <w:rFonts w:ascii="Arial" w:hAnsi="Arial" w:cs="Arial"/>
          <w:sz w:val="24"/>
          <w:szCs w:val="24"/>
        </w:rPr>
        <w:t xml:space="preserve"> cells known as hair cells. Positioned on the basilar membrane of the organ of </w:t>
      </w:r>
      <w:proofErr w:type="spellStart"/>
      <w:r>
        <w:rPr>
          <w:rFonts w:ascii="Arial" w:hAnsi="Arial" w:cs="Arial"/>
          <w:sz w:val="24"/>
          <w:szCs w:val="24"/>
        </w:rPr>
        <w:t>Corti</w:t>
      </w:r>
      <w:proofErr w:type="spellEnd"/>
      <w:r>
        <w:rPr>
          <w:rFonts w:ascii="Arial" w:hAnsi="Arial" w:cs="Arial"/>
          <w:sz w:val="24"/>
          <w:szCs w:val="24"/>
        </w:rPr>
        <w:t xml:space="preserve"> are three rows of outer hair cells and one row of inner hair cells.</w:t>
      </w:r>
      <w:r w:rsidR="00C41804">
        <w:rPr>
          <w:rFonts w:ascii="Arial" w:hAnsi="Arial" w:cs="Arial"/>
          <w:sz w:val="24"/>
          <w:szCs w:val="24"/>
        </w:rPr>
        <w:t xml:space="preserve"> Supporting cells known as </w:t>
      </w:r>
      <w:proofErr w:type="spellStart"/>
      <w:r w:rsidR="00C41804">
        <w:rPr>
          <w:rFonts w:ascii="Arial" w:hAnsi="Arial" w:cs="Arial"/>
          <w:sz w:val="24"/>
          <w:szCs w:val="24"/>
        </w:rPr>
        <w:t>Deiters</w:t>
      </w:r>
      <w:proofErr w:type="spellEnd"/>
      <w:r w:rsidR="00C41804">
        <w:rPr>
          <w:rFonts w:ascii="Arial" w:hAnsi="Arial" w:cs="Arial"/>
          <w:sz w:val="24"/>
          <w:szCs w:val="24"/>
        </w:rPr>
        <w:t xml:space="preserve"> calls or </w:t>
      </w:r>
      <w:proofErr w:type="spellStart"/>
      <w:r w:rsidR="00C41804">
        <w:rPr>
          <w:rFonts w:ascii="Arial" w:hAnsi="Arial" w:cs="Arial"/>
          <w:sz w:val="24"/>
          <w:szCs w:val="24"/>
        </w:rPr>
        <w:t>phalangeal</w:t>
      </w:r>
      <w:proofErr w:type="spellEnd"/>
      <w:r w:rsidR="00C41804">
        <w:rPr>
          <w:rFonts w:ascii="Arial" w:hAnsi="Arial" w:cs="Arial"/>
          <w:sz w:val="24"/>
          <w:szCs w:val="24"/>
        </w:rPr>
        <w:t xml:space="preserve"> cells separate and support these hair cells.</w:t>
      </w:r>
    </w:p>
    <w:p w:rsidR="00DF6DB5" w:rsidRDefault="00DF6DB5">
      <w:pPr>
        <w:rPr>
          <w:rFonts w:ascii="Arial" w:hAnsi="Arial" w:cs="Arial"/>
          <w:sz w:val="24"/>
          <w:szCs w:val="24"/>
        </w:rPr>
      </w:pPr>
      <w:r>
        <w:rPr>
          <w:rFonts w:ascii="Arial" w:hAnsi="Arial" w:cs="Arial"/>
          <w:noProof/>
          <w:sz w:val="24"/>
          <w:szCs w:val="24"/>
        </w:rPr>
        <w:drawing>
          <wp:inline distT="0" distB="0" distL="0" distR="0">
            <wp:extent cx="2966740" cy="2457450"/>
            <wp:effectExtent l="19050" t="0" r="0" b="0"/>
            <wp:docPr id="1" name="Picture 0" descr="600px-Cochlea-crosssec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Cochlea-crosssection.svg.png"/>
                    <pic:cNvPicPr/>
                  </pic:nvPicPr>
                  <pic:blipFill>
                    <a:blip r:embed="rId5" cstate="print"/>
                    <a:stretch>
                      <a:fillRect/>
                    </a:stretch>
                  </pic:blipFill>
                  <pic:spPr>
                    <a:xfrm>
                      <a:off x="0" y="0"/>
                      <a:ext cx="2966740" cy="2457450"/>
                    </a:xfrm>
                    <a:prstGeom prst="rect">
                      <a:avLst/>
                    </a:prstGeom>
                  </pic:spPr>
                </pic:pic>
              </a:graphicData>
            </a:graphic>
          </wp:inline>
        </w:drawing>
      </w:r>
    </w:p>
    <w:p w:rsidR="00C41804" w:rsidRDefault="00C41804">
      <w:pPr>
        <w:rPr>
          <w:rFonts w:ascii="Arial" w:hAnsi="Arial" w:cs="Arial"/>
          <w:sz w:val="24"/>
          <w:szCs w:val="24"/>
        </w:rPr>
      </w:pPr>
      <w:r>
        <w:rPr>
          <w:rFonts w:ascii="Arial" w:hAnsi="Arial" w:cs="Arial"/>
          <w:sz w:val="24"/>
          <w:szCs w:val="24"/>
        </w:rPr>
        <w:t xml:space="preserve">Projecting from the tops of the hair cells are tiny finger-like projections called </w:t>
      </w:r>
      <w:proofErr w:type="spellStart"/>
      <w:r>
        <w:rPr>
          <w:rFonts w:ascii="Arial" w:hAnsi="Arial" w:cs="Arial"/>
          <w:sz w:val="24"/>
          <w:szCs w:val="24"/>
        </w:rPr>
        <w:t>stereocilia</w:t>
      </w:r>
      <w:proofErr w:type="spellEnd"/>
      <w:r>
        <w:rPr>
          <w:rFonts w:ascii="Arial" w:hAnsi="Arial" w:cs="Arial"/>
          <w:sz w:val="24"/>
          <w:szCs w:val="24"/>
        </w:rPr>
        <w:t xml:space="preserve">, which are arranged in a graduated fashion with the shortest </w:t>
      </w:r>
      <w:proofErr w:type="spellStart"/>
      <w:r>
        <w:rPr>
          <w:rFonts w:ascii="Arial" w:hAnsi="Arial" w:cs="Arial"/>
          <w:sz w:val="24"/>
          <w:szCs w:val="24"/>
        </w:rPr>
        <w:t>stereocilia</w:t>
      </w:r>
      <w:proofErr w:type="spellEnd"/>
      <w:r>
        <w:rPr>
          <w:rFonts w:ascii="Arial" w:hAnsi="Arial" w:cs="Arial"/>
          <w:sz w:val="24"/>
          <w:szCs w:val="24"/>
        </w:rPr>
        <w:t xml:space="preserve"> on the outer </w:t>
      </w:r>
      <w:r>
        <w:rPr>
          <w:rFonts w:ascii="Arial" w:hAnsi="Arial" w:cs="Arial"/>
          <w:sz w:val="24"/>
          <w:szCs w:val="24"/>
        </w:rPr>
        <w:lastRenderedPageBreak/>
        <w:t xml:space="preserve">rows and the longest in the center. This gradation is thought to be the most important anatomic feature of the organ of </w:t>
      </w:r>
      <w:proofErr w:type="spellStart"/>
      <w:r>
        <w:rPr>
          <w:rFonts w:ascii="Arial" w:hAnsi="Arial" w:cs="Arial"/>
          <w:sz w:val="24"/>
          <w:szCs w:val="24"/>
        </w:rPr>
        <w:t>Corti</w:t>
      </w:r>
      <w:proofErr w:type="spellEnd"/>
      <w:r>
        <w:rPr>
          <w:rFonts w:ascii="Arial" w:hAnsi="Arial" w:cs="Arial"/>
          <w:sz w:val="24"/>
          <w:szCs w:val="24"/>
        </w:rPr>
        <w:t xml:space="preserve"> because it allows the sensory cells to have superior tuning capability.</w:t>
      </w:r>
    </w:p>
    <w:p w:rsidR="00C41804" w:rsidRDefault="00C41804">
      <w:pPr>
        <w:rPr>
          <w:rFonts w:ascii="Arial" w:hAnsi="Arial" w:cs="Arial"/>
          <w:sz w:val="24"/>
          <w:szCs w:val="24"/>
        </w:rPr>
      </w:pPr>
      <w:r>
        <w:rPr>
          <w:rFonts w:ascii="Arial" w:hAnsi="Arial" w:cs="Arial"/>
          <w:sz w:val="24"/>
          <w:szCs w:val="24"/>
        </w:rPr>
        <w:t xml:space="preserve">If the cochlea were uncoiled, it would roll out to be about 33mm long in women and 34mm in men, with about 2.28mm of standard deviation for the population. The base of the cochlea, closest to the outer ear, is stiff and narrow and it is where the high frequency sounds are </w:t>
      </w:r>
      <w:proofErr w:type="spellStart"/>
      <w:r>
        <w:rPr>
          <w:rFonts w:ascii="Arial" w:hAnsi="Arial" w:cs="Arial"/>
          <w:sz w:val="24"/>
          <w:szCs w:val="24"/>
        </w:rPr>
        <w:t>transduced</w:t>
      </w:r>
      <w:proofErr w:type="spellEnd"/>
      <w:r>
        <w:rPr>
          <w:rFonts w:ascii="Arial" w:hAnsi="Arial" w:cs="Arial"/>
          <w:sz w:val="24"/>
          <w:szCs w:val="24"/>
        </w:rPr>
        <w:t>. The apex of the cochlea is wider and much more flexible and loose and functions as the transduction site for low frequency sounds.</w:t>
      </w:r>
    </w:p>
    <w:p w:rsidR="00C41804" w:rsidRDefault="00C41804">
      <w:pPr>
        <w:rPr>
          <w:rFonts w:ascii="Arial" w:hAnsi="Arial" w:cs="Arial"/>
          <w:sz w:val="24"/>
          <w:szCs w:val="24"/>
        </w:rPr>
      </w:pPr>
      <w:r>
        <w:rPr>
          <w:rFonts w:ascii="Arial" w:hAnsi="Arial" w:cs="Arial"/>
          <w:sz w:val="24"/>
          <w:szCs w:val="24"/>
        </w:rPr>
        <w:t xml:space="preserve">The function of the organ of </w:t>
      </w:r>
      <w:proofErr w:type="spellStart"/>
      <w:r>
        <w:rPr>
          <w:rFonts w:ascii="Arial" w:hAnsi="Arial" w:cs="Arial"/>
          <w:sz w:val="24"/>
          <w:szCs w:val="24"/>
        </w:rPr>
        <w:t>Corti</w:t>
      </w:r>
      <w:proofErr w:type="spellEnd"/>
      <w:r>
        <w:rPr>
          <w:rFonts w:ascii="Arial" w:hAnsi="Arial" w:cs="Arial"/>
          <w:sz w:val="24"/>
          <w:szCs w:val="24"/>
        </w:rPr>
        <w:t xml:space="preserve"> is to </w:t>
      </w:r>
      <w:proofErr w:type="spellStart"/>
      <w:r>
        <w:rPr>
          <w:rFonts w:ascii="Arial" w:hAnsi="Arial" w:cs="Arial"/>
          <w:sz w:val="24"/>
          <w:szCs w:val="24"/>
        </w:rPr>
        <w:t>transduce</w:t>
      </w:r>
      <w:proofErr w:type="spellEnd"/>
      <w:r>
        <w:rPr>
          <w:rFonts w:ascii="Arial" w:hAnsi="Arial" w:cs="Arial"/>
          <w:sz w:val="24"/>
          <w:szCs w:val="24"/>
        </w:rPr>
        <w:t xml:space="preserve"> or change auditory signals and minimize the hair cells’ extraction of sound energy. In normal hearing, the majority of auditory signals that reach the organ of </w:t>
      </w:r>
      <w:proofErr w:type="spellStart"/>
      <w:r>
        <w:rPr>
          <w:rFonts w:ascii="Arial" w:hAnsi="Arial" w:cs="Arial"/>
          <w:sz w:val="24"/>
          <w:szCs w:val="24"/>
        </w:rPr>
        <w:t>Corti</w:t>
      </w:r>
      <w:proofErr w:type="spellEnd"/>
      <w:r>
        <w:rPr>
          <w:rFonts w:ascii="Arial" w:hAnsi="Arial" w:cs="Arial"/>
          <w:sz w:val="24"/>
          <w:szCs w:val="24"/>
        </w:rPr>
        <w:t xml:space="preserve"> in the first place come from the outer ear. Sound waves enter through the auditory canal and vibrate the tympanic </w:t>
      </w:r>
      <w:r w:rsidR="00AF1AE1">
        <w:rPr>
          <w:rFonts w:ascii="Arial" w:hAnsi="Arial" w:cs="Arial"/>
          <w:sz w:val="24"/>
          <w:szCs w:val="24"/>
        </w:rPr>
        <w:t xml:space="preserve">membrane which vibrates three small bones called the </w:t>
      </w:r>
      <w:proofErr w:type="spellStart"/>
      <w:r w:rsidR="00AF1AE1">
        <w:rPr>
          <w:rFonts w:ascii="Arial" w:hAnsi="Arial" w:cs="Arial"/>
          <w:sz w:val="24"/>
          <w:szCs w:val="24"/>
        </w:rPr>
        <w:t>ossicles</w:t>
      </w:r>
      <w:proofErr w:type="spellEnd"/>
      <w:r w:rsidR="00AF1AE1">
        <w:rPr>
          <w:rFonts w:ascii="Arial" w:hAnsi="Arial" w:cs="Arial"/>
          <w:sz w:val="24"/>
          <w:szCs w:val="24"/>
        </w:rPr>
        <w:t>. As a result, the attached oval window moves and causes movement of the round window, which leads to displacement of the cochlear fluid. However, the stimulation can also happen via direct vibration of the cochlea from the skull.</w:t>
      </w:r>
    </w:p>
    <w:p w:rsidR="00DF6DB5" w:rsidRDefault="00DF6DB5">
      <w:pPr>
        <w:rPr>
          <w:rFonts w:ascii="Arial" w:hAnsi="Arial" w:cs="Arial"/>
          <w:sz w:val="24"/>
          <w:szCs w:val="24"/>
        </w:rPr>
      </w:pPr>
      <w:r>
        <w:rPr>
          <w:rFonts w:ascii="Arial" w:hAnsi="Arial" w:cs="Arial"/>
          <w:noProof/>
          <w:sz w:val="24"/>
          <w:szCs w:val="24"/>
        </w:rPr>
        <w:lastRenderedPageBreak/>
        <w:drawing>
          <wp:inline distT="0" distB="0" distL="0" distR="0">
            <wp:extent cx="3276600" cy="2621280"/>
            <wp:effectExtent l="0" t="0" r="0" b="0"/>
            <wp:docPr id="2" name="Picture 1" descr="440px-Organ_of_cort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px-Organ_of_corti.svg.png"/>
                    <pic:cNvPicPr/>
                  </pic:nvPicPr>
                  <pic:blipFill>
                    <a:blip r:embed="rId6" cstate="print"/>
                    <a:stretch>
                      <a:fillRect/>
                    </a:stretch>
                  </pic:blipFill>
                  <pic:spPr>
                    <a:xfrm>
                      <a:off x="0" y="0"/>
                      <a:ext cx="3276600" cy="2621280"/>
                    </a:xfrm>
                    <a:prstGeom prst="rect">
                      <a:avLst/>
                    </a:prstGeom>
                  </pic:spPr>
                </pic:pic>
              </a:graphicData>
            </a:graphic>
          </wp:inline>
        </w:drawing>
      </w:r>
      <w:r>
        <w:rPr>
          <w:rFonts w:ascii="Arial" w:hAnsi="Arial" w:cs="Arial"/>
          <w:noProof/>
          <w:sz w:val="24"/>
          <w:szCs w:val="24"/>
        </w:rPr>
        <w:drawing>
          <wp:inline distT="0" distB="0" distL="0" distR="0">
            <wp:extent cx="3381375" cy="2566771"/>
            <wp:effectExtent l="0" t="0" r="0" b="0"/>
            <wp:docPr id="4" name="Picture 3" descr="440px-Anatomy_of_the_Human_E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px-Anatomy_of_the_Human_Ear.svg.png"/>
                    <pic:cNvPicPr/>
                  </pic:nvPicPr>
                  <pic:blipFill>
                    <a:blip r:embed="rId7" cstate="print"/>
                    <a:stretch>
                      <a:fillRect/>
                    </a:stretch>
                  </pic:blipFill>
                  <pic:spPr>
                    <a:xfrm>
                      <a:off x="0" y="0"/>
                      <a:ext cx="3381375" cy="2566771"/>
                    </a:xfrm>
                    <a:prstGeom prst="rect">
                      <a:avLst/>
                    </a:prstGeom>
                  </pic:spPr>
                </pic:pic>
              </a:graphicData>
            </a:graphic>
          </wp:inline>
        </w:drawing>
      </w:r>
    </w:p>
    <w:p w:rsidR="00AF1AE1" w:rsidRDefault="00AF1AE1">
      <w:pPr>
        <w:rPr>
          <w:rFonts w:ascii="Arial" w:hAnsi="Arial" w:cs="Arial"/>
          <w:sz w:val="24"/>
          <w:szCs w:val="24"/>
        </w:rPr>
      </w:pPr>
      <w:r>
        <w:rPr>
          <w:rFonts w:ascii="Arial" w:hAnsi="Arial" w:cs="Arial"/>
          <w:sz w:val="24"/>
          <w:szCs w:val="24"/>
        </w:rPr>
        <w:t xml:space="preserve">The organ of </w:t>
      </w:r>
      <w:proofErr w:type="spellStart"/>
      <w:r>
        <w:rPr>
          <w:rFonts w:ascii="Arial" w:hAnsi="Arial" w:cs="Arial"/>
          <w:sz w:val="24"/>
          <w:szCs w:val="24"/>
        </w:rPr>
        <w:t>Corti</w:t>
      </w:r>
      <w:proofErr w:type="spellEnd"/>
      <w:r>
        <w:rPr>
          <w:rFonts w:ascii="Arial" w:hAnsi="Arial" w:cs="Arial"/>
          <w:sz w:val="24"/>
          <w:szCs w:val="24"/>
        </w:rPr>
        <w:t xml:space="preserve"> is surrounded by a potassium-rich fluid called </w:t>
      </w:r>
      <w:proofErr w:type="spellStart"/>
      <w:r>
        <w:rPr>
          <w:rFonts w:ascii="Arial" w:hAnsi="Arial" w:cs="Arial"/>
          <w:sz w:val="24"/>
          <w:szCs w:val="24"/>
        </w:rPr>
        <w:t>endolymph</w:t>
      </w:r>
      <w:proofErr w:type="spellEnd"/>
      <w:r>
        <w:rPr>
          <w:rFonts w:ascii="Arial" w:hAnsi="Arial" w:cs="Arial"/>
          <w:sz w:val="24"/>
          <w:szCs w:val="24"/>
        </w:rPr>
        <w:t xml:space="preserve"> and it lies on the basilar membrane at the base of the </w:t>
      </w:r>
      <w:proofErr w:type="spellStart"/>
      <w:r>
        <w:rPr>
          <w:rFonts w:ascii="Arial" w:hAnsi="Arial" w:cs="Arial"/>
          <w:sz w:val="24"/>
          <w:szCs w:val="24"/>
        </w:rPr>
        <w:t>scala</w:t>
      </w:r>
      <w:proofErr w:type="spellEnd"/>
      <w:r>
        <w:rPr>
          <w:rFonts w:ascii="Arial" w:hAnsi="Arial" w:cs="Arial"/>
          <w:sz w:val="24"/>
          <w:szCs w:val="24"/>
        </w:rPr>
        <w:t xml:space="preserve"> media. Under the organ of </w:t>
      </w:r>
      <w:proofErr w:type="spellStart"/>
      <w:r>
        <w:rPr>
          <w:rFonts w:ascii="Arial" w:hAnsi="Arial" w:cs="Arial"/>
          <w:sz w:val="24"/>
          <w:szCs w:val="24"/>
        </w:rPr>
        <w:t>Corti</w:t>
      </w:r>
      <w:proofErr w:type="spellEnd"/>
      <w:r>
        <w:rPr>
          <w:rFonts w:ascii="Arial" w:hAnsi="Arial" w:cs="Arial"/>
          <w:sz w:val="24"/>
          <w:szCs w:val="24"/>
        </w:rPr>
        <w:t xml:space="preserve"> is the </w:t>
      </w:r>
      <w:proofErr w:type="spellStart"/>
      <w:r>
        <w:rPr>
          <w:rFonts w:ascii="Arial" w:hAnsi="Arial" w:cs="Arial"/>
          <w:sz w:val="24"/>
          <w:szCs w:val="24"/>
        </w:rPr>
        <w:t>scala</w:t>
      </w:r>
      <w:proofErr w:type="spellEnd"/>
      <w:r>
        <w:rPr>
          <w:rFonts w:ascii="Arial" w:hAnsi="Arial" w:cs="Arial"/>
          <w:sz w:val="24"/>
          <w:szCs w:val="24"/>
        </w:rPr>
        <w:t xml:space="preserve"> tympani and above it, the </w:t>
      </w:r>
      <w:proofErr w:type="spellStart"/>
      <w:r>
        <w:rPr>
          <w:rFonts w:ascii="Arial" w:hAnsi="Arial" w:cs="Arial"/>
          <w:sz w:val="24"/>
          <w:szCs w:val="24"/>
        </w:rPr>
        <w:t>scala</w:t>
      </w:r>
      <w:proofErr w:type="spellEnd"/>
      <w:r>
        <w:rPr>
          <w:rFonts w:ascii="Arial" w:hAnsi="Arial" w:cs="Arial"/>
          <w:sz w:val="24"/>
          <w:szCs w:val="24"/>
        </w:rPr>
        <w:t xml:space="preserve"> vestibule. Both structures exist in a low potassium fluid called </w:t>
      </w:r>
      <w:proofErr w:type="spellStart"/>
      <w:r>
        <w:rPr>
          <w:rFonts w:ascii="Arial" w:hAnsi="Arial" w:cs="Arial"/>
          <w:sz w:val="24"/>
          <w:szCs w:val="24"/>
        </w:rPr>
        <w:t>perilymph</w:t>
      </w:r>
      <w:proofErr w:type="spellEnd"/>
      <w:r>
        <w:rPr>
          <w:rFonts w:ascii="Arial" w:hAnsi="Arial" w:cs="Arial"/>
          <w:sz w:val="24"/>
          <w:szCs w:val="24"/>
        </w:rPr>
        <w:t>.</w:t>
      </w:r>
    </w:p>
    <w:p w:rsidR="00DF6DB5" w:rsidRDefault="00AF1AE1">
      <w:pPr>
        <w:rPr>
          <w:rFonts w:ascii="Arial" w:hAnsi="Arial" w:cs="Arial"/>
          <w:sz w:val="24"/>
          <w:szCs w:val="24"/>
        </w:rPr>
      </w:pPr>
      <w:r>
        <w:rPr>
          <w:rFonts w:ascii="Arial" w:hAnsi="Arial" w:cs="Arial"/>
          <w:sz w:val="24"/>
          <w:szCs w:val="24"/>
        </w:rPr>
        <w:t xml:space="preserve">The organ of </w:t>
      </w:r>
      <w:proofErr w:type="spellStart"/>
      <w:r>
        <w:rPr>
          <w:rFonts w:ascii="Arial" w:hAnsi="Arial" w:cs="Arial"/>
          <w:sz w:val="24"/>
          <w:szCs w:val="24"/>
        </w:rPr>
        <w:t>Corti</w:t>
      </w:r>
      <w:proofErr w:type="spellEnd"/>
      <w:r>
        <w:rPr>
          <w:rFonts w:ascii="Arial" w:hAnsi="Arial" w:cs="Arial"/>
          <w:sz w:val="24"/>
          <w:szCs w:val="24"/>
        </w:rPr>
        <w:t xml:space="preserve"> is also capable of modulating the auditory signal. The outer hair cells can amplify the signal through a process called </w:t>
      </w:r>
      <w:proofErr w:type="spellStart"/>
      <w:r>
        <w:rPr>
          <w:rFonts w:ascii="Arial" w:hAnsi="Arial" w:cs="Arial"/>
          <w:sz w:val="24"/>
          <w:szCs w:val="24"/>
        </w:rPr>
        <w:t>electromotility</w:t>
      </w:r>
      <w:proofErr w:type="spellEnd"/>
      <w:r>
        <w:rPr>
          <w:rFonts w:ascii="Arial" w:hAnsi="Arial" w:cs="Arial"/>
          <w:sz w:val="24"/>
          <w:szCs w:val="24"/>
        </w:rPr>
        <w:t xml:space="preserve"> where they </w:t>
      </w:r>
      <w:proofErr w:type="spellStart"/>
      <w:r>
        <w:rPr>
          <w:rFonts w:ascii="Arial" w:hAnsi="Arial" w:cs="Arial"/>
          <w:sz w:val="24"/>
          <w:szCs w:val="24"/>
        </w:rPr>
        <w:t>increae</w:t>
      </w:r>
      <w:proofErr w:type="spellEnd"/>
      <w:r>
        <w:rPr>
          <w:rFonts w:ascii="Arial" w:hAnsi="Arial" w:cs="Arial"/>
          <w:sz w:val="24"/>
          <w:szCs w:val="24"/>
        </w:rPr>
        <w:t xml:space="preserve"> movement of the basilar and </w:t>
      </w:r>
      <w:proofErr w:type="spellStart"/>
      <w:r>
        <w:rPr>
          <w:rFonts w:ascii="Arial" w:hAnsi="Arial" w:cs="Arial"/>
          <w:sz w:val="24"/>
          <w:szCs w:val="24"/>
        </w:rPr>
        <w:t>tectorial</w:t>
      </w:r>
      <w:proofErr w:type="spellEnd"/>
      <w:r>
        <w:rPr>
          <w:rFonts w:ascii="Arial" w:hAnsi="Arial" w:cs="Arial"/>
          <w:sz w:val="24"/>
          <w:szCs w:val="24"/>
        </w:rPr>
        <w:t xml:space="preserve"> membranes and therefore increase deflection of </w:t>
      </w:r>
      <w:proofErr w:type="spellStart"/>
      <w:r>
        <w:rPr>
          <w:rFonts w:ascii="Arial" w:hAnsi="Arial" w:cs="Arial"/>
          <w:sz w:val="24"/>
          <w:szCs w:val="24"/>
        </w:rPr>
        <w:t>stereocilia</w:t>
      </w:r>
      <w:proofErr w:type="spellEnd"/>
      <w:r>
        <w:rPr>
          <w:rFonts w:ascii="Arial" w:hAnsi="Arial" w:cs="Arial"/>
          <w:sz w:val="24"/>
          <w:szCs w:val="24"/>
        </w:rPr>
        <w:t xml:space="preserve"> in the inner hair cells.</w:t>
      </w:r>
    </w:p>
    <w:p w:rsidR="00AF1AE1" w:rsidRDefault="00AF1AE1">
      <w:pPr>
        <w:rPr>
          <w:rFonts w:ascii="Arial" w:hAnsi="Arial" w:cs="Arial"/>
          <w:b/>
          <w:sz w:val="24"/>
          <w:szCs w:val="24"/>
          <w:u w:val="single"/>
        </w:rPr>
      </w:pPr>
      <w:r>
        <w:rPr>
          <w:rFonts w:ascii="Arial" w:hAnsi="Arial" w:cs="Arial"/>
          <w:b/>
          <w:sz w:val="24"/>
          <w:szCs w:val="24"/>
          <w:u w:val="single"/>
        </w:rPr>
        <w:t>CLINICAL ANATOMY</w:t>
      </w:r>
    </w:p>
    <w:p w:rsidR="00AF1AE1" w:rsidRPr="00AF1AE1" w:rsidRDefault="00AF1AE1" w:rsidP="00AF1AE1">
      <w:pPr>
        <w:pStyle w:val="ListParagraph"/>
        <w:numPr>
          <w:ilvl w:val="0"/>
          <w:numId w:val="1"/>
        </w:numPr>
        <w:rPr>
          <w:rFonts w:ascii="Arial" w:hAnsi="Arial" w:cs="Arial"/>
          <w:b/>
          <w:sz w:val="24"/>
          <w:szCs w:val="24"/>
          <w:u w:val="single"/>
        </w:rPr>
      </w:pPr>
      <w:r>
        <w:rPr>
          <w:rFonts w:ascii="Arial" w:hAnsi="Arial" w:cs="Arial"/>
          <w:b/>
          <w:i/>
          <w:sz w:val="24"/>
          <w:szCs w:val="24"/>
          <w:u w:val="single"/>
        </w:rPr>
        <w:t xml:space="preserve">HEARING LOSS: </w:t>
      </w:r>
      <w:r>
        <w:rPr>
          <w:rFonts w:ascii="Arial" w:hAnsi="Arial" w:cs="Arial"/>
          <w:sz w:val="24"/>
          <w:szCs w:val="24"/>
        </w:rPr>
        <w:t xml:space="preserve">The organ of </w:t>
      </w:r>
      <w:proofErr w:type="spellStart"/>
      <w:r>
        <w:rPr>
          <w:rFonts w:ascii="Arial" w:hAnsi="Arial" w:cs="Arial"/>
          <w:sz w:val="24"/>
          <w:szCs w:val="24"/>
        </w:rPr>
        <w:t>Corti</w:t>
      </w:r>
      <w:proofErr w:type="spellEnd"/>
      <w:r>
        <w:rPr>
          <w:rFonts w:ascii="Arial" w:hAnsi="Arial" w:cs="Arial"/>
          <w:sz w:val="24"/>
          <w:szCs w:val="24"/>
        </w:rPr>
        <w:t xml:space="preserve"> can be damaged by excessive sound levels, leading to noise-induced impairment. The most common kind of hearing impairment, </w:t>
      </w:r>
      <w:proofErr w:type="spellStart"/>
      <w:r>
        <w:rPr>
          <w:rFonts w:ascii="Arial" w:hAnsi="Arial" w:cs="Arial"/>
          <w:sz w:val="24"/>
          <w:szCs w:val="24"/>
        </w:rPr>
        <w:t>sensorineural</w:t>
      </w:r>
      <w:proofErr w:type="spellEnd"/>
      <w:r>
        <w:rPr>
          <w:rFonts w:ascii="Arial" w:hAnsi="Arial" w:cs="Arial"/>
          <w:sz w:val="24"/>
          <w:szCs w:val="24"/>
        </w:rPr>
        <w:t xml:space="preserve"> hearing loss, includes as one major cause the </w:t>
      </w:r>
      <w:r>
        <w:rPr>
          <w:rFonts w:ascii="Arial" w:hAnsi="Arial" w:cs="Arial"/>
          <w:sz w:val="24"/>
          <w:szCs w:val="24"/>
        </w:rPr>
        <w:lastRenderedPageBreak/>
        <w:t xml:space="preserve">reduction of function in the organ of </w:t>
      </w:r>
      <w:proofErr w:type="spellStart"/>
      <w:r>
        <w:rPr>
          <w:rFonts w:ascii="Arial" w:hAnsi="Arial" w:cs="Arial"/>
          <w:sz w:val="24"/>
          <w:szCs w:val="24"/>
        </w:rPr>
        <w:t>Corti</w:t>
      </w:r>
      <w:proofErr w:type="spellEnd"/>
      <w:r>
        <w:rPr>
          <w:rFonts w:ascii="Arial" w:hAnsi="Arial" w:cs="Arial"/>
          <w:sz w:val="24"/>
          <w:szCs w:val="24"/>
        </w:rPr>
        <w:t xml:space="preserve">. </w:t>
      </w:r>
      <w:r w:rsidR="00646D2E">
        <w:rPr>
          <w:rFonts w:ascii="Arial" w:hAnsi="Arial" w:cs="Arial"/>
          <w:sz w:val="24"/>
          <w:szCs w:val="24"/>
        </w:rPr>
        <w:t xml:space="preserve">The active amplification function of the outer hair cells is very sensitive to damage from exposure to trauma from overly-loud sounds or to certain </w:t>
      </w:r>
      <w:proofErr w:type="spellStart"/>
      <w:r w:rsidR="00646D2E">
        <w:rPr>
          <w:rFonts w:ascii="Arial" w:hAnsi="Arial" w:cs="Arial"/>
          <w:sz w:val="24"/>
          <w:szCs w:val="24"/>
        </w:rPr>
        <w:t>ontoxic</w:t>
      </w:r>
      <w:proofErr w:type="spellEnd"/>
      <w:r w:rsidR="00646D2E">
        <w:rPr>
          <w:rFonts w:ascii="Arial" w:hAnsi="Arial" w:cs="Arial"/>
          <w:sz w:val="24"/>
          <w:szCs w:val="24"/>
        </w:rPr>
        <w:t xml:space="preserve"> drugs. Once outer hair cells are damaged, they do not regenerate, and the result is a loss of sensitivity and an abnormally large growth of loudness in the part of the spectrum that the damaged cells serve.</w:t>
      </w:r>
    </w:p>
    <w:sectPr w:rsidR="00AF1AE1" w:rsidRPr="00AF1AE1" w:rsidSect="007E3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6EFA"/>
    <w:multiLevelType w:val="hybridMultilevel"/>
    <w:tmpl w:val="6C5C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366"/>
    <w:rsid w:val="0004096F"/>
    <w:rsid w:val="000C32AA"/>
    <w:rsid w:val="000F3440"/>
    <w:rsid w:val="001068EA"/>
    <w:rsid w:val="00106AA7"/>
    <w:rsid w:val="00126723"/>
    <w:rsid w:val="0015188A"/>
    <w:rsid w:val="00162C0B"/>
    <w:rsid w:val="00170AE3"/>
    <w:rsid w:val="0017549E"/>
    <w:rsid w:val="0018168C"/>
    <w:rsid w:val="001909BD"/>
    <w:rsid w:val="00197D0B"/>
    <w:rsid w:val="001B78EC"/>
    <w:rsid w:val="001C34A7"/>
    <w:rsid w:val="001C7A87"/>
    <w:rsid w:val="001F7AB7"/>
    <w:rsid w:val="00251E8B"/>
    <w:rsid w:val="002844DB"/>
    <w:rsid w:val="002E0443"/>
    <w:rsid w:val="002E783B"/>
    <w:rsid w:val="002F09C1"/>
    <w:rsid w:val="002F0F7D"/>
    <w:rsid w:val="00300A5A"/>
    <w:rsid w:val="00311FCE"/>
    <w:rsid w:val="003B4DC9"/>
    <w:rsid w:val="003B7C6F"/>
    <w:rsid w:val="003D0C11"/>
    <w:rsid w:val="003D32A5"/>
    <w:rsid w:val="003F2FAA"/>
    <w:rsid w:val="00400671"/>
    <w:rsid w:val="00405ED4"/>
    <w:rsid w:val="0041525A"/>
    <w:rsid w:val="00427DA5"/>
    <w:rsid w:val="00455A66"/>
    <w:rsid w:val="004B32EB"/>
    <w:rsid w:val="004B6F6B"/>
    <w:rsid w:val="00510679"/>
    <w:rsid w:val="00517EA4"/>
    <w:rsid w:val="005201B1"/>
    <w:rsid w:val="00535635"/>
    <w:rsid w:val="00586369"/>
    <w:rsid w:val="00595B35"/>
    <w:rsid w:val="005A74BF"/>
    <w:rsid w:val="005B0224"/>
    <w:rsid w:val="006135EC"/>
    <w:rsid w:val="006354A0"/>
    <w:rsid w:val="00646D2E"/>
    <w:rsid w:val="00660361"/>
    <w:rsid w:val="0066242F"/>
    <w:rsid w:val="00677F68"/>
    <w:rsid w:val="006808AF"/>
    <w:rsid w:val="006827B4"/>
    <w:rsid w:val="006A042B"/>
    <w:rsid w:val="006B7EB6"/>
    <w:rsid w:val="006C15AB"/>
    <w:rsid w:val="006D1EEA"/>
    <w:rsid w:val="007078F1"/>
    <w:rsid w:val="00782754"/>
    <w:rsid w:val="00795146"/>
    <w:rsid w:val="007A5E64"/>
    <w:rsid w:val="007E3C07"/>
    <w:rsid w:val="007E6C4E"/>
    <w:rsid w:val="00801D4F"/>
    <w:rsid w:val="008172C3"/>
    <w:rsid w:val="00856364"/>
    <w:rsid w:val="00860B16"/>
    <w:rsid w:val="00880A08"/>
    <w:rsid w:val="008D416B"/>
    <w:rsid w:val="009135E0"/>
    <w:rsid w:val="0095637D"/>
    <w:rsid w:val="00960F02"/>
    <w:rsid w:val="00961EF1"/>
    <w:rsid w:val="00984929"/>
    <w:rsid w:val="00993F15"/>
    <w:rsid w:val="009C7315"/>
    <w:rsid w:val="009F7B35"/>
    <w:rsid w:val="00A1246F"/>
    <w:rsid w:val="00A25B96"/>
    <w:rsid w:val="00A63930"/>
    <w:rsid w:val="00A70F70"/>
    <w:rsid w:val="00A82B62"/>
    <w:rsid w:val="00AB6BE7"/>
    <w:rsid w:val="00AC41F1"/>
    <w:rsid w:val="00AF1AE1"/>
    <w:rsid w:val="00B0509E"/>
    <w:rsid w:val="00B05F13"/>
    <w:rsid w:val="00B42366"/>
    <w:rsid w:val="00B47359"/>
    <w:rsid w:val="00BB5722"/>
    <w:rsid w:val="00BB69D5"/>
    <w:rsid w:val="00BD4ABC"/>
    <w:rsid w:val="00BE2DDE"/>
    <w:rsid w:val="00BF2D79"/>
    <w:rsid w:val="00BF5920"/>
    <w:rsid w:val="00C2469B"/>
    <w:rsid w:val="00C41804"/>
    <w:rsid w:val="00C445AD"/>
    <w:rsid w:val="00C51EB9"/>
    <w:rsid w:val="00C64080"/>
    <w:rsid w:val="00C66834"/>
    <w:rsid w:val="00CC5BFD"/>
    <w:rsid w:val="00CE4E4D"/>
    <w:rsid w:val="00D218DF"/>
    <w:rsid w:val="00D40C1A"/>
    <w:rsid w:val="00D506E7"/>
    <w:rsid w:val="00D62E91"/>
    <w:rsid w:val="00D86DC8"/>
    <w:rsid w:val="00D95C52"/>
    <w:rsid w:val="00DA2018"/>
    <w:rsid w:val="00DD02EE"/>
    <w:rsid w:val="00DE4BFB"/>
    <w:rsid w:val="00DF6DB5"/>
    <w:rsid w:val="00E17E6A"/>
    <w:rsid w:val="00E32625"/>
    <w:rsid w:val="00E35603"/>
    <w:rsid w:val="00E865FC"/>
    <w:rsid w:val="00EE04AC"/>
    <w:rsid w:val="00F2448A"/>
    <w:rsid w:val="00FB0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E1"/>
    <w:pPr>
      <w:ind w:left="720"/>
      <w:contextualSpacing/>
    </w:pPr>
  </w:style>
  <w:style w:type="paragraph" w:styleId="BalloonText">
    <w:name w:val="Balloon Text"/>
    <w:basedOn w:val="Normal"/>
    <w:link w:val="BalloonTextChar"/>
    <w:uiPriority w:val="99"/>
    <w:semiHidden/>
    <w:unhideWhenUsed/>
    <w:rsid w:val="00DF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dc:creator>
  <cp:lastModifiedBy>LAWAL</cp:lastModifiedBy>
  <cp:revision>2</cp:revision>
  <dcterms:created xsi:type="dcterms:W3CDTF">2020-06-20T15:49:00Z</dcterms:created>
  <dcterms:modified xsi:type="dcterms:W3CDTF">2020-06-20T16:30:00Z</dcterms:modified>
</cp:coreProperties>
</file>