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4718" w14:textId="77777777" w:rsidR="00F11122" w:rsidRDefault="00F11122"/>
    <w:p w14:paraId="54234114" w14:textId="77777777" w:rsidR="002407BD" w:rsidRDefault="002407BD"/>
    <w:p w14:paraId="6784828A" w14:textId="77777777" w:rsidR="002407BD" w:rsidRDefault="002407BD"/>
    <w:p w14:paraId="6190E603" w14:textId="77777777" w:rsidR="002407BD" w:rsidRDefault="002407BD"/>
    <w:p w14:paraId="0ED4E0ED" w14:textId="77777777" w:rsidR="002407BD" w:rsidRDefault="002407BD"/>
    <w:p w14:paraId="17C5A3CA" w14:textId="77777777" w:rsidR="002407BD" w:rsidRDefault="002407BD"/>
    <w:p w14:paraId="14293EFF" w14:textId="77777777" w:rsidR="002407BD" w:rsidRDefault="002407BD"/>
    <w:p w14:paraId="0D628279" w14:textId="77777777" w:rsidR="002407BD" w:rsidRDefault="002407BD"/>
    <w:p w14:paraId="17341A86" w14:textId="77777777" w:rsidR="002407BD" w:rsidRDefault="002407BD" w:rsidP="002407BD"/>
    <w:p w14:paraId="44EA53DB" w14:textId="77777777" w:rsidR="002407BD" w:rsidRPr="00AB2726" w:rsidRDefault="002407BD" w:rsidP="002407BD">
      <w:pPr>
        <w:rPr>
          <w:rFonts w:ascii="Times New Roman" w:hAnsi="Times New Roman" w:cs="Times New Roman"/>
          <w:sz w:val="44"/>
          <w:szCs w:val="44"/>
        </w:rPr>
      </w:pPr>
      <w:r w:rsidRPr="00AB2726">
        <w:rPr>
          <w:rFonts w:ascii="Times New Roman" w:hAnsi="Times New Roman" w:cs="Times New Roman"/>
          <w:sz w:val="44"/>
          <w:szCs w:val="44"/>
        </w:rPr>
        <w:t>NAME: Abejide Motolani Motunrola</w:t>
      </w:r>
    </w:p>
    <w:p w14:paraId="6C9FD5D8" w14:textId="77777777" w:rsidR="002407BD" w:rsidRPr="00AB2726" w:rsidRDefault="002407BD" w:rsidP="002407BD">
      <w:pPr>
        <w:rPr>
          <w:rFonts w:ascii="Times New Roman" w:hAnsi="Times New Roman" w:cs="Times New Roman"/>
          <w:sz w:val="44"/>
          <w:szCs w:val="44"/>
        </w:rPr>
      </w:pPr>
      <w:r w:rsidRPr="00AB2726">
        <w:rPr>
          <w:rFonts w:ascii="Times New Roman" w:hAnsi="Times New Roman" w:cs="Times New Roman"/>
          <w:sz w:val="44"/>
          <w:szCs w:val="44"/>
        </w:rPr>
        <w:t>DEPARTMENT: Nursing</w:t>
      </w:r>
    </w:p>
    <w:p w14:paraId="4ADB9EC7" w14:textId="77777777" w:rsidR="002407BD" w:rsidRPr="00AB2726" w:rsidRDefault="002407BD" w:rsidP="002407BD">
      <w:pPr>
        <w:rPr>
          <w:rFonts w:ascii="Times New Roman" w:hAnsi="Times New Roman" w:cs="Times New Roman"/>
          <w:sz w:val="44"/>
          <w:szCs w:val="44"/>
        </w:rPr>
      </w:pPr>
      <w:r w:rsidRPr="00AB2726">
        <w:rPr>
          <w:rFonts w:ascii="Times New Roman" w:hAnsi="Times New Roman" w:cs="Times New Roman"/>
          <w:sz w:val="44"/>
          <w:szCs w:val="44"/>
        </w:rPr>
        <w:t>MATRIC NUMBER: 18/MHS02/003</w:t>
      </w:r>
    </w:p>
    <w:p w14:paraId="666713EE" w14:textId="77777777" w:rsidR="002407BD" w:rsidRPr="00AB2726" w:rsidRDefault="002407BD" w:rsidP="002407BD">
      <w:pPr>
        <w:rPr>
          <w:rFonts w:ascii="Times New Roman" w:hAnsi="Times New Roman" w:cs="Times New Roman"/>
          <w:sz w:val="44"/>
          <w:szCs w:val="44"/>
        </w:rPr>
      </w:pPr>
      <w:r w:rsidRPr="00AB2726">
        <w:rPr>
          <w:rFonts w:ascii="Times New Roman" w:hAnsi="Times New Roman" w:cs="Times New Roman"/>
          <w:sz w:val="44"/>
          <w:szCs w:val="44"/>
        </w:rPr>
        <w:t xml:space="preserve">COURSE: Physiology </w:t>
      </w:r>
    </w:p>
    <w:p w14:paraId="1B7470EC" w14:textId="77777777" w:rsidR="002407BD" w:rsidRPr="00AB2726" w:rsidRDefault="002407BD" w:rsidP="002407BD">
      <w:pPr>
        <w:rPr>
          <w:rFonts w:ascii="Times New Roman" w:hAnsi="Times New Roman" w:cs="Times New Roman"/>
        </w:rPr>
      </w:pPr>
    </w:p>
    <w:p w14:paraId="5D1CD0F2" w14:textId="77777777" w:rsidR="002407BD" w:rsidRDefault="002407BD" w:rsidP="002407BD"/>
    <w:p w14:paraId="3588AB22" w14:textId="77777777" w:rsidR="002407BD" w:rsidRDefault="002407BD" w:rsidP="002407BD"/>
    <w:p w14:paraId="5719FB4F" w14:textId="77777777" w:rsidR="002407BD" w:rsidRDefault="002407BD" w:rsidP="002407BD"/>
    <w:p w14:paraId="1ACAFC3D" w14:textId="77777777" w:rsidR="002407BD" w:rsidRDefault="002407BD" w:rsidP="002407BD"/>
    <w:p w14:paraId="783B7145" w14:textId="77777777" w:rsidR="002407BD" w:rsidRDefault="002407BD" w:rsidP="002407BD"/>
    <w:p w14:paraId="1B755E5A" w14:textId="77777777" w:rsidR="002407BD" w:rsidRDefault="002407BD" w:rsidP="002407BD"/>
    <w:p w14:paraId="00B166F6" w14:textId="77777777" w:rsidR="002407BD" w:rsidRDefault="002407BD" w:rsidP="002407BD"/>
    <w:p w14:paraId="30C78AB0" w14:textId="77777777" w:rsidR="002407BD" w:rsidRDefault="002407BD" w:rsidP="002407BD"/>
    <w:p w14:paraId="722058ED" w14:textId="77777777" w:rsidR="002407BD" w:rsidRDefault="002407BD" w:rsidP="002407BD"/>
    <w:p w14:paraId="5E008361" w14:textId="77777777" w:rsidR="002407BD" w:rsidRDefault="002407BD" w:rsidP="002407BD"/>
    <w:p w14:paraId="54BD0B76" w14:textId="77777777" w:rsidR="002407BD" w:rsidRDefault="002407BD" w:rsidP="002407BD"/>
    <w:p w14:paraId="736D84EE" w14:textId="77777777" w:rsidR="002407BD" w:rsidRDefault="002407BD" w:rsidP="002407BD"/>
    <w:p w14:paraId="4B91A136" w14:textId="77777777" w:rsidR="002407BD" w:rsidRDefault="002407BD" w:rsidP="002407BD"/>
    <w:p w14:paraId="2CE26D1C" w14:textId="77777777" w:rsidR="002407BD" w:rsidRDefault="002407BD" w:rsidP="002407BD"/>
    <w:p w14:paraId="05809282" w14:textId="77777777" w:rsidR="002407BD" w:rsidRDefault="002407BD" w:rsidP="002407BD"/>
    <w:p w14:paraId="308135B5" w14:textId="77777777" w:rsidR="002407BD" w:rsidRDefault="002407BD" w:rsidP="002407BD">
      <w:pPr>
        <w:rPr>
          <w:rFonts w:ascii="Times New Roman" w:hAnsi="Times New Roman" w:cs="Times New Roman"/>
          <w:b/>
          <w:sz w:val="32"/>
          <w:szCs w:val="32"/>
        </w:rPr>
      </w:pPr>
      <w:r>
        <w:rPr>
          <w:rFonts w:ascii="Times New Roman" w:hAnsi="Times New Roman" w:cs="Times New Roman"/>
          <w:b/>
          <w:sz w:val="32"/>
          <w:szCs w:val="32"/>
        </w:rPr>
        <w:t>ASSIGNMENT QUESTION</w:t>
      </w:r>
    </w:p>
    <w:p w14:paraId="67F6283C" w14:textId="77777777" w:rsidR="002407BD" w:rsidRDefault="002407BD">
      <w:pPr>
        <w:rPr>
          <w:rFonts w:ascii="Times" w:hAnsi="Times"/>
        </w:rPr>
      </w:pPr>
      <w:r w:rsidRPr="002407BD">
        <w:rPr>
          <w:rFonts w:ascii="Times" w:hAnsi="Times"/>
        </w:rPr>
        <w:t>Elucidate the pathway involved in Taste</w:t>
      </w:r>
    </w:p>
    <w:p w14:paraId="69726A93" w14:textId="77777777" w:rsidR="002407BD" w:rsidRDefault="002407BD">
      <w:pPr>
        <w:rPr>
          <w:rFonts w:ascii="Times" w:hAnsi="Times"/>
        </w:rPr>
      </w:pPr>
    </w:p>
    <w:p w14:paraId="656F6F01" w14:textId="77777777" w:rsidR="002407BD" w:rsidRDefault="002407BD">
      <w:pPr>
        <w:rPr>
          <w:rFonts w:ascii="Times" w:hAnsi="Times"/>
        </w:rPr>
      </w:pPr>
    </w:p>
    <w:p w14:paraId="7F025EE3" w14:textId="77777777" w:rsidR="002407BD" w:rsidRDefault="002407BD">
      <w:pPr>
        <w:rPr>
          <w:rFonts w:ascii="Times" w:hAnsi="Times"/>
        </w:rPr>
      </w:pPr>
    </w:p>
    <w:p w14:paraId="18FF2F64" w14:textId="77777777" w:rsidR="002407BD" w:rsidRDefault="002407BD">
      <w:pPr>
        <w:rPr>
          <w:rFonts w:ascii="Times" w:hAnsi="Times"/>
        </w:rPr>
      </w:pPr>
    </w:p>
    <w:p w14:paraId="10C9CBCC" w14:textId="77777777" w:rsidR="002407BD" w:rsidRDefault="002407BD">
      <w:pPr>
        <w:rPr>
          <w:rFonts w:ascii="Times" w:hAnsi="Times"/>
        </w:rPr>
      </w:pPr>
    </w:p>
    <w:p w14:paraId="289C1AFE" w14:textId="77777777" w:rsidR="002407BD" w:rsidRDefault="002407BD">
      <w:pPr>
        <w:rPr>
          <w:rFonts w:ascii="Times" w:hAnsi="Times"/>
        </w:rPr>
      </w:pPr>
    </w:p>
    <w:p w14:paraId="07C43980" w14:textId="77777777" w:rsidR="002407BD" w:rsidRDefault="002407BD">
      <w:pPr>
        <w:rPr>
          <w:rFonts w:ascii="Times" w:hAnsi="Times"/>
        </w:rPr>
      </w:pPr>
    </w:p>
    <w:p w14:paraId="0DDE91F5" w14:textId="77777777" w:rsidR="002407BD" w:rsidRDefault="002407BD">
      <w:pPr>
        <w:rPr>
          <w:rFonts w:ascii="Times" w:hAnsi="Times"/>
        </w:rPr>
      </w:pPr>
    </w:p>
    <w:p w14:paraId="2E922F29" w14:textId="77777777" w:rsidR="002407BD" w:rsidRDefault="002407BD">
      <w:pPr>
        <w:rPr>
          <w:rFonts w:ascii="Times" w:hAnsi="Times"/>
        </w:rPr>
      </w:pPr>
    </w:p>
    <w:p w14:paraId="3927F27D" w14:textId="77777777" w:rsidR="002407BD" w:rsidRDefault="002407BD">
      <w:pPr>
        <w:rPr>
          <w:rFonts w:ascii="Times" w:hAnsi="Times"/>
        </w:rPr>
      </w:pPr>
    </w:p>
    <w:p w14:paraId="4C8E80E6" w14:textId="77777777" w:rsidR="002407BD" w:rsidRDefault="002407BD">
      <w:pPr>
        <w:rPr>
          <w:rFonts w:ascii="Times" w:hAnsi="Times"/>
        </w:rPr>
      </w:pPr>
    </w:p>
    <w:p w14:paraId="11F3C914" w14:textId="77777777" w:rsidR="002407BD" w:rsidRDefault="002407BD">
      <w:pPr>
        <w:rPr>
          <w:rFonts w:ascii="Times" w:hAnsi="Times"/>
        </w:rPr>
      </w:pPr>
    </w:p>
    <w:p w14:paraId="5075CFB8" w14:textId="77777777" w:rsidR="002407BD" w:rsidRDefault="002407BD">
      <w:pPr>
        <w:rPr>
          <w:rFonts w:ascii="Times" w:hAnsi="Times"/>
        </w:rPr>
      </w:pPr>
    </w:p>
    <w:p w14:paraId="52AE9C4F" w14:textId="77777777" w:rsidR="002407BD" w:rsidRDefault="002407BD">
      <w:pPr>
        <w:rPr>
          <w:rFonts w:ascii="Times" w:hAnsi="Times"/>
        </w:rPr>
      </w:pPr>
    </w:p>
    <w:p w14:paraId="0FAF7412" w14:textId="77777777" w:rsidR="002407BD" w:rsidRDefault="002407BD">
      <w:pPr>
        <w:rPr>
          <w:rFonts w:ascii="Times" w:hAnsi="Times"/>
        </w:rPr>
      </w:pPr>
    </w:p>
    <w:p w14:paraId="59048332" w14:textId="77777777" w:rsidR="002407BD" w:rsidRDefault="002407BD">
      <w:pPr>
        <w:rPr>
          <w:rFonts w:ascii="Times" w:hAnsi="Times"/>
        </w:rPr>
      </w:pPr>
    </w:p>
    <w:p w14:paraId="1D29F8E5" w14:textId="77777777" w:rsidR="002407BD" w:rsidRDefault="002407BD">
      <w:pPr>
        <w:rPr>
          <w:rFonts w:ascii="Times" w:hAnsi="Times"/>
          <w:b/>
          <w:sz w:val="32"/>
          <w:szCs w:val="32"/>
        </w:rPr>
      </w:pPr>
      <w:r>
        <w:rPr>
          <w:rFonts w:ascii="Times" w:hAnsi="Times"/>
          <w:b/>
          <w:sz w:val="32"/>
          <w:szCs w:val="32"/>
        </w:rPr>
        <w:t xml:space="preserve">PATHWAY INVOLVED IN TASTE </w:t>
      </w:r>
    </w:p>
    <w:p w14:paraId="6E3E39F6" w14:textId="18E797D1" w:rsidR="002407BD" w:rsidRDefault="002407BD" w:rsidP="002407BD">
      <w:pPr>
        <w:rPr>
          <w:rFonts w:ascii="Times" w:hAnsi="Times"/>
        </w:rPr>
      </w:pPr>
      <w:r w:rsidRPr="002407BD">
        <w:rPr>
          <w:rFonts w:ascii="Times" w:hAnsi="Times"/>
        </w:rPr>
        <w:t>Three nerves carry taste signals to the brain stem: the chorda tympani nerve (from the front of the tongue), the glossopharyngeal nerve (from the back of the tongue) and the vagus nerve (from the throat area and palate). In addition, the trigeminal nerve carries signal from the touch / temperature / pain system. Taste signals combine in the brain stem areas involved in arousal (i.e. from sleep) then with smell signals in the brain to produce the sensation of flavor.</w:t>
      </w:r>
      <w:r w:rsidR="009E7E3C">
        <w:rPr>
          <w:rFonts w:ascii="Times" w:hAnsi="Times"/>
          <w:noProof/>
        </w:rPr>
        <w:drawing>
          <wp:inline distT="0" distB="0" distL="0" distR="0" wp14:anchorId="07B7DC22" wp14:editId="30FC3A0E">
            <wp:extent cx="3048000" cy="339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te-pathway.jpg.jp2"/>
                    <pic:cNvPicPr/>
                  </pic:nvPicPr>
                  <pic:blipFill>
                    <a:blip r:embed="rId5">
                      <a:extLst>
                        <a:ext uri="{28A0092B-C50C-407E-A947-70E740481C1C}">
                          <a14:useLocalDpi xmlns:a14="http://schemas.microsoft.com/office/drawing/2010/main" val="0"/>
                        </a:ext>
                      </a:extLst>
                    </a:blip>
                    <a:stretch>
                      <a:fillRect/>
                    </a:stretch>
                  </pic:blipFill>
                  <pic:spPr>
                    <a:xfrm>
                      <a:off x="0" y="0"/>
                      <a:ext cx="3048000" cy="3390900"/>
                    </a:xfrm>
                    <a:prstGeom prst="rect">
                      <a:avLst/>
                    </a:prstGeom>
                  </pic:spPr>
                </pic:pic>
              </a:graphicData>
            </a:graphic>
          </wp:inline>
        </w:drawing>
      </w:r>
    </w:p>
    <w:p w14:paraId="7E25A2B9" w14:textId="71E0EA17" w:rsidR="00FF3647" w:rsidRDefault="00FF3647" w:rsidP="002407BD">
      <w:pPr>
        <w:rPr>
          <w:rFonts w:ascii="Times" w:hAnsi="Times"/>
        </w:rPr>
      </w:pPr>
      <w:r w:rsidRPr="00FF3647">
        <w:rPr>
          <w:rFonts w:ascii="Times" w:hAnsi="Times"/>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taste preference often changes in conjunction with body needs.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14:paraId="38C566C8" w14:textId="77777777" w:rsidR="00720973" w:rsidRDefault="00720973" w:rsidP="002407BD">
      <w:pPr>
        <w:rPr>
          <w:rFonts w:ascii="Times" w:hAnsi="Times"/>
        </w:rPr>
      </w:pPr>
    </w:p>
    <w:p w14:paraId="1D7E5A92" w14:textId="77777777" w:rsidR="00720973" w:rsidRDefault="00720973" w:rsidP="002407BD">
      <w:pPr>
        <w:rPr>
          <w:rFonts w:ascii="Times" w:hAnsi="Times"/>
        </w:rPr>
      </w:pPr>
    </w:p>
    <w:p w14:paraId="13655D4C" w14:textId="77777777" w:rsidR="00720973" w:rsidRDefault="00720973" w:rsidP="002407BD">
      <w:pPr>
        <w:rPr>
          <w:rFonts w:ascii="Times" w:hAnsi="Times"/>
        </w:rPr>
      </w:pPr>
    </w:p>
    <w:p w14:paraId="32B8E050" w14:textId="77777777" w:rsidR="00720973" w:rsidRDefault="00720973" w:rsidP="002407BD">
      <w:pPr>
        <w:rPr>
          <w:rFonts w:ascii="Times" w:hAnsi="Times"/>
        </w:rPr>
      </w:pPr>
    </w:p>
    <w:p w14:paraId="79821D46" w14:textId="77777777" w:rsidR="00720973" w:rsidRDefault="00720973" w:rsidP="002407BD">
      <w:pPr>
        <w:rPr>
          <w:rFonts w:ascii="Times" w:hAnsi="Times"/>
        </w:rPr>
      </w:pPr>
    </w:p>
    <w:p w14:paraId="0FA9F9D3" w14:textId="77777777" w:rsidR="00720973" w:rsidRDefault="00720973" w:rsidP="002407BD">
      <w:pPr>
        <w:rPr>
          <w:rFonts w:ascii="Times" w:hAnsi="Times"/>
        </w:rPr>
      </w:pPr>
    </w:p>
    <w:p w14:paraId="06E1BCA4" w14:textId="77777777" w:rsidR="00720973" w:rsidRDefault="00720973" w:rsidP="002407BD">
      <w:pPr>
        <w:rPr>
          <w:rFonts w:ascii="Times" w:hAnsi="Times"/>
        </w:rPr>
      </w:pPr>
    </w:p>
    <w:p w14:paraId="1D0EA0C5" w14:textId="77777777" w:rsidR="00720973" w:rsidRDefault="00720973" w:rsidP="002407BD">
      <w:pPr>
        <w:rPr>
          <w:rFonts w:ascii="Times" w:hAnsi="Times"/>
        </w:rPr>
      </w:pPr>
    </w:p>
    <w:p w14:paraId="553A5A17" w14:textId="77777777" w:rsidR="00720973" w:rsidRDefault="00720973" w:rsidP="002407BD">
      <w:pPr>
        <w:rPr>
          <w:rFonts w:ascii="Times" w:hAnsi="Times"/>
        </w:rPr>
      </w:pPr>
    </w:p>
    <w:p w14:paraId="3A9F0ADC" w14:textId="77777777" w:rsidR="00720973" w:rsidRDefault="00720973" w:rsidP="002407BD">
      <w:pPr>
        <w:rPr>
          <w:rFonts w:ascii="Times" w:hAnsi="Times"/>
        </w:rPr>
      </w:pPr>
    </w:p>
    <w:p w14:paraId="02705FFC" w14:textId="77777777" w:rsidR="00720973" w:rsidRDefault="00720973" w:rsidP="002407BD">
      <w:pPr>
        <w:rPr>
          <w:rFonts w:ascii="Times" w:hAnsi="Times"/>
        </w:rPr>
      </w:pPr>
    </w:p>
    <w:p w14:paraId="0804E54B" w14:textId="1E5A07A8" w:rsidR="00720973" w:rsidRDefault="00720973" w:rsidP="002407BD">
      <w:pPr>
        <w:rPr>
          <w:rFonts w:ascii="Times" w:hAnsi="Times"/>
          <w:b/>
          <w:sz w:val="28"/>
          <w:szCs w:val="28"/>
        </w:rPr>
      </w:pPr>
      <w:r w:rsidRPr="00720973">
        <w:rPr>
          <w:rFonts w:ascii="Times" w:hAnsi="Times"/>
          <w:b/>
          <w:sz w:val="28"/>
          <w:szCs w:val="28"/>
        </w:rPr>
        <w:t>Taste Receptor Cells, Taste Buds and Taste Nerves</w:t>
      </w:r>
    </w:p>
    <w:p w14:paraId="2E0BD680" w14:textId="42BD08BD" w:rsidR="00720973" w:rsidRPr="00720973" w:rsidRDefault="00720973" w:rsidP="00720973">
      <w:pPr>
        <w:rPr>
          <w:rFonts w:ascii="Times" w:hAnsi="Times"/>
        </w:rPr>
      </w:pPr>
      <w:r w:rsidRPr="00720973">
        <w:rPr>
          <w:rFonts w:ascii="Times" w:hAnsi="Times"/>
        </w:rPr>
        <w:t>The sense of taste is mediated by taste receptor cells which are bundled in clusters called taste buds. Taste receptor cells sample oral concentrations of a large number of small molecules and report a sensation of tas</w:t>
      </w:r>
      <w:r>
        <w:rPr>
          <w:rFonts w:ascii="Times" w:hAnsi="Times"/>
        </w:rPr>
        <w:t>te to centers in the brainstem.</w:t>
      </w:r>
    </w:p>
    <w:p w14:paraId="700AF61B" w14:textId="77777777" w:rsidR="00720973" w:rsidRPr="00720973" w:rsidRDefault="00720973" w:rsidP="00720973">
      <w:pPr>
        <w:rPr>
          <w:rFonts w:ascii="Times" w:hAnsi="Times"/>
        </w:rPr>
      </w:pPr>
      <w:r w:rsidRPr="00720973">
        <w:rPr>
          <w:rFonts w:ascii="Times" w:hAnsi="Times"/>
        </w:rPr>
        <w:t>In most animals, including humans, taste buds are most prevalent on small pegs of epithelium on the tongue called papillae. The taste buds themselves are too small to see without a microscope, but papillae are readily observed by close inspection of the tongue's surface. 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14:paraId="53ED37AC" w14:textId="77777777" w:rsidR="00720973" w:rsidRPr="00720973" w:rsidRDefault="00720973" w:rsidP="00720973">
      <w:pPr>
        <w:rPr>
          <w:rFonts w:ascii="Times" w:hAnsi="Times"/>
        </w:rPr>
      </w:pPr>
      <w:r w:rsidRPr="00720973">
        <w:rPr>
          <w:rFonts w:ascii="Times" w:hAnsi="Times"/>
        </w:rPr>
        <w:t>Interwoven among the taste cells in a taste bud is a network of dendrites of sensory nerves called "taste nerves".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w:t>
      </w:r>
    </w:p>
    <w:p w14:paraId="4E7D976D" w14:textId="427D6837" w:rsidR="00720973" w:rsidRPr="00720973" w:rsidRDefault="00720973" w:rsidP="00720973">
      <w:pPr>
        <w:rPr>
          <w:rFonts w:ascii="Times" w:hAnsi="Times"/>
        </w:rPr>
      </w:pPr>
      <w:r>
        <w:rPr>
          <w:rFonts w:ascii="Times" w:hAnsi="Times"/>
          <w:noProof/>
        </w:rPr>
        <w:drawing>
          <wp:inline distT="0" distB="0" distL="0" distR="0" wp14:anchorId="4DBF45BA" wp14:editId="3A329B52">
            <wp:extent cx="4443095" cy="2474595"/>
            <wp:effectExtent l="0" t="0" r="1905" b="0"/>
            <wp:docPr id="2" name="Picture 2" descr="../Downloads/tastebu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astebud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3095" cy="2474595"/>
                    </a:xfrm>
                    <a:prstGeom prst="rect">
                      <a:avLst/>
                    </a:prstGeom>
                    <a:noFill/>
                    <a:ln>
                      <a:noFill/>
                    </a:ln>
                  </pic:spPr>
                </pic:pic>
              </a:graphicData>
            </a:graphic>
          </wp:inline>
        </w:drawing>
      </w:r>
    </w:p>
    <w:p w14:paraId="6F906690" w14:textId="77777777" w:rsidR="00720973" w:rsidRPr="00720973" w:rsidRDefault="00720973" w:rsidP="00720973">
      <w:pPr>
        <w:rPr>
          <w:rFonts w:ascii="Times" w:hAnsi="Times"/>
        </w:rPr>
      </w:pPr>
    </w:p>
    <w:p w14:paraId="43BD3A38" w14:textId="69050762" w:rsidR="00720973" w:rsidRPr="00720973" w:rsidRDefault="00720973" w:rsidP="00720973">
      <w:pPr>
        <w:rPr>
          <w:rFonts w:ascii="Times" w:hAnsi="Times"/>
          <w:b/>
          <w:sz w:val="28"/>
          <w:szCs w:val="28"/>
        </w:rPr>
      </w:pPr>
    </w:p>
    <w:p w14:paraId="69D6B9ED" w14:textId="77777777" w:rsidR="00720973" w:rsidRPr="00720973" w:rsidRDefault="00720973" w:rsidP="00720973">
      <w:pPr>
        <w:rPr>
          <w:rFonts w:ascii="Times" w:hAnsi="Times"/>
        </w:rPr>
      </w:pPr>
      <w:r w:rsidRPr="00720973">
        <w:rPr>
          <w:rFonts w:ascii="Times" w:hAnsi="Times"/>
        </w:rPr>
        <w:t>Once taste signals are transmitted to the brain, several efferent neural pathways are activated that are important to digestive function. For example, tasting food is followed rapidly by increased salivation and by low level secretory activity in the stomach.</w:t>
      </w:r>
    </w:p>
    <w:p w14:paraId="6DA7AFA2" w14:textId="77777777" w:rsidR="00720973" w:rsidRPr="00720973" w:rsidRDefault="00720973" w:rsidP="00720973">
      <w:pPr>
        <w:rPr>
          <w:rFonts w:ascii="Times" w:hAnsi="Times"/>
        </w:rPr>
      </w:pPr>
    </w:p>
    <w:p w14:paraId="5509C154" w14:textId="77777777" w:rsidR="00720973" w:rsidRPr="00720973" w:rsidRDefault="00720973" w:rsidP="00720973">
      <w:pPr>
        <w:rPr>
          <w:rFonts w:ascii="Times" w:hAnsi="Times"/>
        </w:rPr>
      </w:pPr>
      <w:r w:rsidRPr="00720973">
        <w:rPr>
          <w:rFonts w:ascii="Times" w:hAnsi="Times"/>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14:paraId="724A8782" w14:textId="77777777" w:rsidR="00720973" w:rsidRPr="00720973" w:rsidRDefault="00720973" w:rsidP="00720973">
      <w:pPr>
        <w:rPr>
          <w:rFonts w:ascii="Times" w:hAnsi="Times"/>
        </w:rPr>
      </w:pPr>
    </w:p>
    <w:p w14:paraId="7EE4758B" w14:textId="303D77D2" w:rsidR="00720973" w:rsidRDefault="00720973" w:rsidP="00720973">
      <w:pPr>
        <w:rPr>
          <w:rFonts w:ascii="Times" w:hAnsi="Times"/>
        </w:rPr>
      </w:pPr>
      <w:r w:rsidRPr="00720973">
        <w:rPr>
          <w:rFonts w:ascii="Times" w:hAnsi="Times"/>
        </w:rPr>
        <w:t>In addition to signal transduction by taste receptor cells, it is also clear that the sense of smell profoundly affects the sensation of taste. Think about how tastes are blunted and sometimes different when your sense of smell is disrupted due to a cold.</w:t>
      </w:r>
    </w:p>
    <w:p w14:paraId="412A74DA" w14:textId="77777777" w:rsidR="00720973" w:rsidRDefault="00720973" w:rsidP="00720973">
      <w:pPr>
        <w:rPr>
          <w:rFonts w:ascii="Times" w:hAnsi="Times"/>
        </w:rPr>
      </w:pPr>
    </w:p>
    <w:p w14:paraId="14D1A691" w14:textId="77777777" w:rsidR="00720973" w:rsidRDefault="00720973" w:rsidP="00720973">
      <w:pPr>
        <w:rPr>
          <w:rFonts w:ascii="Times" w:hAnsi="Times"/>
        </w:rPr>
      </w:pPr>
    </w:p>
    <w:p w14:paraId="49EFB435" w14:textId="77777777" w:rsidR="00720973" w:rsidRPr="00720973" w:rsidRDefault="00720973" w:rsidP="00720973">
      <w:pPr>
        <w:rPr>
          <w:rFonts w:ascii="Times" w:hAnsi="Times"/>
          <w:b/>
          <w:sz w:val="28"/>
          <w:szCs w:val="28"/>
        </w:rPr>
      </w:pPr>
    </w:p>
    <w:p w14:paraId="1C75A12F" w14:textId="77777777" w:rsidR="00720973" w:rsidRDefault="00720973" w:rsidP="00720973">
      <w:pPr>
        <w:rPr>
          <w:rFonts w:ascii="Times" w:hAnsi="Times"/>
          <w:b/>
          <w:sz w:val="28"/>
          <w:szCs w:val="28"/>
        </w:rPr>
      </w:pPr>
      <w:r w:rsidRPr="00720973">
        <w:rPr>
          <w:rFonts w:ascii="Times" w:hAnsi="Times"/>
          <w:b/>
          <w:sz w:val="28"/>
          <w:szCs w:val="28"/>
        </w:rPr>
        <w:t>Taste Sensations</w:t>
      </w:r>
    </w:p>
    <w:p w14:paraId="075729B0" w14:textId="77777777" w:rsidR="00720973" w:rsidRDefault="00720973" w:rsidP="00720973">
      <w:pPr>
        <w:rPr>
          <w:rFonts w:ascii="Times" w:hAnsi="Times"/>
          <w:b/>
          <w:sz w:val="28"/>
          <w:szCs w:val="28"/>
        </w:rPr>
      </w:pPr>
    </w:p>
    <w:p w14:paraId="3355AEC0" w14:textId="69D40F2D" w:rsidR="00720973" w:rsidRPr="00720973" w:rsidRDefault="00720973" w:rsidP="00720973">
      <w:pPr>
        <w:rPr>
          <w:rFonts w:ascii="Times" w:hAnsi="Times"/>
        </w:rPr>
      </w:pPr>
      <w:r w:rsidRPr="00720973">
        <w:rPr>
          <w:rFonts w:ascii="Times" w:hAnsi="Times"/>
        </w:rPr>
        <w:t>The sense of taste is equivalent to excitation of taste receptors, and receptors for a large number of specific chemicals have been identified that contribute to the reception of taste. Despite this complexity, five types of tastes are</w:t>
      </w:r>
      <w:r>
        <w:rPr>
          <w:rFonts w:ascii="Times" w:hAnsi="Times"/>
        </w:rPr>
        <w:t xml:space="preserve"> commonly recognized by humans:</w:t>
      </w:r>
    </w:p>
    <w:p w14:paraId="791DBA9D" w14:textId="77777777" w:rsidR="00720973" w:rsidRPr="00720973" w:rsidRDefault="00720973" w:rsidP="00720973">
      <w:pPr>
        <w:rPr>
          <w:rFonts w:ascii="Times" w:hAnsi="Times"/>
        </w:rPr>
      </w:pPr>
      <w:r w:rsidRPr="00720973">
        <w:rPr>
          <w:rFonts w:ascii="Times" w:hAnsi="Times"/>
        </w:rPr>
        <w:t>Sweet - usually indicates energy rich nutrients</w:t>
      </w:r>
    </w:p>
    <w:p w14:paraId="048D0217" w14:textId="77777777" w:rsidR="00720973" w:rsidRPr="00720973" w:rsidRDefault="00720973" w:rsidP="00720973">
      <w:pPr>
        <w:rPr>
          <w:rFonts w:ascii="Times" w:hAnsi="Times"/>
        </w:rPr>
      </w:pPr>
      <w:r w:rsidRPr="00720973">
        <w:rPr>
          <w:rFonts w:ascii="Times" w:hAnsi="Times"/>
        </w:rPr>
        <w:t>Umami - the taste of amino acids (e.g. meat broth or aged cheese)</w:t>
      </w:r>
    </w:p>
    <w:p w14:paraId="3095D2F2" w14:textId="77777777" w:rsidR="00720973" w:rsidRPr="00720973" w:rsidRDefault="00720973" w:rsidP="00720973">
      <w:pPr>
        <w:rPr>
          <w:rFonts w:ascii="Times" w:hAnsi="Times"/>
        </w:rPr>
      </w:pPr>
      <w:r w:rsidRPr="00720973">
        <w:rPr>
          <w:rFonts w:ascii="Times" w:hAnsi="Times"/>
        </w:rPr>
        <w:t>Salty - allows modulating diet for electrolyte balance</w:t>
      </w:r>
    </w:p>
    <w:p w14:paraId="7ECA564B" w14:textId="77777777" w:rsidR="00720973" w:rsidRPr="00720973" w:rsidRDefault="00720973" w:rsidP="00720973">
      <w:pPr>
        <w:rPr>
          <w:rFonts w:ascii="Times" w:hAnsi="Times"/>
        </w:rPr>
      </w:pPr>
      <w:r w:rsidRPr="00720973">
        <w:rPr>
          <w:rFonts w:ascii="Times" w:hAnsi="Times"/>
        </w:rPr>
        <w:t>Sour - typically the taste of acids</w:t>
      </w:r>
    </w:p>
    <w:p w14:paraId="335D66EB" w14:textId="77777777" w:rsidR="00720973" w:rsidRDefault="00720973" w:rsidP="00720973">
      <w:pPr>
        <w:rPr>
          <w:rFonts w:ascii="Times" w:hAnsi="Times"/>
        </w:rPr>
      </w:pPr>
      <w:r w:rsidRPr="00720973">
        <w:rPr>
          <w:rFonts w:ascii="Times" w:hAnsi="Times"/>
        </w:rPr>
        <w:t>Bitter - allows sensing of diverse natural toxins</w:t>
      </w:r>
    </w:p>
    <w:p w14:paraId="35E6F8F0" w14:textId="77777777" w:rsidR="00720973" w:rsidRPr="00720973" w:rsidRDefault="00720973" w:rsidP="00720973">
      <w:pPr>
        <w:rPr>
          <w:rFonts w:ascii="Times" w:hAnsi="Times"/>
        </w:rPr>
      </w:pPr>
    </w:p>
    <w:p w14:paraId="1F759B7C" w14:textId="2ED781F5" w:rsidR="0036707C" w:rsidRPr="00720973" w:rsidRDefault="00720973" w:rsidP="00720973">
      <w:pPr>
        <w:rPr>
          <w:rFonts w:ascii="Times" w:hAnsi="Times"/>
        </w:rPr>
      </w:pPr>
      <w:r w:rsidRPr="00720973">
        <w:rPr>
          <w:rFonts w:ascii="Times" w:hAnsi="Times"/>
        </w:rPr>
        <w:t>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uM and 30 mM respectively - a range of potency of roughly 15,000-fold. Substances sensed as bitter typically have very low thresholds.</w:t>
      </w:r>
    </w:p>
    <w:p w14:paraId="5CA83ACB" w14:textId="64F890CA" w:rsidR="0036707C" w:rsidRPr="0036707C" w:rsidRDefault="0036707C" w:rsidP="0036707C">
      <w:pPr>
        <w:rPr>
          <w:rFonts w:ascii="Times" w:hAnsi="Times"/>
        </w:rPr>
      </w:pPr>
      <w:r>
        <w:rPr>
          <w:rFonts w:ascii="Times" w:hAnsi="Times"/>
        </w:rPr>
        <w:t>I</w:t>
      </w:r>
      <w:r w:rsidRPr="0036707C">
        <w:rPr>
          <w:rFonts w:ascii="Times" w:hAnsi="Times"/>
        </w:rPr>
        <w:t>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14:paraId="67B54E5B" w14:textId="3CE45DA8" w:rsidR="00720973" w:rsidRPr="00720973" w:rsidRDefault="0036707C" w:rsidP="0036707C">
      <w:pPr>
        <w:rPr>
          <w:rFonts w:ascii="Times" w:hAnsi="Times"/>
        </w:rPr>
      </w:pPr>
      <w:r w:rsidRPr="0036707C">
        <w:rPr>
          <w:rFonts w:ascii="Times" w:hAnsi="Times"/>
        </w:rPr>
        <w:t>Perception of taste also appears to be influenced by thermal stimulation of the tongue. In some people, warming the front of the tongue produces a clear sweet sensation, while cooling leads to a salty or sour sensation.</w:t>
      </w:r>
    </w:p>
    <w:p w14:paraId="0BE1438D" w14:textId="77777777" w:rsidR="00720973" w:rsidRDefault="00720973" w:rsidP="00720973">
      <w:pPr>
        <w:rPr>
          <w:rFonts w:ascii="Times" w:hAnsi="Times"/>
        </w:rPr>
      </w:pPr>
    </w:p>
    <w:p w14:paraId="1CA14F0D" w14:textId="77777777" w:rsidR="0036707C" w:rsidRDefault="0036707C" w:rsidP="00720973">
      <w:pPr>
        <w:rPr>
          <w:rFonts w:ascii="Times" w:hAnsi="Times"/>
        </w:rPr>
      </w:pPr>
    </w:p>
    <w:p w14:paraId="73625E4A" w14:textId="77777777" w:rsidR="0036707C" w:rsidRDefault="0036707C" w:rsidP="00720973">
      <w:pPr>
        <w:rPr>
          <w:rFonts w:ascii="Times" w:hAnsi="Times"/>
        </w:rPr>
      </w:pPr>
    </w:p>
    <w:p w14:paraId="1FC84268" w14:textId="2B2A32E9" w:rsidR="0036707C" w:rsidRDefault="0036707C" w:rsidP="00720973">
      <w:pPr>
        <w:rPr>
          <w:rFonts w:ascii="Times" w:hAnsi="Times"/>
        </w:rPr>
      </w:pPr>
      <w:r>
        <w:rPr>
          <w:noProof/>
        </w:rPr>
        <w:drawing>
          <wp:inline distT="0" distB="0" distL="0" distR="0" wp14:anchorId="0CEFD636" wp14:editId="67F9869E">
            <wp:extent cx="3557905" cy="2286000"/>
            <wp:effectExtent l="0" t="0" r="0" b="0"/>
            <wp:docPr id="3" name="Picture 3" descr="../Desktop/Unknown"/>
            <wp:cNvGraphicFramePr/>
            <a:graphic xmlns:a="http://schemas.openxmlformats.org/drawingml/2006/main">
              <a:graphicData uri="http://schemas.openxmlformats.org/drawingml/2006/picture">
                <pic:pic xmlns:pic="http://schemas.openxmlformats.org/drawingml/2006/picture">
                  <pic:nvPicPr>
                    <pic:cNvPr id="3" name="Picture 3" descr="../Desktop/Unknow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7905" cy="2286000"/>
                    </a:xfrm>
                    <a:prstGeom prst="rect">
                      <a:avLst/>
                    </a:prstGeom>
                    <a:noFill/>
                    <a:ln>
                      <a:noFill/>
                    </a:ln>
                  </pic:spPr>
                </pic:pic>
              </a:graphicData>
            </a:graphic>
          </wp:inline>
        </w:drawing>
      </w:r>
    </w:p>
    <w:p w14:paraId="60A85DA1" w14:textId="104D99A4" w:rsidR="0036707C" w:rsidRDefault="0036707C" w:rsidP="00720973">
      <w:pPr>
        <w:rPr>
          <w:rFonts w:ascii="Times" w:hAnsi="Times"/>
          <w:b/>
          <w:sz w:val="28"/>
          <w:szCs w:val="28"/>
        </w:rPr>
      </w:pPr>
      <w:r w:rsidRPr="0036707C">
        <w:rPr>
          <w:rFonts w:ascii="Times" w:hAnsi="Times"/>
          <w:b/>
          <w:sz w:val="28"/>
          <w:szCs w:val="28"/>
        </w:rPr>
        <w:t>Taste Receptors</w:t>
      </w:r>
    </w:p>
    <w:p w14:paraId="0C0BED24" w14:textId="77777777" w:rsidR="0036707C" w:rsidRDefault="0036707C" w:rsidP="00720973">
      <w:pPr>
        <w:rPr>
          <w:rFonts w:ascii="Times" w:hAnsi="Times"/>
          <w:b/>
          <w:sz w:val="28"/>
          <w:szCs w:val="28"/>
        </w:rPr>
      </w:pPr>
    </w:p>
    <w:p w14:paraId="19A27360" w14:textId="33D5C109" w:rsidR="0036707C" w:rsidRPr="0036707C" w:rsidRDefault="0036707C" w:rsidP="0036707C">
      <w:pPr>
        <w:tabs>
          <w:tab w:val="left" w:pos="3897"/>
        </w:tabs>
        <w:rPr>
          <w:rFonts w:ascii="Times" w:hAnsi="Times"/>
        </w:rPr>
      </w:pPr>
      <w:r w:rsidRPr="0036707C">
        <w:rPr>
          <w:rFonts w:ascii="Times" w:hAnsi="Times"/>
        </w:rP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14:paraId="0830D8DC" w14:textId="77777777" w:rsidR="0036707C" w:rsidRPr="0036707C" w:rsidRDefault="0036707C" w:rsidP="0036707C">
      <w:pPr>
        <w:tabs>
          <w:tab w:val="left" w:pos="3897"/>
        </w:tabs>
        <w:rPr>
          <w:rFonts w:ascii="Times" w:hAnsi="Times"/>
        </w:rPr>
      </w:pPr>
    </w:p>
    <w:p w14:paraId="54FC1F20" w14:textId="77777777" w:rsidR="0036707C" w:rsidRPr="0036707C" w:rsidRDefault="0036707C" w:rsidP="0036707C">
      <w:pPr>
        <w:tabs>
          <w:tab w:val="left" w:pos="3897"/>
        </w:tabs>
        <w:rPr>
          <w:rFonts w:ascii="Times" w:hAnsi="Times"/>
        </w:rPr>
      </w:pPr>
      <w:r w:rsidRPr="0036707C">
        <w:rPr>
          <w:rFonts w:ascii="Times" w:hAnsi="Times"/>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14:paraId="6742F919" w14:textId="77777777" w:rsidR="0036707C" w:rsidRPr="0036707C" w:rsidRDefault="0036707C" w:rsidP="0036707C">
      <w:pPr>
        <w:tabs>
          <w:tab w:val="left" w:pos="3897"/>
        </w:tabs>
        <w:rPr>
          <w:rFonts w:ascii="Times" w:hAnsi="Times"/>
        </w:rPr>
      </w:pPr>
    </w:p>
    <w:p w14:paraId="40953946" w14:textId="7DB742B5" w:rsidR="0036707C" w:rsidRDefault="0036707C" w:rsidP="0036707C">
      <w:pPr>
        <w:tabs>
          <w:tab w:val="left" w:pos="3897"/>
        </w:tabs>
        <w:rPr>
          <w:rFonts w:ascii="Times" w:hAnsi="Times"/>
        </w:rPr>
      </w:pPr>
      <w:r w:rsidRPr="0036707C">
        <w:rPr>
          <w:rFonts w:ascii="Times" w:hAnsi="Times"/>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p w14:paraId="7A8710D0" w14:textId="35D98DD4" w:rsidR="0036707C" w:rsidRDefault="0036707C" w:rsidP="0036707C">
      <w:pPr>
        <w:tabs>
          <w:tab w:val="left" w:pos="3897"/>
        </w:tabs>
        <w:rPr>
          <w:rFonts w:ascii="Times" w:hAnsi="Times"/>
        </w:rPr>
      </w:pPr>
      <w:r>
        <w:rPr>
          <w:rFonts w:ascii="Times" w:hAnsi="Times"/>
          <w:noProof/>
        </w:rPr>
        <w:drawing>
          <wp:inline distT="0" distB="0" distL="0" distR="0" wp14:anchorId="3CCC4254" wp14:editId="0E603D80">
            <wp:extent cx="2544445" cy="3200400"/>
            <wp:effectExtent l="0" t="0" r="0" b="0"/>
            <wp:docPr id="4" name="Picture 4" descr="../Desktop/Unknow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Unknown-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3200400"/>
                    </a:xfrm>
                    <a:prstGeom prst="rect">
                      <a:avLst/>
                    </a:prstGeom>
                    <a:noFill/>
                    <a:ln>
                      <a:noFill/>
                    </a:ln>
                  </pic:spPr>
                </pic:pic>
              </a:graphicData>
            </a:graphic>
          </wp:inline>
        </w:drawing>
      </w:r>
      <w:r>
        <w:rPr>
          <w:rFonts w:ascii="Times" w:hAnsi="Times"/>
          <w:noProof/>
        </w:rPr>
        <w:drawing>
          <wp:inline distT="0" distB="0" distL="0" distR="0" wp14:anchorId="68E9A2FB" wp14:editId="3A2B9AAC">
            <wp:extent cx="5039360" cy="1610360"/>
            <wp:effectExtent l="0" t="0" r="0" b="0"/>
            <wp:docPr id="6" name="Picture 6" descr="../Desktop/Unkn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Unknow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360" cy="1610360"/>
                    </a:xfrm>
                    <a:prstGeom prst="rect">
                      <a:avLst/>
                    </a:prstGeom>
                    <a:noFill/>
                    <a:ln>
                      <a:noFill/>
                    </a:ln>
                  </pic:spPr>
                </pic:pic>
              </a:graphicData>
            </a:graphic>
          </wp:inline>
        </w:drawing>
      </w:r>
      <w:r>
        <w:rPr>
          <w:rFonts w:ascii="Times" w:hAnsi="Times"/>
          <w:noProof/>
        </w:rPr>
        <w:drawing>
          <wp:inline distT="0" distB="0" distL="0" distR="0" wp14:anchorId="7F9357F4" wp14:editId="0EC02B02">
            <wp:extent cx="5096538" cy="3238773"/>
            <wp:effectExtent l="0" t="0" r="8890" b="12700"/>
            <wp:docPr id="5" name="Picture 5" descr="../Desktop/Unknow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known-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6589" cy="3315063"/>
                    </a:xfrm>
                    <a:prstGeom prst="rect">
                      <a:avLst/>
                    </a:prstGeom>
                    <a:noFill/>
                    <a:ln>
                      <a:noFill/>
                    </a:ln>
                  </pic:spPr>
                </pic:pic>
              </a:graphicData>
            </a:graphic>
          </wp:inline>
        </w:drawing>
      </w:r>
    </w:p>
    <w:p w14:paraId="332008DC" w14:textId="08BE23B6" w:rsidR="000A7755" w:rsidRDefault="000A7755" w:rsidP="0036707C">
      <w:pPr>
        <w:tabs>
          <w:tab w:val="left" w:pos="3897"/>
        </w:tabs>
        <w:rPr>
          <w:rFonts w:ascii="Times" w:hAnsi="Times"/>
        </w:rPr>
      </w:pPr>
      <w:r>
        <w:rPr>
          <w:rFonts w:ascii="Times" w:hAnsi="Times"/>
        </w:rPr>
        <w:t>References:</w:t>
      </w:r>
    </w:p>
    <w:p w14:paraId="6F00B21E" w14:textId="3EFA9E72" w:rsidR="000A7755" w:rsidRDefault="000A7755" w:rsidP="000A7755">
      <w:pPr>
        <w:pStyle w:val="ListParagraph"/>
        <w:numPr>
          <w:ilvl w:val="0"/>
          <w:numId w:val="1"/>
        </w:numPr>
        <w:tabs>
          <w:tab w:val="left" w:pos="3897"/>
        </w:tabs>
        <w:rPr>
          <w:rFonts w:ascii="Times" w:hAnsi="Times"/>
        </w:rPr>
      </w:pPr>
      <w:r w:rsidRPr="000A7755">
        <w:rPr>
          <w:rFonts w:ascii="Times" w:hAnsi="Times"/>
        </w:rPr>
        <w:t>Google</w:t>
      </w:r>
    </w:p>
    <w:p w14:paraId="2968D347" w14:textId="6339DA12" w:rsidR="000A7755" w:rsidRDefault="000A7755" w:rsidP="000A7755">
      <w:pPr>
        <w:pStyle w:val="ListParagraph"/>
        <w:numPr>
          <w:ilvl w:val="0"/>
          <w:numId w:val="1"/>
        </w:numPr>
        <w:tabs>
          <w:tab w:val="left" w:pos="3897"/>
        </w:tabs>
        <w:rPr>
          <w:rFonts w:ascii="Times" w:hAnsi="Times"/>
        </w:rPr>
      </w:pPr>
      <w:hyperlink r:id="rId11" w:history="1">
        <w:r w:rsidRPr="00E57809">
          <w:rPr>
            <w:rStyle w:val="Hyperlink"/>
            <w:rFonts w:ascii="Times" w:hAnsi="Times"/>
          </w:rPr>
          <w:t>https://www.ncbi.nlm.nih.gov/pmc/articles/PMC4347073/</w:t>
        </w:r>
      </w:hyperlink>
    </w:p>
    <w:p w14:paraId="23C8A886" w14:textId="26E2149C" w:rsidR="000A7755" w:rsidRPr="000A7755" w:rsidRDefault="000A7755" w:rsidP="000A7755">
      <w:pPr>
        <w:pStyle w:val="ListParagraph"/>
        <w:numPr>
          <w:ilvl w:val="0"/>
          <w:numId w:val="1"/>
        </w:numPr>
        <w:tabs>
          <w:tab w:val="left" w:pos="3897"/>
        </w:tabs>
        <w:rPr>
          <w:rFonts w:ascii="Times" w:hAnsi="Times"/>
        </w:rPr>
      </w:pPr>
      <w:hyperlink r:id="rId12" w:history="1">
        <w:r w:rsidRPr="00E57809">
          <w:rPr>
            <w:rStyle w:val="Hyperlink"/>
            <w:rFonts w:ascii="Times" w:hAnsi="Times"/>
          </w:rPr>
          <w:t>https://en.wikipedia.org/wiki/Taste</w:t>
        </w:r>
      </w:hyperlink>
      <w:r>
        <w:rPr>
          <w:rFonts w:ascii="Times" w:hAnsi="Times"/>
        </w:rPr>
        <w:t xml:space="preserve"> </w:t>
      </w:r>
      <w:bookmarkStart w:id="0" w:name="_GoBack"/>
      <w:bookmarkEnd w:id="0"/>
    </w:p>
    <w:sectPr w:rsidR="000A7755" w:rsidRPr="000A7755"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50D8"/>
    <w:multiLevelType w:val="hybridMultilevel"/>
    <w:tmpl w:val="3BCEA58C"/>
    <w:lvl w:ilvl="0" w:tplc="6ED2094E">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BD"/>
    <w:rsid w:val="000A7755"/>
    <w:rsid w:val="00140876"/>
    <w:rsid w:val="002407BD"/>
    <w:rsid w:val="0036707C"/>
    <w:rsid w:val="00720973"/>
    <w:rsid w:val="009E7E3C"/>
    <w:rsid w:val="00F11122"/>
    <w:rsid w:val="00FF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9B5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647"/>
    <w:rPr>
      <w:color w:val="0563C1" w:themeColor="hyperlink"/>
      <w:u w:val="single"/>
    </w:rPr>
  </w:style>
  <w:style w:type="paragraph" w:styleId="ListParagraph">
    <w:name w:val="List Paragraph"/>
    <w:basedOn w:val="Normal"/>
    <w:uiPriority w:val="34"/>
    <w:qFormat/>
    <w:rsid w:val="000A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8931">
      <w:bodyDiv w:val="1"/>
      <w:marLeft w:val="0"/>
      <w:marRight w:val="0"/>
      <w:marTop w:val="0"/>
      <w:marBottom w:val="0"/>
      <w:divBdr>
        <w:top w:val="none" w:sz="0" w:space="0" w:color="auto"/>
        <w:left w:val="none" w:sz="0" w:space="0" w:color="auto"/>
        <w:bottom w:val="none" w:sz="0" w:space="0" w:color="auto"/>
        <w:right w:val="none" w:sz="0" w:space="0" w:color="auto"/>
      </w:divBdr>
    </w:div>
    <w:div w:id="1070544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4347073/" TargetMode="External"/><Relationship Id="rId12" Type="http://schemas.openxmlformats.org/officeDocument/2006/relationships/hyperlink" Target="https://en.wikipedia.org/wiki/Tast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1078</Words>
  <Characters>6146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2020-06-18T22:36:00Z</dcterms:created>
  <dcterms:modified xsi:type="dcterms:W3CDTF">2020-06-19T01:11:00Z</dcterms:modified>
</cp:coreProperties>
</file>