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17" w:rsidRPr="00736817" w:rsidRDefault="00736817" w:rsidP="00736817">
      <w:pPr>
        <w:rPr>
          <w:rFonts w:ascii="Times New Roman" w:hAnsi="Times New Roman" w:cs="Times New Roman"/>
          <w:sz w:val="24"/>
        </w:rPr>
      </w:pPr>
      <w:r w:rsidRPr="00736817">
        <w:rPr>
          <w:rFonts w:ascii="Times New Roman" w:hAnsi="Times New Roman" w:cs="Times New Roman"/>
          <w:sz w:val="24"/>
        </w:rPr>
        <w:t>NAME: ALEGBELEYE OLUWAFEMI OLADIPUPO</w:t>
      </w:r>
      <w:r w:rsidRPr="00736817">
        <w:rPr>
          <w:rFonts w:ascii="Times New Roman" w:hAnsi="Times New Roman" w:cs="Times New Roman"/>
          <w:sz w:val="24"/>
        </w:rPr>
        <w:br/>
        <w:t>MATRIC NO: 17/ENG04/011</w:t>
      </w:r>
      <w:r w:rsidRPr="00736817">
        <w:rPr>
          <w:rFonts w:ascii="Times New Roman" w:hAnsi="Times New Roman" w:cs="Times New Roman"/>
          <w:sz w:val="24"/>
        </w:rPr>
        <w:br/>
        <w:t>DEPARTMENT: ELECT/ELECT</w:t>
      </w:r>
    </w:p>
    <w:p w:rsidR="00736817" w:rsidRPr="00736817" w:rsidRDefault="00736817" w:rsidP="00736817">
      <w:pPr>
        <w:rPr>
          <w:rFonts w:ascii="Times New Roman" w:hAnsi="Times New Roman" w:cs="Times New Roman"/>
          <w:sz w:val="24"/>
        </w:rPr>
      </w:pPr>
      <w:r w:rsidRPr="00736817">
        <w:rPr>
          <w:rFonts w:ascii="Times New Roman" w:hAnsi="Times New Roman" w:cs="Times New Roman"/>
          <w:sz w:val="24"/>
        </w:rPr>
        <w:t>CLASS TEST 2</w:t>
      </w:r>
    </w:p>
    <w:p w:rsidR="00736817" w:rsidRPr="00736817" w:rsidRDefault="00736817" w:rsidP="00736817">
      <w:pPr>
        <w:rPr>
          <w:rFonts w:ascii="Times New Roman" w:hAnsi="Times New Roman" w:cs="Times New Roman"/>
          <w:sz w:val="24"/>
          <w:u w:val="single"/>
        </w:rPr>
      </w:pPr>
      <w:r w:rsidRPr="00736817">
        <w:rPr>
          <w:rFonts w:ascii="Times New Roman" w:hAnsi="Times New Roman" w:cs="Times New Roman"/>
          <w:sz w:val="24"/>
          <w:u w:val="single"/>
        </w:rPr>
        <w:t xml:space="preserve">QUESTION </w:t>
      </w:r>
    </w:p>
    <w:p w:rsidR="00C963EE" w:rsidRDefault="00266939">
      <w:pPr>
        <w:rPr>
          <w:rFonts w:ascii="Times New Roman" w:hAnsi="Times New Roman" w:cs="Times New Roman"/>
          <w:sz w:val="24"/>
        </w:rPr>
      </w:pPr>
      <w:r>
        <w:rPr>
          <w:rFonts w:ascii="Times New Roman" w:hAnsi="Times New Roman" w:cs="Times New Roman"/>
          <w:sz w:val="24"/>
        </w:rPr>
        <w:t xml:space="preserve">Describe two scenario where force </w:t>
      </w:r>
      <w:proofErr w:type="spellStart"/>
      <w:r>
        <w:rPr>
          <w:rFonts w:ascii="Times New Roman" w:hAnsi="Times New Roman" w:cs="Times New Roman"/>
          <w:sz w:val="24"/>
        </w:rPr>
        <w:t>majure</w:t>
      </w:r>
      <w:proofErr w:type="spellEnd"/>
      <w:r>
        <w:rPr>
          <w:rFonts w:ascii="Times New Roman" w:hAnsi="Times New Roman" w:cs="Times New Roman"/>
          <w:sz w:val="24"/>
        </w:rPr>
        <w:t xml:space="preserve"> clauses can be applicable to contract in your discipline.</w:t>
      </w:r>
    </w:p>
    <w:p w:rsidR="00266939" w:rsidRDefault="00266939">
      <w:pPr>
        <w:rPr>
          <w:rFonts w:ascii="Times New Roman" w:hAnsi="Times New Roman" w:cs="Times New Roman"/>
          <w:sz w:val="24"/>
        </w:rPr>
      </w:pPr>
      <w:r>
        <w:rPr>
          <w:rFonts w:ascii="Times New Roman" w:hAnsi="Times New Roman" w:cs="Times New Roman"/>
          <w:sz w:val="24"/>
        </w:rPr>
        <w:t>ANSWER</w:t>
      </w:r>
    </w:p>
    <w:p w:rsidR="00266939" w:rsidRDefault="00266939" w:rsidP="00266939">
      <w:pPr>
        <w:rPr>
          <w:rFonts w:ascii="Times New Roman" w:hAnsi="Times New Roman" w:cs="Times New Roman"/>
          <w:sz w:val="24"/>
        </w:rPr>
      </w:pPr>
      <w:r w:rsidRPr="00266939">
        <w:rPr>
          <w:rFonts w:ascii="Times New Roman" w:hAnsi="Times New Roman" w:cs="Times New Roman"/>
          <w:b/>
          <w:sz w:val="24"/>
        </w:rPr>
        <w:t>Force majeure</w:t>
      </w:r>
      <w:r w:rsidRPr="00266939">
        <w:rPr>
          <w:rFonts w:ascii="Times New Roman" w:hAnsi="Times New Roman" w:cs="Times New Roman"/>
          <w:sz w:val="24"/>
        </w:rPr>
        <w:t xml:space="preserv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266939" w:rsidRPr="00266939" w:rsidRDefault="00266939" w:rsidP="00266939">
      <w:pPr>
        <w:rPr>
          <w:rFonts w:ascii="Times New Roman" w:hAnsi="Times New Roman" w:cs="Times New Roman"/>
          <w:sz w:val="24"/>
        </w:rPr>
      </w:pPr>
      <w:r w:rsidRPr="00266939">
        <w:rPr>
          <w:rFonts w:ascii="Times New Roman" w:hAnsi="Times New Roman" w:cs="Times New Roman"/>
          <w:b/>
          <w:sz w:val="24"/>
        </w:rPr>
        <w:t>Force majeure</w:t>
      </w:r>
      <w:r w:rsidRPr="00266939">
        <w:rPr>
          <w:rFonts w:ascii="Times New Roman" w:hAnsi="Times New Roman" w:cs="Times New Roman"/>
          <w:sz w:val="24"/>
        </w:rPr>
        <w:t xml:space="preserve"> in any given situation is controlled by the law governing the contract, rather than general concepts of force majeure. The law of the contract often specified by a choice of law clause in the agreement, and if not is decided by a statute or principals of general law which apply to the contract. The first step to assess whether - and how - force majeure applies to any particular contract is to ascertain the law of the country which governs the contract.</w:t>
      </w:r>
    </w:p>
    <w:p w:rsidR="00266939" w:rsidRPr="00266939" w:rsidRDefault="00266939" w:rsidP="00266939">
      <w:pPr>
        <w:rPr>
          <w:rFonts w:ascii="Times New Roman" w:hAnsi="Times New Roman" w:cs="Times New Roman"/>
          <w:b/>
          <w:sz w:val="24"/>
        </w:rPr>
      </w:pPr>
      <w:r w:rsidRPr="00266939">
        <w:rPr>
          <w:rFonts w:ascii="Times New Roman" w:hAnsi="Times New Roman" w:cs="Times New Roman"/>
          <w:b/>
          <w:sz w:val="24"/>
        </w:rPr>
        <w:t>SCENARIOS FOR FORCE MAJEURE.</w:t>
      </w:r>
      <w:bookmarkStart w:id="0" w:name="_GoBack"/>
      <w:bookmarkEnd w:id="0"/>
    </w:p>
    <w:p w:rsidR="00266939" w:rsidRPr="00266939" w:rsidRDefault="00266939" w:rsidP="00266939">
      <w:pPr>
        <w:rPr>
          <w:rFonts w:ascii="Times New Roman" w:hAnsi="Times New Roman" w:cs="Times New Roman"/>
          <w:sz w:val="24"/>
        </w:rPr>
      </w:pPr>
      <w:r w:rsidRPr="00266939">
        <w:rPr>
          <w:rFonts w:ascii="Times New Roman" w:hAnsi="Times New Roman" w:cs="Times New Roman"/>
          <w:sz w:val="24"/>
        </w:rPr>
        <w:t xml:space="preserve">If an avalanche destroys a power lines in the </w:t>
      </w:r>
      <w:r w:rsidRPr="00266939">
        <w:rPr>
          <w:rFonts w:ascii="Times New Roman" w:hAnsi="Times New Roman" w:cs="Times New Roman"/>
          <w:b/>
          <w:sz w:val="24"/>
        </w:rPr>
        <w:t>BEDC,</w:t>
      </w:r>
      <w:r w:rsidRPr="00266939">
        <w:rPr>
          <w:rFonts w:ascii="Times New Roman" w:hAnsi="Times New Roman" w:cs="Times New Roman"/>
          <w:sz w:val="24"/>
        </w:rPr>
        <w:t xml:space="preserve">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266939" w:rsidRPr="00266939" w:rsidRDefault="00266939" w:rsidP="00266939">
      <w:pPr>
        <w:rPr>
          <w:rFonts w:ascii="Times New Roman" w:hAnsi="Times New Roman" w:cs="Times New Roman"/>
          <w:sz w:val="24"/>
        </w:rPr>
      </w:pPr>
      <w:r w:rsidRPr="00266939">
        <w:rPr>
          <w:rFonts w:ascii="Times New Roman" w:hAnsi="Times New Roman" w:cs="Times New Roman"/>
          <w:sz w:val="24"/>
        </w:rPr>
        <w:t>Also, if there’</w:t>
      </w:r>
      <w:r>
        <w:rPr>
          <w:rFonts w:ascii="Times New Roman" w:hAnsi="Times New Roman" w:cs="Times New Roman"/>
          <w:sz w:val="24"/>
        </w:rPr>
        <w:t xml:space="preserve">s a sudden earthquake at the </w:t>
      </w:r>
      <w:r w:rsidRPr="00266939">
        <w:rPr>
          <w:rFonts w:ascii="Times New Roman" w:hAnsi="Times New Roman" w:cs="Times New Roman"/>
          <w:b/>
          <w:sz w:val="24"/>
        </w:rPr>
        <w:t>FAMZHI</w:t>
      </w:r>
      <w:r w:rsidRPr="00266939">
        <w:rPr>
          <w:rFonts w:ascii="Times New Roman" w:hAnsi="Times New Roman" w:cs="Times New Roman"/>
          <w:sz w:val="24"/>
        </w:rPr>
        <w:t xml:space="preserve"> factory in </w:t>
      </w:r>
      <w:r>
        <w:rPr>
          <w:rFonts w:ascii="Times New Roman" w:hAnsi="Times New Roman" w:cs="Times New Roman"/>
          <w:sz w:val="24"/>
        </w:rPr>
        <w:t>Delta State</w:t>
      </w:r>
      <w:r w:rsidRPr="00266939">
        <w:rPr>
          <w:rFonts w:ascii="Times New Roman" w:hAnsi="Times New Roman" w:cs="Times New Roman"/>
          <w:sz w:val="24"/>
        </w:rPr>
        <w:t>, causing a slowdown/sudden stop in production of electrical panels and distribution boxes leading to clients suing for damages or br</w:t>
      </w:r>
      <w:r>
        <w:rPr>
          <w:rFonts w:ascii="Times New Roman" w:hAnsi="Times New Roman" w:cs="Times New Roman"/>
          <w:sz w:val="24"/>
        </w:rPr>
        <w:t>oken contracts. The supplier (FAMZHI</w:t>
      </w:r>
      <w:r w:rsidRPr="00266939">
        <w:rPr>
          <w:rFonts w:ascii="Times New Roman" w:hAnsi="Times New Roman" w:cs="Times New Roman"/>
          <w:sz w:val="24"/>
        </w:rPr>
        <w:t>) might employ a force majeure defense arguing that the earthquake was an unforeseeable and unpreventable event.</w:t>
      </w:r>
    </w:p>
    <w:p w:rsidR="00266939" w:rsidRPr="00736817" w:rsidRDefault="00266939">
      <w:pPr>
        <w:rPr>
          <w:rFonts w:ascii="Times New Roman" w:hAnsi="Times New Roman" w:cs="Times New Roman"/>
          <w:sz w:val="24"/>
        </w:rPr>
      </w:pPr>
    </w:p>
    <w:sectPr w:rsidR="00266939" w:rsidRPr="0073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17"/>
    <w:rsid w:val="00006F15"/>
    <w:rsid w:val="00266939"/>
    <w:rsid w:val="00736817"/>
    <w:rsid w:val="00C963EE"/>
    <w:rsid w:val="00E3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0211D-9D57-4169-87B8-1BBCC8FA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61803">
      <w:bodyDiv w:val="1"/>
      <w:marLeft w:val="0"/>
      <w:marRight w:val="0"/>
      <w:marTop w:val="0"/>
      <w:marBottom w:val="0"/>
      <w:divBdr>
        <w:top w:val="none" w:sz="0" w:space="0" w:color="auto"/>
        <w:left w:val="none" w:sz="0" w:space="0" w:color="auto"/>
        <w:bottom w:val="none" w:sz="0" w:space="0" w:color="auto"/>
        <w:right w:val="none" w:sz="0" w:space="0" w:color="auto"/>
      </w:divBdr>
      <w:divsChild>
        <w:div w:id="1945069042">
          <w:marLeft w:val="0"/>
          <w:marRight w:val="0"/>
          <w:marTop w:val="0"/>
          <w:marBottom w:val="0"/>
          <w:divBdr>
            <w:top w:val="none" w:sz="0" w:space="0" w:color="auto"/>
            <w:left w:val="none" w:sz="0" w:space="0" w:color="auto"/>
            <w:bottom w:val="none" w:sz="0" w:space="0" w:color="auto"/>
            <w:right w:val="none" w:sz="0" w:space="0" w:color="auto"/>
          </w:divBdr>
        </w:div>
        <w:div w:id="293214780">
          <w:marLeft w:val="0"/>
          <w:marRight w:val="0"/>
          <w:marTop w:val="0"/>
          <w:marBottom w:val="0"/>
          <w:divBdr>
            <w:top w:val="none" w:sz="0" w:space="0" w:color="auto"/>
            <w:left w:val="none" w:sz="0" w:space="0" w:color="auto"/>
            <w:bottom w:val="none" w:sz="0" w:space="0" w:color="auto"/>
            <w:right w:val="none" w:sz="0" w:space="0" w:color="auto"/>
          </w:divBdr>
        </w:div>
        <w:div w:id="2142141321">
          <w:marLeft w:val="0"/>
          <w:marRight w:val="0"/>
          <w:marTop w:val="0"/>
          <w:marBottom w:val="0"/>
          <w:divBdr>
            <w:top w:val="none" w:sz="0" w:space="0" w:color="auto"/>
            <w:left w:val="none" w:sz="0" w:space="0" w:color="auto"/>
            <w:bottom w:val="none" w:sz="0" w:space="0" w:color="auto"/>
            <w:right w:val="none" w:sz="0" w:space="0" w:color="auto"/>
          </w:divBdr>
        </w:div>
        <w:div w:id="1746881522">
          <w:marLeft w:val="0"/>
          <w:marRight w:val="0"/>
          <w:marTop w:val="0"/>
          <w:marBottom w:val="0"/>
          <w:divBdr>
            <w:top w:val="none" w:sz="0" w:space="0" w:color="auto"/>
            <w:left w:val="none" w:sz="0" w:space="0" w:color="auto"/>
            <w:bottom w:val="none" w:sz="0" w:space="0" w:color="auto"/>
            <w:right w:val="none" w:sz="0" w:space="0" w:color="auto"/>
          </w:divBdr>
        </w:div>
        <w:div w:id="414591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2</cp:revision>
  <dcterms:created xsi:type="dcterms:W3CDTF">2020-06-22T08:25:00Z</dcterms:created>
  <dcterms:modified xsi:type="dcterms:W3CDTF">2020-06-22T09:22:00Z</dcterms:modified>
</cp:coreProperties>
</file>