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28" w:rsidRPr="00004C22" w:rsidRDefault="00BF3D28" w:rsidP="00BF3D28">
      <w:pPr>
        <w:jc w:val="both"/>
        <w:rPr>
          <w:sz w:val="24"/>
        </w:rPr>
      </w:pPr>
    </w:p>
    <w:p w:rsidR="00BF3D28" w:rsidRPr="00BF3D28" w:rsidRDefault="00BF3D28" w:rsidP="00BF3D28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BF3D28">
        <w:rPr>
          <w:b/>
          <w:sz w:val="24"/>
        </w:rPr>
        <w:t>SCENARIOS FOR FORCE MAJOR CONTRACT CLAUSES</w:t>
      </w:r>
    </w:p>
    <w:p w:rsidR="00BF3D28" w:rsidRPr="00004C22" w:rsidRDefault="00BF3D28" w:rsidP="00BF3D28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004C22">
        <w:rPr>
          <w:b/>
          <w:sz w:val="24"/>
        </w:rPr>
        <w:t>PRIVACY OF CONTRACT</w:t>
      </w:r>
      <w:r w:rsidRPr="00004C22">
        <w:rPr>
          <w:sz w:val="24"/>
        </w:rPr>
        <w:t>: In a situation where there is an issue during the execution of a contract, for example incomplete goods delivered, privacy of contract rules that only those involved in the contract can take action e.g. sue to court.</w:t>
      </w:r>
    </w:p>
    <w:p w:rsidR="00BF3D28" w:rsidRPr="00004C22" w:rsidRDefault="00BF3D28" w:rsidP="00BF3D28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004C22">
        <w:rPr>
          <w:b/>
          <w:sz w:val="24"/>
        </w:rPr>
        <w:t>FRUSTRATION AND FORCE MAJEURE CAUSES</w:t>
      </w:r>
      <w:r w:rsidRPr="00004C22">
        <w:rPr>
          <w:sz w:val="24"/>
        </w:rPr>
        <w:t>: This is a case where the contract cannot be completed due to uncontrollable occurrences (e.g. flood, COVID-19)</w:t>
      </w:r>
    </w:p>
    <w:p w:rsidR="006B1CD4" w:rsidRDefault="00BF3D28">
      <w:bookmarkStart w:id="0" w:name="_GoBack"/>
      <w:bookmarkEnd w:id="0"/>
    </w:p>
    <w:sectPr w:rsidR="006B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BAB"/>
    <w:multiLevelType w:val="hybridMultilevel"/>
    <w:tmpl w:val="96F2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1022"/>
    <w:multiLevelType w:val="hybridMultilevel"/>
    <w:tmpl w:val="9A066918"/>
    <w:lvl w:ilvl="0" w:tplc="AF8E7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60BB"/>
    <w:multiLevelType w:val="hybridMultilevel"/>
    <w:tmpl w:val="56F6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28"/>
    <w:rsid w:val="003B3796"/>
    <w:rsid w:val="00B01898"/>
    <w:rsid w:val="00B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F954"/>
  <w15:chartTrackingRefBased/>
  <w15:docId w15:val="{DD41BDEC-2203-4831-AB2F-EF99F2B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2020-06-22T09:24:00Z</dcterms:created>
  <dcterms:modified xsi:type="dcterms:W3CDTF">2020-06-22T09:25:00Z</dcterms:modified>
</cp:coreProperties>
</file>