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44" w:rsidRDefault="00B11844" w:rsidP="00B11844">
      <w:r>
        <w:t>TANARAMI WUWORITSELA ADRIEL</w:t>
      </w:r>
    </w:p>
    <w:p w:rsidR="00B11844" w:rsidRDefault="00B11844" w:rsidP="00B11844">
      <w:r>
        <w:t>17/ENG05/038</w:t>
      </w:r>
    </w:p>
    <w:p w:rsidR="00B11844" w:rsidRDefault="00B11844" w:rsidP="00B11844">
      <w:r>
        <w:t>MECHATRONICS</w:t>
      </w:r>
    </w:p>
    <w:p w:rsidR="00B11844" w:rsidRDefault="00B11844" w:rsidP="00B11844">
      <w:r>
        <w:t>ENG 384</w:t>
      </w:r>
    </w:p>
    <w:p w:rsidR="00B11844" w:rsidRDefault="00B11844" w:rsidP="00B11844">
      <w:r>
        <w:t>SNAP TEST</w:t>
      </w:r>
      <w:r>
        <w:t xml:space="preserve"> 2</w:t>
      </w:r>
    </w:p>
    <w:p w:rsidR="00B11844" w:rsidRDefault="00B11844" w:rsidP="00B11844">
      <w:r w:rsidRPr="00B11844">
        <w:t xml:space="preserve">Force majeure is a common clause in contracts that essentially frees both parties from liability </w:t>
      </w:r>
      <w:r>
        <w:t xml:space="preserve">and </w:t>
      </w:r>
      <w:r w:rsidRPr="00B11844">
        <w:t>prevents one or both parties from fulfilling their obligations under the contract.</w:t>
      </w:r>
    </w:p>
    <w:p w:rsidR="00B11844" w:rsidRDefault="00B11844" w:rsidP="00B11844">
      <w:r>
        <w:t>Two scenario where force major clauses can be applicable to contract in mechatronics;</w:t>
      </w:r>
    </w:p>
    <w:p w:rsidR="00551B27" w:rsidRDefault="00B11844" w:rsidP="00551B27">
      <w:pPr>
        <w:pStyle w:val="ListParagraph"/>
        <w:numPr>
          <w:ilvl w:val="0"/>
          <w:numId w:val="1"/>
        </w:numPr>
      </w:pPr>
      <w:r>
        <w:rPr>
          <w:b/>
        </w:rPr>
        <w:t>Corona Virus Pandemic</w:t>
      </w:r>
      <w:r w:rsidR="00551B27">
        <w:rPr>
          <w:b/>
        </w:rPr>
        <w:t xml:space="preserve"> </w:t>
      </w:r>
      <w:r>
        <w:rPr>
          <w:b/>
        </w:rPr>
        <w:t xml:space="preserve">(COVID 19): </w:t>
      </w:r>
      <w:r>
        <w:t>Due to lockdown procedures given by the government, most me</w:t>
      </w:r>
      <w:r w:rsidR="00551B27">
        <w:t xml:space="preserve">chatronics contracts given out are under force </w:t>
      </w:r>
      <w:proofErr w:type="spellStart"/>
      <w:r w:rsidR="00551B27">
        <w:t>majure</w:t>
      </w:r>
      <w:proofErr w:type="spellEnd"/>
      <w:r w:rsidR="00551B27">
        <w:t xml:space="preserve"> clauses.</w:t>
      </w:r>
    </w:p>
    <w:p w:rsidR="00551B27" w:rsidRDefault="00551B27" w:rsidP="00551B27">
      <w:pPr>
        <w:pStyle w:val="ListParagraph"/>
        <w:numPr>
          <w:ilvl w:val="0"/>
          <w:numId w:val="1"/>
        </w:numPr>
      </w:pPr>
      <w:r>
        <w:rPr>
          <w:b/>
        </w:rPr>
        <w:t xml:space="preserve">Natural disasters: </w:t>
      </w:r>
      <w:r>
        <w:t xml:space="preserve"> if there is a sudden earthquake at a mechatronics company</w:t>
      </w:r>
      <w:r w:rsidR="000D5115">
        <w:t xml:space="preserve"> </w:t>
      </w:r>
      <w:r>
        <w:t xml:space="preserve">that causes the sudden stop in production of electrical and mechanical parts. The supplying company can employ force </w:t>
      </w:r>
      <w:proofErr w:type="spellStart"/>
      <w:r>
        <w:t>majure</w:t>
      </w:r>
      <w:proofErr w:type="spellEnd"/>
      <w:r>
        <w:t xml:space="preserve"> </w:t>
      </w:r>
      <w:r w:rsidR="000D5115">
        <w:t>defens</w:t>
      </w:r>
      <w:bookmarkStart w:id="0" w:name="_GoBack"/>
      <w:bookmarkEnd w:id="0"/>
      <w:r>
        <w:t>e since the earthquake was an unpreventable event.</w:t>
      </w:r>
    </w:p>
    <w:p w:rsidR="00B11844" w:rsidRDefault="00B11844" w:rsidP="00B11844"/>
    <w:p w:rsidR="009D5728" w:rsidRDefault="009D5728"/>
    <w:sectPr w:rsidR="009D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5FE6"/>
    <w:multiLevelType w:val="hybridMultilevel"/>
    <w:tmpl w:val="1334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44"/>
    <w:rsid w:val="000D5115"/>
    <w:rsid w:val="00551B27"/>
    <w:rsid w:val="009D5728"/>
    <w:rsid w:val="00B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3147"/>
  <w15:chartTrackingRefBased/>
  <w15:docId w15:val="{2D08690F-A03C-4A7B-AE03-C19178BA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2020-06-22T17:13:00Z</dcterms:created>
  <dcterms:modified xsi:type="dcterms:W3CDTF">2020-06-22T17:35:00Z</dcterms:modified>
</cp:coreProperties>
</file>