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7C91" w14:textId="77777777" w:rsidR="009A2FAD" w:rsidRDefault="009A2FAD" w:rsidP="009A2FAD">
      <w:pPr>
        <w:spacing w:line="360" w:lineRule="auto"/>
        <w:rPr>
          <w:rFonts w:ascii="Times New Roman" w:hAnsi="Times New Roman" w:cs="Times New Roman"/>
          <w:b/>
          <w:sz w:val="30"/>
          <w:szCs w:val="28"/>
        </w:rPr>
      </w:pPr>
      <w:r w:rsidRPr="00B3414C">
        <w:rPr>
          <w:rFonts w:ascii="Times New Roman" w:eastAsia="Adobe Fan Heiti Std B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01AB2555" wp14:editId="1DC3D43F">
            <wp:extent cx="762000" cy="828675"/>
            <wp:effectExtent l="0" t="0" r="0" b="9525"/>
            <wp:docPr id="1" name="Picture 1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55" cy="82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D57B7E4" w14:textId="77777777" w:rsidR="009A2FAD" w:rsidRPr="007D1B41" w:rsidRDefault="009A2FAD" w:rsidP="009A2FAD">
      <w:pPr>
        <w:jc w:val="right"/>
        <w:rPr>
          <w:rFonts w:ascii="Times New Roman" w:eastAsia="Adobe Fan Heiti Std B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JUNE 22</w:t>
      </w:r>
      <w:r w:rsidRPr="007D1B41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  <w:t>, 2020</w:t>
      </w:r>
    </w:p>
    <w:p w14:paraId="39369147" w14:textId="77777777" w:rsidR="009A2FAD" w:rsidRDefault="009A2FAD" w:rsidP="009A2FAD">
      <w:pPr>
        <w:spacing w:line="360" w:lineRule="auto"/>
        <w:jc w:val="right"/>
        <w:rPr>
          <w:rFonts w:ascii="Times New Roman" w:hAnsi="Times New Roman" w:cs="Times New Roman"/>
          <w:b/>
          <w:sz w:val="30"/>
          <w:szCs w:val="28"/>
        </w:rPr>
      </w:pPr>
    </w:p>
    <w:p w14:paraId="7D701666" w14:textId="77777777" w:rsidR="009A2FAD" w:rsidRDefault="009A2FAD" w:rsidP="009A2FAD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UJILE UNYE DAVID</w:t>
      </w:r>
    </w:p>
    <w:p w14:paraId="50183D71" w14:textId="77777777" w:rsidR="009A2FAD" w:rsidRDefault="009A2FAD" w:rsidP="009A2FAD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17/ENG02/077</w:t>
      </w:r>
    </w:p>
    <w:p w14:paraId="4CF9F197" w14:textId="77777777" w:rsidR="009A2FAD" w:rsidRDefault="009A2FAD" w:rsidP="009A2FAD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COMPUTER ENGINEERING</w:t>
      </w:r>
    </w:p>
    <w:p w14:paraId="2BB60A05" w14:textId="18CDBD84" w:rsidR="009A2FAD" w:rsidRDefault="009A2FAD" w:rsidP="009A2FAD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  <w:u w:val="single"/>
        </w:rPr>
      </w:pPr>
      <w:r w:rsidRPr="000D4C95">
        <w:rPr>
          <w:rFonts w:ascii="Times New Roman" w:hAnsi="Times New Roman" w:cs="Times New Roman"/>
          <w:b/>
          <w:sz w:val="30"/>
          <w:szCs w:val="28"/>
          <w:u w:val="single"/>
        </w:rPr>
        <w:t>ENG 3</w:t>
      </w:r>
      <w:r>
        <w:rPr>
          <w:rFonts w:ascii="Times New Roman" w:hAnsi="Times New Roman" w:cs="Times New Roman"/>
          <w:b/>
          <w:sz w:val="30"/>
          <w:szCs w:val="28"/>
          <w:u w:val="single"/>
        </w:rPr>
        <w:t>8</w:t>
      </w:r>
      <w:r w:rsidRPr="000D4C95">
        <w:rPr>
          <w:rFonts w:ascii="Times New Roman" w:hAnsi="Times New Roman" w:cs="Times New Roman"/>
          <w:b/>
          <w:sz w:val="30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30"/>
          <w:szCs w:val="28"/>
          <w:u w:val="single"/>
        </w:rPr>
        <w:t xml:space="preserve"> SNAP TEST</w:t>
      </w:r>
      <w:r>
        <w:rPr>
          <w:rFonts w:ascii="Times New Roman" w:hAnsi="Times New Roman" w:cs="Times New Roman"/>
          <w:b/>
          <w:sz w:val="30"/>
          <w:szCs w:val="28"/>
          <w:u w:val="single"/>
        </w:rPr>
        <w:t xml:space="preserve"> QUESTION 2</w:t>
      </w:r>
    </w:p>
    <w:p w14:paraId="6379EB04" w14:textId="77777777" w:rsidR="009A2FAD" w:rsidRPr="009A2FAD" w:rsidRDefault="009A2FAD" w:rsidP="009A2FAD">
      <w:pPr>
        <w:ind w:left="360"/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</w:pPr>
    </w:p>
    <w:p w14:paraId="5739F279" w14:textId="77777777" w:rsidR="009A2FAD" w:rsidRPr="002C7471" w:rsidRDefault="009A2FAD" w:rsidP="009A2FAD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  <w:shd w:val="clear" w:color="auto" w:fill="FFFFFF"/>
        </w:rPr>
      </w:pPr>
      <w:r w:rsidRPr="002C7471">
        <w:rPr>
          <w:rFonts w:ascii="Candara" w:hAnsi="Candara" w:cs="Arial"/>
          <w:b/>
          <w:bCs/>
          <w:sz w:val="36"/>
          <w:szCs w:val="36"/>
          <w:shd w:val="clear" w:color="auto" w:fill="FFFFFF"/>
        </w:rPr>
        <w:t xml:space="preserve">QUESTION </w:t>
      </w:r>
      <w:r>
        <w:rPr>
          <w:rFonts w:ascii="Candara" w:hAnsi="Candara" w:cs="Arial"/>
          <w:b/>
          <w:bCs/>
          <w:sz w:val="36"/>
          <w:szCs w:val="36"/>
          <w:shd w:val="clear" w:color="auto" w:fill="FFFFFF"/>
        </w:rPr>
        <w:t>2</w:t>
      </w:r>
    </w:p>
    <w:p w14:paraId="6517F168" w14:textId="77777777" w:rsidR="009A2FAD" w:rsidRPr="008570A5" w:rsidRDefault="009A2FAD" w:rsidP="009A2FAD">
      <w:pPr>
        <w:ind w:left="360"/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</w:pPr>
      <w:r w:rsidRPr="008570A5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Describe two scenarios where force majeure clauses can be applicable to contract in your discipline</w:t>
      </w:r>
    </w:p>
    <w:p w14:paraId="629520BC" w14:textId="77777777" w:rsidR="009A2FAD" w:rsidRDefault="009A2FAD" w:rsidP="009A2FAD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0E15B31A" w14:textId="77777777" w:rsidR="009A2FAD" w:rsidRDefault="009A2FAD" w:rsidP="009A2FAD">
      <w:pPr>
        <w:pStyle w:val="ListParagraph"/>
        <w:numPr>
          <w:ilvl w:val="0"/>
          <w:numId w:val="1"/>
        </w:numPr>
        <w:rPr>
          <w:rFonts w:ascii="Candara" w:hAnsi="Candara" w:cs="Arial"/>
          <w:b/>
          <w:bCs/>
          <w:sz w:val="35"/>
          <w:szCs w:val="35"/>
          <w:shd w:val="clear" w:color="auto" w:fill="FFFFFF"/>
        </w:rPr>
      </w:pPr>
      <w:r w:rsidRPr="002C7471">
        <w:rPr>
          <w:rFonts w:ascii="Candara" w:hAnsi="Candara" w:cs="Arial"/>
          <w:b/>
          <w:bCs/>
          <w:sz w:val="35"/>
          <w:szCs w:val="35"/>
          <w:shd w:val="clear" w:color="auto" w:fill="FFFFFF"/>
        </w:rPr>
        <w:t>ANSWER</w:t>
      </w:r>
    </w:p>
    <w:p w14:paraId="7184A803" w14:textId="77777777" w:rsidR="009A2FAD" w:rsidRDefault="009A2FAD" w:rsidP="009A2FAD">
      <w:pPr>
        <w:pStyle w:val="ListParagraph"/>
        <w:numPr>
          <w:ilvl w:val="0"/>
          <w:numId w:val="2"/>
        </w:numPr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</w:pPr>
      <w:r w:rsidRPr="00FE6311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As a computer engineer, the </w:t>
      </w:r>
      <w:r w:rsidRPr="00FE6311">
        <w:rPr>
          <w:rFonts w:ascii="Candara" w:hAnsi="Candara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FORCE MAJEURE </w:t>
      </w:r>
      <w:r w:rsidRPr="00FE6311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clause can be put in act when there is a power surge or loss of power due to</w:t>
      </w:r>
      <w:r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 either</w:t>
      </w:r>
      <w:r w:rsidRPr="00FE6311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 grid failure or extremely dangerous weather conditions. In such a case</w:t>
      </w:r>
      <w:r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 of extreme weathers</w:t>
      </w:r>
      <w:r w:rsidRPr="00FE6311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, the systems may be shut down</w:t>
      </w:r>
      <w:r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 temporarily</w:t>
      </w:r>
      <w:r w:rsidRPr="00FE6311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 for maintenance purposes</w:t>
      </w:r>
      <w:r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, this is a natural scenario and the computer engineer will not be blamed for such occurrences.</w:t>
      </w:r>
      <w:r w:rsidRPr="00FE6311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For the case of grid/power failure, the company must set in place, backup power systems to kick in and if they cannot facilitate that, they must bear the risks.</w:t>
      </w:r>
    </w:p>
    <w:p w14:paraId="092E6471" w14:textId="77777777" w:rsidR="009A2FAD" w:rsidRPr="00FE6311" w:rsidRDefault="009A2FAD" w:rsidP="009A2FAD">
      <w:pPr>
        <w:ind w:left="360"/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</w:pPr>
    </w:p>
    <w:p w14:paraId="53D00583" w14:textId="77777777" w:rsidR="009A2FAD" w:rsidRPr="00FE6311" w:rsidRDefault="009A2FAD" w:rsidP="009A2FAD">
      <w:pPr>
        <w:pStyle w:val="ListParagraph"/>
        <w:numPr>
          <w:ilvl w:val="0"/>
          <w:numId w:val="2"/>
        </w:numPr>
        <w:spacing w:before="240"/>
        <w:ind w:left="360"/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</w:pPr>
      <w:r w:rsidRPr="00FE6311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Secondly, a scenario where there is a </w:t>
      </w:r>
      <w:r w:rsidRPr="00FE6311">
        <w:rPr>
          <w:rFonts w:ascii="Candara" w:hAnsi="Candara" w:cs="Arial"/>
          <w:b/>
          <w:bCs/>
          <w:color w:val="000000" w:themeColor="text1"/>
          <w:sz w:val="28"/>
          <w:szCs w:val="28"/>
          <w:shd w:val="clear" w:color="auto" w:fill="FFFFFF"/>
        </w:rPr>
        <w:t>wide internet blackout</w:t>
      </w:r>
      <w:r w:rsidRPr="00FE6311"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 at any given time which may </w:t>
      </w:r>
      <w:r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 xml:space="preserve">directly affect the functioning of online systems within the organization will be entirely a fault of the </w:t>
      </w:r>
      <w:r>
        <w:rPr>
          <w:rFonts w:ascii="Candara" w:hAnsi="Candara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ISP </w:t>
      </w:r>
      <w:r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(</w:t>
      </w:r>
      <w:r w:rsidRPr="0021547D">
        <w:rPr>
          <w:rFonts w:ascii="Candara" w:hAnsi="Candara" w:cs="Arial"/>
          <w:b/>
          <w:bCs/>
          <w:color w:val="000000" w:themeColor="text1"/>
          <w:sz w:val="28"/>
          <w:szCs w:val="28"/>
          <w:shd w:val="clear" w:color="auto" w:fill="FFFFFF"/>
        </w:rPr>
        <w:t>Internet Service Provider</w:t>
      </w:r>
      <w:r>
        <w:rPr>
          <w:rFonts w:ascii="Candara" w:hAnsi="Candara" w:cs="Arial"/>
          <w:color w:val="000000" w:themeColor="text1"/>
          <w:sz w:val="28"/>
          <w:szCs w:val="28"/>
          <w:shd w:val="clear" w:color="auto" w:fill="FFFFFF"/>
        </w:rPr>
        <w:t>) and not the computer engineer.</w:t>
      </w:r>
    </w:p>
    <w:p w14:paraId="2CE4D702" w14:textId="77777777" w:rsidR="002F56C5" w:rsidRDefault="009A2FAD"/>
    <w:sectPr w:rsidR="002F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A081A"/>
    <w:multiLevelType w:val="hybridMultilevel"/>
    <w:tmpl w:val="73AE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C76F6"/>
    <w:multiLevelType w:val="hybridMultilevel"/>
    <w:tmpl w:val="1E007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AD"/>
    <w:rsid w:val="00184BEA"/>
    <w:rsid w:val="00355DEF"/>
    <w:rsid w:val="009A2FAD"/>
    <w:rsid w:val="00E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D55F"/>
  <w15:chartTrackingRefBased/>
  <w15:docId w15:val="{70514D8C-FC3C-45C5-B578-D53065A0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Ujile</dc:creator>
  <cp:keywords/>
  <dc:description/>
  <cp:lastModifiedBy>David Ujile</cp:lastModifiedBy>
  <cp:revision>1</cp:revision>
  <dcterms:created xsi:type="dcterms:W3CDTF">2020-06-22T09:41:00Z</dcterms:created>
  <dcterms:modified xsi:type="dcterms:W3CDTF">2020-06-22T09:43:00Z</dcterms:modified>
</cp:coreProperties>
</file>