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FCC" w:rsidRDefault="00E527DE">
      <w:pPr>
        <w:ind w:left="-5"/>
      </w:pPr>
      <w:bookmarkStart w:id="0" w:name="_GoBack"/>
      <w:bookmarkEnd w:id="0"/>
      <w:r>
        <w:t xml:space="preserve">NAME :  </w:t>
      </w:r>
      <w:r w:rsidR="008D0ED9">
        <w:t xml:space="preserve">OBERHIRHI FAVOUR OGHENENYORE </w:t>
      </w:r>
    </w:p>
    <w:p w:rsidR="00F50FCC" w:rsidRDefault="00E527DE">
      <w:pPr>
        <w:ind w:left="-5"/>
      </w:pPr>
      <w:r>
        <w:t>MATRIC NUMBER : 17/</w:t>
      </w:r>
      <w:r w:rsidR="009E1BF7">
        <w:t>ENG01</w:t>
      </w:r>
      <w:r>
        <w:t>/</w:t>
      </w:r>
      <w:r w:rsidR="008D0ED9">
        <w:t>019</w:t>
      </w:r>
    </w:p>
    <w:p w:rsidR="00F50FCC" w:rsidRDefault="009E1BF7" w:rsidP="009E1BF7">
      <w:pPr>
        <w:ind w:left="0" w:firstLine="0"/>
      </w:pPr>
      <w:r>
        <w:t xml:space="preserve">DEPARTMENT: CHEMICAL </w:t>
      </w:r>
      <w:r w:rsidR="00E527DE">
        <w:t xml:space="preserve">ENGINEERING  </w:t>
      </w:r>
    </w:p>
    <w:p w:rsidR="00F50FCC" w:rsidRDefault="00E527DE">
      <w:pPr>
        <w:ind w:left="-5"/>
      </w:pPr>
      <w:r>
        <w:t xml:space="preserve">COURSE: ENGINEERING LAW AND MANAGERIAL ECONOMICS (ENG384) </w:t>
      </w:r>
    </w:p>
    <w:p w:rsidR="00F50FCC" w:rsidRDefault="00E527DE">
      <w:pPr>
        <w:spacing w:after="112"/>
        <w:ind w:left="0" w:firstLine="0"/>
      </w:pPr>
      <w:r>
        <w:t xml:space="preserve"> </w:t>
      </w:r>
    </w:p>
    <w:p w:rsidR="00F50FCC" w:rsidRDefault="00E527DE">
      <w:pPr>
        <w:spacing w:after="0"/>
        <w:ind w:left="-5"/>
      </w:pPr>
      <w:r>
        <w:t xml:space="preserve">Class test 2  </w:t>
      </w:r>
    </w:p>
    <w:p w:rsidR="00F50FCC" w:rsidRDefault="00E527DE">
      <w:pPr>
        <w:spacing w:after="0"/>
        <w:ind w:left="0" w:firstLine="0"/>
      </w:pPr>
      <w:r>
        <w:t xml:space="preserve"> </w:t>
      </w:r>
    </w:p>
    <w:p w:rsidR="00F50FCC" w:rsidRDefault="00E527DE">
      <w:pPr>
        <w:spacing w:after="0"/>
        <w:ind w:left="-5"/>
      </w:pPr>
      <w:r>
        <w:t xml:space="preserve">22-06-2020 </w:t>
      </w:r>
    </w:p>
    <w:p w:rsidR="00F50FCC" w:rsidRDefault="00E527DE">
      <w:pPr>
        <w:spacing w:after="0"/>
        <w:ind w:left="0" w:firstLine="0"/>
      </w:pPr>
      <w:r>
        <w:t xml:space="preserve"> </w:t>
      </w:r>
    </w:p>
    <w:p w:rsidR="00F50FCC" w:rsidRDefault="00E527DE">
      <w:pPr>
        <w:spacing w:after="0"/>
        <w:ind w:left="0" w:firstLine="0"/>
      </w:pPr>
      <w:r>
        <w:t xml:space="preserve"> </w:t>
      </w:r>
    </w:p>
    <w:p w:rsidR="00F50FCC" w:rsidRDefault="00E527DE">
      <w:pPr>
        <w:spacing w:after="0"/>
        <w:ind w:left="0" w:firstLine="0"/>
      </w:pPr>
      <w:r>
        <w:t xml:space="preserve"> </w:t>
      </w:r>
    </w:p>
    <w:p w:rsidR="00F50FCC" w:rsidRDefault="00E527DE">
      <w:pPr>
        <w:spacing w:after="0"/>
        <w:ind w:left="-5"/>
      </w:pPr>
      <w:r>
        <w:t xml:space="preserve">QUESTION 2  </w:t>
      </w:r>
    </w:p>
    <w:p w:rsidR="00F50FCC" w:rsidRDefault="00E527DE">
      <w:pPr>
        <w:spacing w:after="0"/>
        <w:ind w:left="0" w:firstLine="0"/>
      </w:pPr>
      <w:r>
        <w:t xml:space="preserve"> </w:t>
      </w:r>
    </w:p>
    <w:p w:rsidR="00F50FCC" w:rsidRDefault="00E527DE">
      <w:pPr>
        <w:ind w:left="-5"/>
      </w:pPr>
      <w:r>
        <w:t xml:space="preserve">Describe two scenarios where force </w:t>
      </w:r>
      <w:proofErr w:type="spellStart"/>
      <w:r>
        <w:t>majure</w:t>
      </w:r>
      <w:proofErr w:type="spellEnd"/>
      <w:r>
        <w:t xml:space="preserve"> clauses can be applicable to contract in your discipline </w:t>
      </w:r>
    </w:p>
    <w:p w:rsidR="00F50FCC" w:rsidRDefault="00E527DE">
      <w:pPr>
        <w:spacing w:after="112"/>
        <w:ind w:left="0" w:firstLine="0"/>
      </w:pPr>
      <w:r>
        <w:t xml:space="preserve"> </w:t>
      </w:r>
    </w:p>
    <w:p w:rsidR="00F50FCC" w:rsidRDefault="00E527DE">
      <w:pPr>
        <w:spacing w:after="112"/>
        <w:ind w:left="0" w:firstLine="0"/>
      </w:pPr>
      <w:r>
        <w:t xml:space="preserve"> </w:t>
      </w:r>
    </w:p>
    <w:p w:rsidR="00F50FCC" w:rsidRDefault="00E527DE">
      <w:pPr>
        <w:ind w:left="-5"/>
      </w:pPr>
      <w:r>
        <w:t xml:space="preserve">Answer  </w:t>
      </w:r>
    </w:p>
    <w:p w:rsidR="00F50FCC" w:rsidRDefault="00E527DE">
      <w:pPr>
        <w:spacing w:after="112"/>
        <w:ind w:left="0" w:firstLine="0"/>
      </w:pPr>
      <w:r>
        <w:t xml:space="preserve"> </w:t>
      </w:r>
    </w:p>
    <w:p w:rsidR="00F50FCC" w:rsidRDefault="00E527DE">
      <w:pPr>
        <w:spacing w:after="2" w:line="358" w:lineRule="auto"/>
        <w:ind w:left="-5"/>
      </w:pPr>
      <w:r>
        <w:t xml:space="preserve">Forced </w:t>
      </w:r>
      <w:proofErr w:type="spellStart"/>
      <w:r>
        <w:t>majure</w:t>
      </w:r>
      <w:proofErr w:type="spellEnd"/>
      <w:r>
        <w:t xml:space="preserve"> clauses occurs in a contract when parties involved are being discharged as a result of the occurrence of uncontrollable events such frustrating events renders one of the party unable to perform his obligations as agreed and signed in the contract.  </w:t>
      </w:r>
    </w:p>
    <w:p w:rsidR="00F50FCC" w:rsidRDefault="00E527DE">
      <w:pPr>
        <w:ind w:left="-5"/>
      </w:pPr>
      <w:r>
        <w:t xml:space="preserve">     In </w:t>
      </w:r>
      <w:r w:rsidR="00CD6829">
        <w:t>chemical</w:t>
      </w:r>
      <w:r>
        <w:t xml:space="preserve"> engineering forced </w:t>
      </w:r>
      <w:proofErr w:type="spellStart"/>
      <w:r>
        <w:t>majure</w:t>
      </w:r>
      <w:proofErr w:type="spellEnd"/>
      <w:r>
        <w:t xml:space="preserve"> can be applicable in the following ways: </w:t>
      </w:r>
    </w:p>
    <w:p w:rsidR="00F50FCC" w:rsidRDefault="00E527DE">
      <w:pPr>
        <w:spacing w:after="146"/>
        <w:ind w:left="0" w:firstLine="0"/>
      </w:pPr>
      <w:r>
        <w:t xml:space="preserve"> </w:t>
      </w:r>
    </w:p>
    <w:p w:rsidR="00F50FCC" w:rsidRDefault="00E527DE" w:rsidP="00793196">
      <w:pPr>
        <w:numPr>
          <w:ilvl w:val="0"/>
          <w:numId w:val="1"/>
        </w:numPr>
        <w:spacing w:after="1" w:line="359" w:lineRule="auto"/>
        <w:ind w:hanging="360"/>
      </w:pPr>
      <w:r>
        <w:t>If for the success operation of the  given contract requires the importation of a</w:t>
      </w:r>
      <w:r w:rsidR="001440B4">
        <w:t xml:space="preserve"> OIL DESALTING PLANT FOR</w:t>
      </w:r>
      <w:r>
        <w:t xml:space="preserve"> construction of a </w:t>
      </w:r>
      <w:r w:rsidR="00033E21">
        <w:t>oil and gas sector in a refinery</w:t>
      </w:r>
      <w:r>
        <w:t xml:space="preserve"> , and such cargo is held by the government or task force. In such situation the party involved in such contract is discouraged because the situation is beyond his/ her control and renders one of the  party unable to perform his/her obligations  </w:t>
      </w:r>
    </w:p>
    <w:p w:rsidR="00F50FCC" w:rsidRDefault="00E527DE">
      <w:pPr>
        <w:spacing w:after="146"/>
        <w:ind w:left="0" w:firstLine="0"/>
      </w:pPr>
      <w:r>
        <w:t xml:space="preserve"> </w:t>
      </w:r>
    </w:p>
    <w:p w:rsidR="00F50FCC" w:rsidRDefault="00E527DE">
      <w:pPr>
        <w:numPr>
          <w:ilvl w:val="0"/>
          <w:numId w:val="1"/>
        </w:numPr>
        <w:spacing w:line="359" w:lineRule="auto"/>
        <w:ind w:hanging="360"/>
      </w:pPr>
      <w:r>
        <w:t xml:space="preserve">If during  the construction or execution of the a flow station and there is a new or change in government laws or specifications which renders the party performance in the contract illegal or impossible. Because certain contract take  two to three years to be completed and the duration can fall within a change in government policies or new rules which may lead to the party in the contract to be discharged.  </w:t>
      </w:r>
    </w:p>
    <w:sectPr w:rsidR="00F50FCC">
      <w:pgSz w:w="11906" w:h="16838"/>
      <w:pgMar w:top="1440" w:right="149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66550"/>
    <w:multiLevelType w:val="hybridMultilevel"/>
    <w:tmpl w:val="FFFFFFFF"/>
    <w:lvl w:ilvl="0" w:tplc="F75E78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F0EA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FCFD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7E0E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A48D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CAD7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C040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C87C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DC6C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CC"/>
    <w:rsid w:val="00033E21"/>
    <w:rsid w:val="001440B4"/>
    <w:rsid w:val="001A5529"/>
    <w:rsid w:val="005B6E50"/>
    <w:rsid w:val="00793196"/>
    <w:rsid w:val="008D0ED9"/>
    <w:rsid w:val="009E1BF7"/>
    <w:rsid w:val="00B23F3C"/>
    <w:rsid w:val="00CD6829"/>
    <w:rsid w:val="00E527DE"/>
    <w:rsid w:val="00F5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68A4425-E6A2-8A4C-B9C2-70E4FB9B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1"/>
      <w:ind w:left="1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favynyore@gmail.com</cp:lastModifiedBy>
  <cp:revision>2</cp:revision>
  <dcterms:created xsi:type="dcterms:W3CDTF">2020-06-22T10:10:00Z</dcterms:created>
  <dcterms:modified xsi:type="dcterms:W3CDTF">2020-06-22T10:10:00Z</dcterms:modified>
</cp:coreProperties>
</file>