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F02" w:rsidRPr="00986757" w:rsidRDefault="00DC2F02" w:rsidP="00DC2F02">
      <w:pPr>
        <w:spacing w:line="360" w:lineRule="auto"/>
        <w:jc w:val="center"/>
        <w:rPr>
          <w:rFonts w:ascii="Times New Roman" w:hAnsi="Times New Roman" w:cs="Times New Roman"/>
          <w:b/>
        </w:rPr>
      </w:pPr>
      <w:r w:rsidRPr="00986757">
        <w:rPr>
          <w:rFonts w:ascii="Times New Roman" w:hAnsi="Times New Roman" w:cs="Times New Roman"/>
          <w:b/>
        </w:rPr>
        <w:t>EGBOCHUKWU EBENEZER UZOCHIWARA</w:t>
      </w:r>
    </w:p>
    <w:p w:rsidR="00DC2F02" w:rsidRPr="00986757" w:rsidRDefault="00DC2F02" w:rsidP="00DC2F02">
      <w:pPr>
        <w:spacing w:line="360" w:lineRule="auto"/>
        <w:jc w:val="center"/>
        <w:rPr>
          <w:rFonts w:ascii="Times New Roman" w:hAnsi="Times New Roman" w:cs="Times New Roman"/>
          <w:b/>
        </w:rPr>
      </w:pPr>
      <w:r w:rsidRPr="00986757">
        <w:rPr>
          <w:rFonts w:ascii="Times New Roman" w:hAnsi="Times New Roman" w:cs="Times New Roman"/>
          <w:b/>
        </w:rPr>
        <w:t>17/ENG01/008</w:t>
      </w:r>
    </w:p>
    <w:p w:rsidR="00DC2F02" w:rsidRDefault="00DC2F02" w:rsidP="00DC2F02">
      <w:pPr>
        <w:spacing w:line="360" w:lineRule="auto"/>
        <w:jc w:val="center"/>
        <w:rPr>
          <w:rFonts w:ascii="Times New Roman" w:hAnsi="Times New Roman" w:cs="Times New Roman"/>
          <w:b/>
        </w:rPr>
      </w:pPr>
      <w:r w:rsidRPr="00986757">
        <w:rPr>
          <w:rFonts w:ascii="Times New Roman" w:hAnsi="Times New Roman" w:cs="Times New Roman"/>
          <w:b/>
        </w:rPr>
        <w:t>CHEMICAL ENGINEERING</w:t>
      </w:r>
    </w:p>
    <w:p w:rsidR="00DC2F02" w:rsidRPr="00DC2F02" w:rsidRDefault="00DC2F02" w:rsidP="00DC2F02">
      <w:pPr>
        <w:spacing w:line="360" w:lineRule="auto"/>
        <w:jc w:val="center"/>
        <w:rPr>
          <w:rFonts w:ascii="Times New Roman" w:hAnsi="Times New Roman" w:cs="Times New Roman"/>
          <w:b/>
        </w:rPr>
      </w:pPr>
      <w:r>
        <w:rPr>
          <w:rFonts w:ascii="Times New Roman" w:hAnsi="Times New Roman" w:cs="Times New Roman"/>
          <w:b/>
        </w:rPr>
        <w:t xml:space="preserve">ENG 384 </w:t>
      </w:r>
      <w:r>
        <w:rPr>
          <w:rFonts w:ascii="Times New Roman" w:hAnsi="Times New Roman" w:cs="Times New Roman"/>
          <w:b/>
        </w:rPr>
        <w:t>CLASS TEST</w:t>
      </w:r>
      <w:bookmarkStart w:id="0" w:name="_GoBack"/>
      <w:bookmarkEnd w:id="0"/>
    </w:p>
    <w:p w:rsidR="00DC2F02" w:rsidRDefault="00DC2F02" w:rsidP="00DC2F02">
      <w:pPr>
        <w:spacing w:line="360" w:lineRule="auto"/>
        <w:jc w:val="both"/>
        <w:rPr>
          <w:rFonts w:ascii="Times New Roman" w:hAnsi="Times New Roman" w:cs="Times New Roman"/>
          <w:b/>
          <w:sz w:val="24"/>
        </w:rPr>
      </w:pPr>
      <w:r>
        <w:rPr>
          <w:rFonts w:ascii="Times New Roman" w:hAnsi="Times New Roman" w:cs="Times New Roman"/>
          <w:b/>
          <w:sz w:val="24"/>
        </w:rPr>
        <w:t>QUESTION 2</w:t>
      </w:r>
    </w:p>
    <w:p w:rsidR="00DC2F02" w:rsidRDefault="00DC2F02" w:rsidP="00DC2F02">
      <w:pPr>
        <w:spacing w:line="360" w:lineRule="auto"/>
        <w:jc w:val="both"/>
        <w:rPr>
          <w:rFonts w:ascii="Times New Roman" w:hAnsi="Times New Roman" w:cs="Times New Roman"/>
          <w:b/>
          <w:sz w:val="24"/>
        </w:rPr>
      </w:pPr>
      <w:r>
        <w:rPr>
          <w:rFonts w:ascii="Times New Roman" w:hAnsi="Times New Roman" w:cs="Times New Roman"/>
          <w:b/>
          <w:sz w:val="24"/>
        </w:rPr>
        <w:t>Describe two scenarios where force majeure clauses can be applicable to contract in your discipline.</w:t>
      </w:r>
    </w:p>
    <w:p w:rsidR="00DC2F02" w:rsidRDefault="00DC2F02" w:rsidP="00DC2F02">
      <w:pPr>
        <w:spacing w:line="360" w:lineRule="auto"/>
        <w:jc w:val="both"/>
        <w:rPr>
          <w:rFonts w:ascii="Times New Roman" w:hAnsi="Times New Roman" w:cs="Times New Roman"/>
          <w:b/>
          <w:sz w:val="24"/>
        </w:rPr>
      </w:pPr>
    </w:p>
    <w:p w:rsidR="00DC2F02" w:rsidRDefault="00DC2F02" w:rsidP="00DC2F02">
      <w:pPr>
        <w:spacing w:line="360" w:lineRule="auto"/>
        <w:jc w:val="both"/>
        <w:rPr>
          <w:rFonts w:ascii="Times New Roman" w:hAnsi="Times New Roman" w:cs="Times New Roman"/>
          <w:b/>
          <w:sz w:val="24"/>
        </w:rPr>
      </w:pPr>
      <w:r>
        <w:rPr>
          <w:rFonts w:ascii="Times New Roman" w:hAnsi="Times New Roman" w:cs="Times New Roman"/>
          <w:b/>
          <w:sz w:val="24"/>
        </w:rPr>
        <w:t>ANSWER</w:t>
      </w:r>
    </w:p>
    <w:p w:rsidR="00DC2F02" w:rsidRDefault="00DC2F02" w:rsidP="00DC2F02">
      <w:pPr>
        <w:spacing w:line="360" w:lineRule="auto"/>
        <w:jc w:val="both"/>
        <w:rPr>
          <w:rFonts w:ascii="Times New Roman" w:hAnsi="Times New Roman" w:cs="Times New Roman"/>
          <w:sz w:val="24"/>
        </w:rPr>
      </w:pPr>
      <w:r w:rsidRPr="00A942A6">
        <w:rPr>
          <w:rFonts w:ascii="Times New Roman" w:hAnsi="Times New Roman" w:cs="Times New Roman"/>
          <w:b/>
          <w:sz w:val="24"/>
        </w:rPr>
        <w:t>First scenario:</w:t>
      </w:r>
      <w:r>
        <w:rPr>
          <w:rFonts w:ascii="Times New Roman" w:hAnsi="Times New Roman" w:cs="Times New Roman"/>
          <w:sz w:val="24"/>
        </w:rPr>
        <w:t xml:space="preserve"> The death of one of the parties or a key player in a distillation column construction contract.</w:t>
      </w:r>
    </w:p>
    <w:p w:rsidR="00DC2F02" w:rsidRDefault="00DC2F02" w:rsidP="00DC2F02">
      <w:pPr>
        <w:spacing w:line="360" w:lineRule="auto"/>
        <w:jc w:val="both"/>
        <w:rPr>
          <w:rFonts w:ascii="Times New Roman" w:hAnsi="Times New Roman" w:cs="Times New Roman"/>
          <w:sz w:val="24"/>
        </w:rPr>
      </w:pPr>
      <w:r>
        <w:rPr>
          <w:rFonts w:ascii="Times New Roman" w:hAnsi="Times New Roman" w:cs="Times New Roman"/>
          <w:sz w:val="24"/>
        </w:rPr>
        <w:t xml:space="preserve">    If one key player of the parties pertaining to the contract executed on construction of a distillation column is dead rendering him unreliable or not reliable to perform the obligations necessary in the construction due to some frustrating event, which is now entirely beyond the contemplation of the agreement, the contract would be considered to be a discharge.</w:t>
      </w:r>
    </w:p>
    <w:p w:rsidR="00DC2F02" w:rsidRDefault="00DC2F02" w:rsidP="00DC2F02">
      <w:pPr>
        <w:spacing w:line="360" w:lineRule="auto"/>
        <w:jc w:val="both"/>
        <w:rPr>
          <w:rFonts w:ascii="Times New Roman" w:hAnsi="Times New Roman" w:cs="Times New Roman"/>
          <w:sz w:val="24"/>
        </w:rPr>
      </w:pPr>
    </w:p>
    <w:p w:rsidR="00DC2F02" w:rsidRDefault="00DC2F02" w:rsidP="00DC2F02">
      <w:pPr>
        <w:spacing w:line="360" w:lineRule="auto"/>
        <w:jc w:val="both"/>
        <w:rPr>
          <w:rFonts w:ascii="Times New Roman" w:hAnsi="Times New Roman" w:cs="Times New Roman"/>
          <w:sz w:val="24"/>
        </w:rPr>
      </w:pPr>
      <w:r w:rsidRPr="00A942A6">
        <w:rPr>
          <w:rFonts w:ascii="Times New Roman" w:hAnsi="Times New Roman" w:cs="Times New Roman"/>
          <w:b/>
          <w:sz w:val="24"/>
        </w:rPr>
        <w:t>Second scenario:</w:t>
      </w:r>
      <w:r>
        <w:rPr>
          <w:rFonts w:ascii="Times New Roman" w:hAnsi="Times New Roman" w:cs="Times New Roman"/>
          <w:sz w:val="24"/>
        </w:rPr>
        <w:t xml:space="preserve"> Explosion and fire outbreaks in the refinery</w:t>
      </w:r>
    </w:p>
    <w:p w:rsidR="00DC2F02" w:rsidRPr="00A942A6" w:rsidRDefault="00DC2F02" w:rsidP="00DC2F02">
      <w:pPr>
        <w:spacing w:line="360" w:lineRule="auto"/>
        <w:jc w:val="both"/>
        <w:rPr>
          <w:rFonts w:ascii="Times New Roman" w:hAnsi="Times New Roman" w:cs="Times New Roman"/>
          <w:sz w:val="24"/>
        </w:rPr>
      </w:pPr>
      <w:r>
        <w:rPr>
          <w:rFonts w:ascii="Times New Roman" w:hAnsi="Times New Roman" w:cs="Times New Roman"/>
          <w:sz w:val="24"/>
        </w:rPr>
        <w:t xml:space="preserve">This scenario is an unexpected and adverse disaster in the field, as the workers (chemical engineers) won’t be able to complete distillation of the crude oil further. Therefore, giving a halt or a suspense to the activity needed to be carried out on the distillation column as the contract of chemical engineers would be forced to be treated as discharge </w:t>
      </w:r>
    </w:p>
    <w:p w:rsidR="00DC2F02" w:rsidRPr="00E35A35" w:rsidRDefault="00DC2F02" w:rsidP="00DC2F02">
      <w:pPr>
        <w:spacing w:line="360" w:lineRule="auto"/>
        <w:jc w:val="both"/>
        <w:rPr>
          <w:rFonts w:ascii="Times New Roman" w:hAnsi="Times New Roman" w:cs="Times New Roman"/>
          <w:sz w:val="24"/>
        </w:rPr>
      </w:pPr>
    </w:p>
    <w:p w:rsidR="002560E4" w:rsidRDefault="002560E4"/>
    <w:sectPr w:rsidR="002560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02"/>
    <w:rsid w:val="002560E4"/>
    <w:rsid w:val="006B5848"/>
    <w:rsid w:val="00D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01EF"/>
  <w15:chartTrackingRefBased/>
  <w15:docId w15:val="{8CB80F3D-DB68-48EB-9586-4AC947A4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1</cp:revision>
  <dcterms:created xsi:type="dcterms:W3CDTF">2020-06-22T13:21:00Z</dcterms:created>
  <dcterms:modified xsi:type="dcterms:W3CDTF">2020-06-22T13:22:00Z</dcterms:modified>
</cp:coreProperties>
</file>