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F9" w:rsidRDefault="00FD74F9">
      <w:r>
        <w:t xml:space="preserve">Discuss the </w:t>
      </w:r>
      <w:r w:rsidRPr="00FD74F9">
        <w:t>somatosensory pathways</w:t>
      </w:r>
    </w:p>
    <w:p w:rsidR="00FD74F9" w:rsidRDefault="00FD74F9"/>
    <w:p w:rsidR="00FD74F9" w:rsidRDefault="00FD74F9"/>
    <w:p w:rsidR="00AB7563" w:rsidRDefault="00FD74F9">
      <w:r>
        <w:t>The somatosensory pathways</w:t>
      </w:r>
    </w:p>
    <w:p w:rsidR="00FD74F9" w:rsidRDefault="00FD74F9"/>
    <w:p w:rsidR="000741EB" w:rsidRDefault="00FD74F9" w:rsidP="000741EB">
      <w:r w:rsidRPr="00FD74F9">
        <w:t xml:space="preserve">The somatosensory system is a part of the sensory nervous system. </w:t>
      </w:r>
      <w:r w:rsidR="000741EB">
        <w:t>The somatosensory system is the part of the sensory system concerned with the conscious perception of touch, pressure, pain, temperature, position, movement, and vibration, which arise from the muscles, joints, skin, and fascia.</w:t>
      </w:r>
    </w:p>
    <w:p w:rsidR="00FD74F9" w:rsidRDefault="000741EB" w:rsidP="000741EB">
      <w:r>
        <w:t>The somatosensory system is a 3-neuron system that relays sensations detected in the periphery and conveys them via pathways through the spinal cord, brainstem, and thalamic relay nuclei to the sensory cortex in the parietal lobe</w:t>
      </w:r>
      <w:r w:rsidRPr="00FD74F9">
        <w:t xml:space="preserve"> </w:t>
      </w:r>
      <w:r w:rsidR="00FD74F9" w:rsidRPr="00FD74F9">
        <w:t xml:space="preserve">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nociception, giving a functional name to the responding sensory neuron, such as a </w:t>
      </w:r>
      <w:proofErr w:type="spellStart"/>
      <w:r w:rsidR="00FD74F9" w:rsidRPr="00FD74F9">
        <w:t>thermoreceptor</w:t>
      </w:r>
      <w:proofErr w:type="spellEnd"/>
      <w:r w:rsidR="00FD74F9" w:rsidRPr="00FD74F9">
        <w:t xml:space="preserve"> which carries information about temperature changes. Other types include mechanoreceptors, chemoreceptors, and </w:t>
      </w:r>
      <w:proofErr w:type="spellStart"/>
      <w:r w:rsidR="00FD74F9" w:rsidRPr="00FD74F9">
        <w:t>nociceptors</w:t>
      </w:r>
      <w:proofErr w:type="spellEnd"/>
      <w:r w:rsidR="00FD74F9" w:rsidRPr="00FD74F9">
        <w:t xml:space="preserve"> which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p>
    <w:p w:rsidR="00FD74F9" w:rsidRDefault="00FD74F9">
      <w:r>
        <w:t xml:space="preserve">General </w:t>
      </w:r>
      <w:proofErr w:type="spellStart"/>
      <w:r>
        <w:t>Sematosensory</w:t>
      </w:r>
      <w:proofErr w:type="spellEnd"/>
      <w:r>
        <w:t xml:space="preserve"> Pathways</w:t>
      </w:r>
    </w:p>
    <w:p w:rsidR="00FD74F9" w:rsidRDefault="00FD74F9" w:rsidP="00FD74F9">
      <w:r>
        <w:t xml:space="preserve">All afferent touch/vibration info ascends the spinal cord via the posterior (dorsal) column-medial </w:t>
      </w:r>
      <w:proofErr w:type="spellStart"/>
      <w:r>
        <w:t>lemniscus</w:t>
      </w:r>
      <w:proofErr w:type="spellEnd"/>
      <w:r>
        <w:t xml:space="preserve"> pathway via </w:t>
      </w:r>
      <w:proofErr w:type="spellStart"/>
      <w:r>
        <w:t>gracilis</w:t>
      </w:r>
      <w:proofErr w:type="spellEnd"/>
      <w:r>
        <w:t xml:space="preserve"> (T7 and below) or </w:t>
      </w:r>
      <w:proofErr w:type="spellStart"/>
      <w:r>
        <w:t>cuneatus</w:t>
      </w:r>
      <w:proofErr w:type="spellEnd"/>
      <w:r>
        <w:t xml:space="preserve"> (T6 and above). </w:t>
      </w:r>
      <w:proofErr w:type="spellStart"/>
      <w:r>
        <w:t>Cuneatus</w:t>
      </w:r>
      <w:proofErr w:type="spellEnd"/>
      <w:r>
        <w:t xml:space="preserve"> sends signals to the cochlear nucleus indirectly via spinal grey matter, this info is used in determining if a perceived sound is just villi noise/irritation. All fibers cross (left becomes right) in the medulla.</w:t>
      </w:r>
    </w:p>
    <w:p w:rsidR="00FD74F9" w:rsidRDefault="00FD74F9" w:rsidP="00FD74F9"/>
    <w:p w:rsidR="00FD74F9" w:rsidRDefault="00FD74F9" w:rsidP="00FD74F9">
      <w:r>
        <w:t xml:space="preserve">A somatosensory pathway will </w:t>
      </w:r>
      <w:r>
        <w:t>typically have three neurons:</w:t>
      </w:r>
      <w:r>
        <w:t xml:space="preserve"> first-order, second-order, and third-order.</w:t>
      </w:r>
    </w:p>
    <w:p w:rsidR="00FD74F9" w:rsidRDefault="00FD74F9" w:rsidP="00FD74F9"/>
    <w:p w:rsidR="00FD74F9" w:rsidRDefault="00FD74F9" w:rsidP="00FD74F9">
      <w:r>
        <w:t xml:space="preserve">The first-order neuron is a type of </w:t>
      </w:r>
      <w:proofErr w:type="spellStart"/>
      <w:r>
        <w:t>pseudounipolar</w:t>
      </w:r>
      <w:proofErr w:type="spellEnd"/>
      <w:r>
        <w:t xml:space="preserve">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rsidR="00FD74F9" w:rsidRDefault="00FD74F9" w:rsidP="00FD74F9">
      <w:r>
        <w:t>The second-order neuron has its cell body either in the spinal cord or in the brainstem. This neuron's ascending axons will cross (decussate) to the opposite side either in the spinal cord or in the brainstem.</w:t>
      </w:r>
    </w:p>
    <w:p w:rsidR="00FD74F9" w:rsidRDefault="00FD74F9" w:rsidP="00FD74F9">
      <w:r>
        <w:t xml:space="preserve">In the case of touch and certain types of pain, the third-order neuron has its cell body in the ventral posterior nucleus of the thalamus and ends in the </w:t>
      </w:r>
      <w:proofErr w:type="spellStart"/>
      <w:r>
        <w:t>postcentral</w:t>
      </w:r>
      <w:proofErr w:type="spellEnd"/>
      <w:r>
        <w:t xml:space="preserve"> </w:t>
      </w:r>
      <w:proofErr w:type="spellStart"/>
      <w:r>
        <w:t>gyrus</w:t>
      </w:r>
      <w:proofErr w:type="spellEnd"/>
      <w:r>
        <w:t xml:space="preserve"> of the parietal lobe in the primary somatosensory cortex (or S1).</w:t>
      </w:r>
    </w:p>
    <w:p w:rsidR="00FD74F9" w:rsidRDefault="00FD74F9" w:rsidP="00FD74F9"/>
    <w:p w:rsidR="00FD74F9" w:rsidRDefault="00FD74F9" w:rsidP="00FD74F9">
      <w:r>
        <w:t>Touch can result in many different physiological reactions. Here, a baby laughs at being tickled by an older sister.</w:t>
      </w:r>
    </w:p>
    <w:p w:rsidR="00FD74F9" w:rsidRDefault="00FD74F9" w:rsidP="00FD74F9">
      <w:r>
        <w:t>Photoreceptors, similar to those found in the retina of the eye, detect potentially damaging ultraviolet radiation (ultraviolet A specifically), inducing increased production of melanin by melanocytes.[14] Thus tanning potentially offers the skin rapid protection from DNA damage and sunburn caused by ultraviolet radiation (DNA damage caused by ultraviolet B). However, whether this offers protection is debatable, because the amount of melanin released by this process is modest in comparison to the amounts released in response to DNA damage caused</w:t>
      </w:r>
      <w:r>
        <w:t xml:space="preserve"> by ultraviolet B radiation.</w:t>
      </w:r>
    </w:p>
    <w:p w:rsidR="000741EB" w:rsidRDefault="000741EB" w:rsidP="000741EB">
      <w:r>
        <w:t xml:space="preserve">In the periphery, the somatosensory system detects various stimuli by sensory receptors, such as by mechanoreceptors for tactile sensation and </w:t>
      </w:r>
      <w:proofErr w:type="spellStart"/>
      <w:r>
        <w:t>nociceptors</w:t>
      </w:r>
      <w:proofErr w:type="spellEnd"/>
      <w:r>
        <w:t xml:space="preserve"> for pain sensation. The sensory information (touch, pain, temperature, etc.,) is then conveyed to the central nervous system by afferent neurons, of which there are a number of different types with varying size, structure, and properties.</w:t>
      </w:r>
    </w:p>
    <w:p w:rsidR="000741EB" w:rsidRDefault="000741EB" w:rsidP="000741EB"/>
    <w:p w:rsidR="000741EB" w:rsidRDefault="000741EB" w:rsidP="000741EB">
      <w:r>
        <w:t xml:space="preserve">Generally, there is a correlation between the type of sensory modality detected and the type of afferent neuron involved. For example, slow, thin, </w:t>
      </w:r>
      <w:proofErr w:type="spellStart"/>
      <w:r>
        <w:t>unmyelinated</w:t>
      </w:r>
      <w:proofErr w:type="spellEnd"/>
      <w:r>
        <w:t xml:space="preserve"> neurons conduct pain whereas faster, thicker, </w:t>
      </w:r>
      <w:proofErr w:type="spellStart"/>
      <w:r>
        <w:t>myelinated</w:t>
      </w:r>
      <w:proofErr w:type="spellEnd"/>
      <w:r>
        <w:t xml:space="preserve"> neurons conduct casual touch.</w:t>
      </w:r>
    </w:p>
    <w:p w:rsidR="000741EB" w:rsidRDefault="000741EB" w:rsidP="000741EB"/>
    <w:p w:rsidR="000741EB" w:rsidRDefault="000741EB" w:rsidP="000741EB">
      <w:r>
        <w:t>Ascending Pathways</w:t>
      </w:r>
    </w:p>
    <w:p w:rsidR="000741EB" w:rsidRDefault="000741EB" w:rsidP="000741EB">
      <w:r>
        <w:t xml:space="preserve">In the spinal cord, the somatosensory system includes ascending pathways from the body to the brain. One major target within the brain is the </w:t>
      </w:r>
      <w:proofErr w:type="spellStart"/>
      <w:r>
        <w:t>postcentral</w:t>
      </w:r>
      <w:proofErr w:type="spellEnd"/>
      <w:r>
        <w:t xml:space="preserve"> </w:t>
      </w:r>
      <w:proofErr w:type="spellStart"/>
      <w:r>
        <w:t>gyrus</w:t>
      </w:r>
      <w:proofErr w:type="spellEnd"/>
      <w:r>
        <w:t xml:space="preserve"> in the cerebral cortex. This is the target for neurons of the dorsal column–medial </w:t>
      </w:r>
      <w:proofErr w:type="spellStart"/>
      <w:r>
        <w:t>lemniscal</w:t>
      </w:r>
      <w:proofErr w:type="spellEnd"/>
      <w:r>
        <w:t xml:space="preserve"> pathway and the ventral </w:t>
      </w:r>
      <w:proofErr w:type="spellStart"/>
      <w:r>
        <w:t>spinothalamic</w:t>
      </w:r>
      <w:proofErr w:type="spellEnd"/>
      <w:r>
        <w:t xml:space="preserve"> pathway.</w:t>
      </w:r>
    </w:p>
    <w:p w:rsidR="000741EB" w:rsidRDefault="000741EB" w:rsidP="000741EB"/>
    <w:p w:rsidR="000741EB" w:rsidRDefault="000741EB" w:rsidP="000741EB">
      <w:r>
        <w:t xml:space="preserve">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w:t>
      </w:r>
      <w:proofErr w:type="spellStart"/>
      <w:r>
        <w:t>spinocerebellar</w:t>
      </w:r>
      <w:proofErr w:type="spellEnd"/>
      <w:r>
        <w:t xml:space="preserve"> tracts.</w:t>
      </w:r>
    </w:p>
    <w:p w:rsidR="000741EB" w:rsidRDefault="000741EB" w:rsidP="000741EB"/>
    <w:p w:rsidR="000741EB" w:rsidRDefault="000741EB" w:rsidP="000741EB">
      <w:r>
        <w:t>Another important target for afferent somatosensory neurons that enter the spinal cord are those neurons involved with local segmental reflexes.</w:t>
      </w:r>
    </w:p>
    <w:p w:rsidR="00FD74F9" w:rsidRDefault="00FD74F9" w:rsidP="00FD74F9"/>
    <w:p w:rsidR="000741EB" w:rsidRDefault="000741EB" w:rsidP="00FD74F9">
      <w:r>
        <w:t>Difference between sensory systems and somatosensory systems</w:t>
      </w:r>
    </w:p>
    <w:p w:rsidR="000741EB" w:rsidRDefault="000741EB" w:rsidP="000741EB">
      <w:r>
        <w:t xml:space="preserve">The somatosensory system is the part of the sensory system concerned with the conscious perception of touch, pressure, pain, temperature, position, movement and vibration which arise from the muscles, joints, skin and fascia. The somatosensory system relays sensations detected in the periphery (such as </w:t>
      </w:r>
      <w:r>
        <w:lastRenderedPageBreak/>
        <w:t xml:space="preserve">from Golgi tendon organs, </w:t>
      </w:r>
      <w:proofErr w:type="spellStart"/>
      <w:r>
        <w:t>Pacinian</w:t>
      </w:r>
      <w:proofErr w:type="spellEnd"/>
      <w:r>
        <w:t xml:space="preserve"> corpuscles, </w:t>
      </w:r>
      <w:proofErr w:type="spellStart"/>
      <w:r>
        <w:t>Ruffini</w:t>
      </w:r>
      <w:proofErr w:type="spellEnd"/>
      <w:r>
        <w:t xml:space="preserve"> endings etc.) and conveys them via pathways through the spinal cord, brainstem, and thalamic relay nuclei to the sensory cortex in the parietal lobe.</w:t>
      </w:r>
    </w:p>
    <w:p w:rsidR="000741EB" w:rsidRDefault="000741EB" w:rsidP="000741EB"/>
    <w:p w:rsidR="000741EB" w:rsidRDefault="000741EB" w:rsidP="000741EB">
      <w:r>
        <w:t xml:space="preserve">Broadly speaking sensory selection refers to the activation of either of the 5 traditional senses of sight/vision, hearing, taste, smell or touch while the </w:t>
      </w:r>
      <w:proofErr w:type="gramStart"/>
      <w:r>
        <w:t>Somatosensory</w:t>
      </w:r>
      <w:proofErr w:type="gramEnd"/>
      <w:r>
        <w:t xml:space="preserve"> system is also often referred to as extrasensory.</w:t>
      </w:r>
      <w:bookmarkStart w:id="0" w:name="_GoBack"/>
      <w:bookmarkEnd w:id="0"/>
    </w:p>
    <w:sectPr w:rsidR="000741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F9"/>
    <w:rsid w:val="000741EB"/>
    <w:rsid w:val="00AB7563"/>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C862-1A58-4C99-BEBF-CD536431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GIDADO</dc:creator>
  <cp:keywords/>
  <dc:description/>
  <cp:lastModifiedBy>JENNIFER GIDADO</cp:lastModifiedBy>
  <cp:revision>1</cp:revision>
  <dcterms:created xsi:type="dcterms:W3CDTF">2020-06-22T21:57:00Z</dcterms:created>
  <dcterms:modified xsi:type="dcterms:W3CDTF">2020-06-22T22:16:00Z</dcterms:modified>
</cp:coreProperties>
</file>