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660" w:rsidRDefault="00202660">
      <w:pPr>
        <w:rPr>
          <w:lang w:val="en-US"/>
        </w:rPr>
      </w:pPr>
      <w:r>
        <w:rPr>
          <w:lang w:val="en-US"/>
        </w:rPr>
        <w:t xml:space="preserve">Name: Yahaya </w:t>
      </w:r>
      <w:proofErr w:type="spellStart"/>
      <w:r>
        <w:rPr>
          <w:lang w:val="en-US"/>
        </w:rPr>
        <w:t>Salima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Ochu</w:t>
      </w:r>
      <w:proofErr w:type="spellEnd"/>
    </w:p>
    <w:p w:rsidR="00202660" w:rsidRDefault="00202660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number: 17/MHS02/096</w:t>
      </w:r>
    </w:p>
    <w:p w:rsidR="00202660" w:rsidRDefault="00202660">
      <w:pPr>
        <w:rPr>
          <w:lang w:val="en-US"/>
        </w:rPr>
      </w:pPr>
      <w:r>
        <w:rPr>
          <w:lang w:val="en-US"/>
        </w:rPr>
        <w:t xml:space="preserve">Department:Nursing science </w:t>
      </w:r>
    </w:p>
    <w:p w:rsidR="00202660" w:rsidRDefault="00564CCA">
      <w:pPr>
        <w:rPr>
          <w:lang w:val="en-US"/>
        </w:rPr>
      </w:pPr>
      <w:r>
        <w:rPr>
          <w:lang w:val="en-US"/>
        </w:rPr>
        <w:t>Course: PHS212</w:t>
      </w:r>
    </w:p>
    <w:p w:rsidR="00564CCA" w:rsidRDefault="00564CCA">
      <w:pPr>
        <w:rPr>
          <w:lang w:val="en-US"/>
        </w:rPr>
      </w:pPr>
    </w:p>
    <w:p w:rsidR="00564CCA" w:rsidRDefault="00564CCA">
      <w:pPr>
        <w:rPr>
          <w:lang w:val="en-US"/>
        </w:rPr>
      </w:pPr>
      <w:r w:rsidRPr="00564CCA">
        <w:rPr>
          <w:u w:val="single"/>
          <w:lang w:val="en-US"/>
        </w:rPr>
        <w:t>Assignment</w:t>
      </w:r>
      <w:r>
        <w:rPr>
          <w:lang w:val="en-US"/>
        </w:rPr>
        <w:t>:</w:t>
      </w:r>
    </w:p>
    <w:p w:rsidR="00564CCA" w:rsidRDefault="00564CCA">
      <w:pPr>
        <w:rPr>
          <w:lang w:val="en-US"/>
        </w:rPr>
      </w:pPr>
    </w:p>
    <w:p w:rsidR="00564CCA" w:rsidRDefault="00D11B70">
      <w:pPr>
        <w:rPr>
          <w:lang w:val="en-US"/>
        </w:rPr>
      </w:pPr>
      <w:r>
        <w:rPr>
          <w:lang w:val="en-US"/>
        </w:rPr>
        <w:t xml:space="preserve">Explain urine formation and concentration </w:t>
      </w:r>
    </w:p>
    <w:p w:rsidR="00D11B70" w:rsidRDefault="00D11B70">
      <w:pPr>
        <w:rPr>
          <w:lang w:val="en-US"/>
        </w:rPr>
      </w:pPr>
    </w:p>
    <w:p w:rsidR="00D11B70" w:rsidRDefault="00D11B70">
      <w:pPr>
        <w:rPr>
          <w:lang w:val="en-US"/>
        </w:rPr>
      </w:pPr>
      <w:r w:rsidRPr="007831AB">
        <w:rPr>
          <w:u w:val="single"/>
          <w:lang w:val="en-US"/>
        </w:rPr>
        <w:t>Answer</w:t>
      </w:r>
      <w:r>
        <w:rPr>
          <w:lang w:val="en-US"/>
        </w:rPr>
        <w:t>:</w:t>
      </w:r>
    </w:p>
    <w:p w:rsidR="007831AB" w:rsidRDefault="007831AB">
      <w:pPr>
        <w:rPr>
          <w:lang w:val="en-US"/>
        </w:rPr>
      </w:pP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>There are three main steps of urine formation: glomerular filtration, reabsorption, and secretion. These processes ensure that only waste and excess water are removed from the body.</w:t>
      </w: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>The mechanism of urine formation involves the following steps:</w:t>
      </w:r>
    </w:p>
    <w:p w:rsidR="007831AB" w:rsidRPr="007831AB" w:rsidRDefault="007831AB" w:rsidP="007831AB">
      <w:pPr>
        <w:rPr>
          <w:lang w:val="en-US"/>
        </w:rPr>
      </w:pP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 xml:space="preserve">*Ultra filtration </w:t>
      </w: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>Glomerular filtration occurs in the glomerulus where blood is filtered. This process occurs across the three layers- epithelium of Bowman’s capsule, endothelium of glomerular blood vessels, and a membrane between these two layers.</w:t>
      </w: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>Blood is filtered in such a way that all the constituents of the plasma reach the Bowman’s capsule, except proteins. Therefore, this process is known as ultrafiltration.</w:t>
      </w:r>
    </w:p>
    <w:p w:rsidR="007831AB" w:rsidRPr="007831AB" w:rsidRDefault="007831AB" w:rsidP="007831AB">
      <w:pPr>
        <w:rPr>
          <w:lang w:val="en-US"/>
        </w:rPr>
      </w:pP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>*selective reabsorption</w:t>
      </w: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>Around 99 percent of the filtrate obtained is reabsorbed by the renal tubules. This is known as reabsorption. This is achieved by active and passive transport.</w:t>
      </w:r>
    </w:p>
    <w:p w:rsidR="007831AB" w:rsidRPr="007831AB" w:rsidRDefault="007831AB" w:rsidP="007831AB">
      <w:pPr>
        <w:rPr>
          <w:lang w:val="en-US"/>
        </w:rPr>
      </w:pPr>
    </w:p>
    <w:p w:rsidR="007831AB" w:rsidRPr="007831AB" w:rsidRDefault="007831AB" w:rsidP="007831AB">
      <w:pPr>
        <w:rPr>
          <w:lang w:val="en-US"/>
        </w:rPr>
      </w:pPr>
      <w:r w:rsidRPr="007831AB">
        <w:rPr>
          <w:lang w:val="en-US"/>
        </w:rPr>
        <w:t xml:space="preserve">*Hormonal Secretion </w:t>
      </w:r>
    </w:p>
    <w:p w:rsidR="007831AB" w:rsidRDefault="007831AB">
      <w:pPr>
        <w:rPr>
          <w:lang w:val="en-US"/>
        </w:rPr>
      </w:pPr>
      <w:r w:rsidRPr="007831AB">
        <w:rPr>
          <w:lang w:val="en-US"/>
        </w:rPr>
        <w:t>The next step in urine formation is the tubular secretion. Here, tubular cells secrete substances like hydrogen ion, potassium ion, etc into the filtrate. By this process, the ionic, acid-base and the balance of other body fluids are maintained. The secreted ions combine with the filtrate and form urine. The urine passes out of the nephron tubule into a collecting duc</w:t>
      </w:r>
      <w:r w:rsidR="00492841">
        <w:rPr>
          <w:lang w:val="en-US"/>
        </w:rPr>
        <w:t>t.</w:t>
      </w:r>
    </w:p>
    <w:p w:rsidR="00492841" w:rsidRDefault="00492841">
      <w:pPr>
        <w:rPr>
          <w:lang w:val="en-US"/>
        </w:rPr>
      </w:pPr>
    </w:p>
    <w:p w:rsidR="00492841" w:rsidRDefault="00492841">
      <w:pPr>
        <w:rPr>
          <w:lang w:val="en-US"/>
        </w:rPr>
      </w:pPr>
    </w:p>
    <w:p w:rsidR="00492841" w:rsidRPr="00202660" w:rsidRDefault="00492841">
      <w:pPr>
        <w:rPr>
          <w:lang w:val="en-US"/>
        </w:rPr>
      </w:pPr>
      <w:r>
        <w:rPr>
          <w:lang w:val="en-US"/>
        </w:rPr>
        <w:t>How urine is concentrated is that</w:t>
      </w:r>
      <w:r w:rsidR="001F0B4D">
        <w:rPr>
          <w:lang w:val="en-US"/>
        </w:rPr>
        <w:t xml:space="preserve"> </w:t>
      </w:r>
      <w:r w:rsidR="001F0B4D" w:rsidRPr="001F0B4D">
        <w:rPr>
          <w:lang w:val="en-US"/>
        </w:rPr>
        <w:t>In the presence of ADH, the medullary collecting ducts become freely permeable to solute and water. As a consequence, the fluid entering the ducts (en route to the renal pelvis and subsequent elimination) acquires the concentration of the interstitial fluid of the medulla; i.e., the urine becomes concentrated.</w:t>
      </w:r>
    </w:p>
    <w:sectPr w:rsidR="00492841" w:rsidRPr="0020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60"/>
    <w:rsid w:val="001F0B4D"/>
    <w:rsid w:val="00202660"/>
    <w:rsid w:val="00492841"/>
    <w:rsid w:val="00564CCA"/>
    <w:rsid w:val="007831AB"/>
    <w:rsid w:val="00D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E3DD7"/>
  <w15:chartTrackingRefBased/>
  <w15:docId w15:val="{6ABAF5DD-D304-6448-9D8C-59E8C85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Yahaya</dc:creator>
  <cp:keywords/>
  <dc:description/>
  <cp:lastModifiedBy>Salima Yahaya</cp:lastModifiedBy>
  <cp:revision>2</cp:revision>
  <dcterms:created xsi:type="dcterms:W3CDTF">2020-06-24T20:15:00Z</dcterms:created>
  <dcterms:modified xsi:type="dcterms:W3CDTF">2020-06-24T20:15:00Z</dcterms:modified>
</cp:coreProperties>
</file>