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7F39" w:rsidRDefault="00367F39" w:rsidP="00367F39">
      <w:pPr>
        <w:rPr>
          <w:lang w:val="en-US"/>
        </w:rPr>
      </w:pPr>
      <w:r>
        <w:rPr>
          <w:lang w:val="en-US"/>
        </w:rPr>
        <w:t xml:space="preserve">Bara Marion </w:t>
      </w:r>
      <w:proofErr w:type="spellStart"/>
      <w:r>
        <w:rPr>
          <w:lang w:val="en-US"/>
        </w:rPr>
        <w:t>Ataetip</w:t>
      </w:r>
      <w:proofErr w:type="spellEnd"/>
      <w:r>
        <w:rPr>
          <w:lang w:val="en-US"/>
        </w:rPr>
        <w:t xml:space="preserve"> </w:t>
      </w:r>
    </w:p>
    <w:p w:rsidR="00367F39" w:rsidRPr="00367F39" w:rsidRDefault="00367F39" w:rsidP="00367F39">
      <w:pPr>
        <w:rPr>
          <w:lang w:val="en-US"/>
        </w:rPr>
      </w:pPr>
      <w:r>
        <w:rPr>
          <w:lang w:val="en-US"/>
        </w:rPr>
        <w:t>18/</w:t>
      </w:r>
      <w:proofErr w:type="spellStart"/>
      <w:r>
        <w:rPr>
          <w:lang w:val="en-US"/>
        </w:rPr>
        <w:t>mhs02</w:t>
      </w:r>
      <w:proofErr w:type="spellEnd"/>
      <w:r>
        <w:rPr>
          <w:lang w:val="en-US"/>
        </w:rPr>
        <w:t xml:space="preserve">/053 </w:t>
      </w:r>
    </w:p>
    <w:p w:rsidR="00367F39" w:rsidRDefault="00367F39" w:rsidP="00367F39"/>
    <w:p w:rsidR="00367F39" w:rsidRDefault="00367F39" w:rsidP="00367F39">
      <w:r>
        <w:t>Urine Formation – by filtering the blood the nephrons perform the following functions</w:t>
      </w:r>
    </w:p>
    <w:p w:rsidR="00367F39" w:rsidRDefault="00367F39" w:rsidP="00367F39"/>
    <w:p w:rsidR="00367F39" w:rsidRDefault="00367F39" w:rsidP="00367F39">
      <w:r>
        <w:t>(1) regulate concentration of solutes in blood plasma; this also regulates pH</w:t>
      </w:r>
    </w:p>
    <w:p w:rsidR="00367F39" w:rsidRDefault="00367F39" w:rsidP="00367F39"/>
    <w:p w:rsidR="00367F39" w:rsidRDefault="00367F39" w:rsidP="00367F39">
      <w:r>
        <w:t>(2) regulate water concentrations; this helps regulate blood pressure</w:t>
      </w:r>
    </w:p>
    <w:p w:rsidR="00367F39" w:rsidRDefault="00367F39" w:rsidP="00367F39"/>
    <w:p w:rsidR="00367F39" w:rsidRDefault="00367F39" w:rsidP="00367F39">
      <w:r>
        <w:t>(3) removes metabolic wastes and excess substances</w:t>
      </w:r>
    </w:p>
    <w:p w:rsidR="00367F39" w:rsidRDefault="00367F39" w:rsidP="00367F39"/>
    <w:p w:rsidR="00367F39" w:rsidRDefault="00367F39" w:rsidP="00367F39">
      <w:r>
        <w:t xml:space="preserve"> </w:t>
      </w:r>
    </w:p>
    <w:p w:rsidR="00367F39" w:rsidRDefault="00367F39" w:rsidP="00367F39"/>
    <w:p w:rsidR="00367F39" w:rsidRDefault="00367F39" w:rsidP="00367F39">
      <w:r>
        <w:t>Urine Formation:</w:t>
      </w:r>
    </w:p>
    <w:p w:rsidR="00367F39" w:rsidRDefault="00367F39" w:rsidP="00367F39">
      <w:r>
        <w:t>Glomerular Filtration – water and solutes are forced through the capillary walls of the glomerulus into the Bowman’s capsule (glomerular capsule)</w:t>
      </w:r>
    </w:p>
    <w:p w:rsidR="00367F39" w:rsidRDefault="00367F39" w:rsidP="00367F39">
      <w:r>
        <w:t>Filtrate – the fluid that is filtered out into bowman’s capsule</w:t>
      </w:r>
    </w:p>
    <w:p w:rsidR="00367F39" w:rsidRDefault="00367F39" w:rsidP="00367F39">
      <w:r>
        <w:t>Glomerular Filtration Rate is regulated by mechanisms:</w:t>
      </w:r>
    </w:p>
    <w:p w:rsidR="00367F39" w:rsidRDefault="00367F39" w:rsidP="00367F39"/>
    <w:p w:rsidR="00367F39" w:rsidRDefault="00367F39" w:rsidP="00367F39">
      <w:r>
        <w:t>Autoregulation – the smooth muscle in the afferent arteriole responds to blood pressure changes by constricting and dilating to regulate filtration rate.</w:t>
      </w:r>
    </w:p>
    <w:p w:rsidR="00367F39" w:rsidRDefault="00367F39" w:rsidP="00367F39">
      <w:r>
        <w:t>Sympathetic control – causes afferent arterioles to constrict or dilate when activated by a nerve impulse (fight or flight response to keep blood pressure up)</w:t>
      </w:r>
    </w:p>
    <w:p w:rsidR="00367F39" w:rsidRDefault="00367F39" w:rsidP="00367F39">
      <w: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367F39" w:rsidRDefault="00367F39" w:rsidP="00367F39"/>
    <w:p w:rsidR="00367F39" w:rsidRDefault="00367F39" w:rsidP="00367F39">
      <w:r>
        <w:t>(1) Constriction of the arterioles – decreases urine formation and water loss</w:t>
      </w:r>
    </w:p>
    <w:p w:rsidR="00367F39" w:rsidRDefault="00367F39" w:rsidP="00367F39">
      <w:r>
        <w:t>(2) Stimulates the adrenal cortex to release aldosterone – promotes water reabsorption by causing the absorption of salt</w:t>
      </w:r>
    </w:p>
    <w:p w:rsidR="00367F39" w:rsidRDefault="00367F39" w:rsidP="00367F39">
      <w:r>
        <w:t>(3) Stimulates the posterior pituitary to release ADH – antidiuretic hormone – promotes water reabsorption</w:t>
      </w:r>
    </w:p>
    <w:p w:rsidR="00367F39" w:rsidRDefault="00367F39" w:rsidP="00367F39">
      <w:r>
        <w:t>(4) Stimulates the thirst and water intake (hypothalamus says we’re thirsty so we get a drink)</w:t>
      </w:r>
    </w:p>
    <w:p w:rsidR="00367F39" w:rsidRDefault="00367F39" w:rsidP="00367F39">
      <w:r>
        <w:t xml:space="preserve"> </w:t>
      </w:r>
    </w:p>
    <w:p w:rsidR="00367F39" w:rsidRDefault="00367F39" w:rsidP="00367F39"/>
    <w:p w:rsidR="00367F39" w:rsidRDefault="00367F39" w:rsidP="00367F39">
      <w:r>
        <w:t>Tubular Reabsorption – occurs both passive and actively; glucose, amino acids, and other needed ions (Na, K, Cl, Ca, HCO3) are transported out of the filtrate into the peritubular capillaries (they are reabsorbed back into the blood); about 65% of the filtrate is reabsorbed in the proximal convoluted tubule.</w:t>
      </w:r>
    </w:p>
    <w:p w:rsidR="00367F39" w:rsidRDefault="00367F39" w:rsidP="00367F39"/>
    <w:p w:rsidR="00367F39" w:rsidRDefault="00367F39" w:rsidP="00367F39">
      <w:r>
        <w:t>As these substances are reabsorbed, the blood becomes hypertonic so water easily follows by osmosis</w:t>
      </w:r>
    </w:p>
    <w:p w:rsidR="00367F39" w:rsidRDefault="00367F39" w:rsidP="00367F39">
      <w:r>
        <w:t>Reabsorption in the distal convoluted tubule is under hormonal control…aldosterone causes more salt to be absorbed, ADH causes more water to be absorbed</w:t>
      </w:r>
    </w:p>
    <w:p w:rsidR="00367F39" w:rsidRDefault="00367F39" w:rsidP="00367F39">
      <w:r>
        <w:t xml:space="preserve"> </w:t>
      </w:r>
    </w:p>
    <w:p w:rsidR="00367F39" w:rsidRDefault="00367F39" w:rsidP="00367F39"/>
    <w:p w:rsidR="00367F39" w:rsidRDefault="00367F39" w:rsidP="00367F39">
      <w:r>
        <w:t>Secretion – waste products such as urea and uric acid, drugs and hydrogen and bicarbonate ions are move out of the peritubular capillaries into the filtrate; this removes unwanted wastes and helps regulate pH</w:t>
      </w:r>
    </w:p>
    <w:p w:rsidR="00367F39" w:rsidRDefault="00367F39" w:rsidP="00367F39"/>
    <w:p w:rsidR="00367F39" w:rsidRDefault="00367F39" w:rsidP="00367F39">
      <w:r>
        <w:lastRenderedPageBreak/>
        <w:t xml:space="preserve"> </w:t>
      </w:r>
    </w:p>
    <w:p w:rsidR="00367F39" w:rsidRDefault="00367F39" w:rsidP="00367F39"/>
    <w:p w:rsidR="00367F39" w:rsidRDefault="00367F39" w:rsidP="00367F39">
      <w: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367F39" w:rsidRDefault="00367F39" w:rsidP="00367F39">
      <w:r>
        <w:t xml:space="preserve"> </w:t>
      </w:r>
    </w:p>
    <w:p w:rsidR="00367F39" w:rsidRDefault="00367F39" w:rsidP="00367F39"/>
    <w:p w:rsidR="00367F39" w:rsidRDefault="00367F39" w:rsidP="00367F39">
      <w:r>
        <w:t>Color – yellow color is due to urochrome – a pigment produced from the breakdown of bile pigments in the intestine</w:t>
      </w:r>
    </w:p>
    <w:p w:rsidR="00367F39" w:rsidRDefault="00367F39" w:rsidP="00367F39">
      <w:r>
        <w:t>Deep yellow to orange – more concentrated, less water</w:t>
      </w:r>
    </w:p>
    <w:p w:rsidR="00367F39" w:rsidRDefault="00367F39">
      <w:r>
        <w:t>Light yellow to clear – less concentrated, more water</w:t>
      </w:r>
    </w:p>
    <w:sectPr w:rsidR="0036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39"/>
    <w:rsid w:val="00367F3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9449224"/>
  <w15:chartTrackingRefBased/>
  <w15:docId w15:val="{AAB1019E-809B-8241-9D61-D377D1E1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Bara</dc:creator>
  <cp:keywords/>
  <dc:description/>
  <cp:lastModifiedBy>Marion Bara</cp:lastModifiedBy>
  <cp:revision>2</cp:revision>
  <dcterms:created xsi:type="dcterms:W3CDTF">2020-06-24T21:42:00Z</dcterms:created>
  <dcterms:modified xsi:type="dcterms:W3CDTF">2020-06-24T21:42:00Z</dcterms:modified>
</cp:coreProperties>
</file>